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15EA0D9" w14:textId="77777777" w:rsidR="001A557B" w:rsidRDefault="00EF2053">
      <w:pPr>
        <w:ind w:leftChars="-1" w:left="-2"/>
        <w:jc w:val="center"/>
        <w:rPr>
          <w:rFonts w:ascii="仿宋" w:eastAsia="仿宋" w:hAnsi="仿宋"/>
          <w:b/>
          <w:bCs/>
          <w:sz w:val="52"/>
          <w:szCs w:val="52"/>
        </w:rPr>
      </w:pPr>
      <w:r>
        <w:rPr>
          <w:rFonts w:ascii="仿宋" w:eastAsia="仿宋" w:hAnsi="仿宋" w:hint="eastAsia"/>
          <w:sz w:val="52"/>
        </w:rPr>
        <w:cr/>
      </w:r>
      <w:r>
        <w:rPr>
          <w:rFonts w:ascii="仿宋" w:eastAsia="仿宋" w:hAnsi="仿宋" w:hint="eastAsia"/>
          <w:b/>
          <w:bCs/>
          <w:sz w:val="52"/>
          <w:szCs w:val="52"/>
        </w:rPr>
        <w:t>迪尚集团有限公司采购</w:t>
      </w:r>
    </w:p>
    <w:p w14:paraId="064D8A97" w14:textId="77777777" w:rsidR="001A557B" w:rsidRDefault="00EF2053">
      <w:pPr>
        <w:jc w:val="center"/>
        <w:rPr>
          <w:rFonts w:ascii="仿宋" w:eastAsia="仿宋" w:hAnsi="仿宋"/>
          <w:b/>
          <w:bCs/>
          <w:sz w:val="52"/>
          <w:szCs w:val="52"/>
        </w:rPr>
      </w:pPr>
      <w:r>
        <w:rPr>
          <w:rFonts w:ascii="仿宋" w:eastAsia="仿宋" w:hAnsi="仿宋" w:hint="eastAsia"/>
          <w:b/>
          <w:bCs/>
          <w:sz w:val="52"/>
          <w:szCs w:val="52"/>
        </w:rPr>
        <w:t>招 标 文 件</w:t>
      </w:r>
    </w:p>
    <w:p w14:paraId="67CA6997" w14:textId="77777777" w:rsidR="001A557B" w:rsidRDefault="001A557B">
      <w:pPr>
        <w:jc w:val="center"/>
        <w:rPr>
          <w:rFonts w:ascii="仿宋" w:eastAsia="仿宋" w:hAnsi="仿宋"/>
          <w:b/>
          <w:bCs/>
          <w:sz w:val="84"/>
        </w:rPr>
      </w:pPr>
    </w:p>
    <w:p w14:paraId="5B41C289" w14:textId="77777777" w:rsidR="001A557B" w:rsidRDefault="001A557B">
      <w:pPr>
        <w:jc w:val="center"/>
        <w:rPr>
          <w:rFonts w:ascii="仿宋" w:eastAsia="仿宋" w:hAnsi="仿宋"/>
          <w:b/>
          <w:bCs/>
          <w:sz w:val="84"/>
        </w:rPr>
      </w:pPr>
    </w:p>
    <w:p w14:paraId="04D0E534" w14:textId="1ED3D63F" w:rsidR="001A557B" w:rsidRDefault="00EF2053">
      <w:pPr>
        <w:ind w:firstLineChars="400" w:firstLine="1446"/>
        <w:rPr>
          <w:rFonts w:ascii="仿宋" w:eastAsia="仿宋" w:hAnsi="仿宋"/>
          <w:bCs/>
          <w:color w:val="000000"/>
          <w:sz w:val="36"/>
        </w:rPr>
      </w:pPr>
      <w:r>
        <w:rPr>
          <w:rFonts w:ascii="仿宋" w:eastAsia="仿宋" w:hAnsi="仿宋" w:hint="eastAsia"/>
          <w:b/>
          <w:bCs/>
          <w:sz w:val="36"/>
        </w:rPr>
        <w:t>采购编号：</w:t>
      </w:r>
      <w:r w:rsidR="00DC38C4">
        <w:rPr>
          <w:rFonts w:ascii="仿宋" w:eastAsia="仿宋" w:hAnsi="仿宋" w:hint="eastAsia"/>
          <w:b/>
          <w:bCs/>
          <w:sz w:val="36"/>
        </w:rPr>
        <w:t>DS202</w:t>
      </w:r>
      <w:r w:rsidR="00E76FBB">
        <w:rPr>
          <w:rFonts w:ascii="仿宋" w:eastAsia="仿宋" w:hAnsi="仿宋"/>
          <w:b/>
          <w:bCs/>
          <w:sz w:val="36"/>
        </w:rPr>
        <w:t>6</w:t>
      </w:r>
      <w:r w:rsidR="00DC38C4">
        <w:rPr>
          <w:rFonts w:ascii="仿宋" w:eastAsia="仿宋" w:hAnsi="仿宋" w:hint="eastAsia"/>
          <w:b/>
          <w:bCs/>
          <w:sz w:val="36"/>
        </w:rPr>
        <w:t>0</w:t>
      </w:r>
      <w:r w:rsidR="00CB6A9A">
        <w:rPr>
          <w:rFonts w:ascii="仿宋" w:eastAsia="仿宋" w:hAnsi="仿宋"/>
          <w:b/>
          <w:bCs/>
          <w:sz w:val="36"/>
        </w:rPr>
        <w:t>511</w:t>
      </w:r>
      <w:r w:rsidR="00A04BEF">
        <w:rPr>
          <w:rFonts w:ascii="仿宋" w:eastAsia="仿宋" w:hAnsi="仿宋" w:hint="eastAsia"/>
          <w:b/>
          <w:bCs/>
          <w:sz w:val="36"/>
        </w:rPr>
        <w:t>01</w:t>
      </w:r>
    </w:p>
    <w:p w14:paraId="5CF5B0CA" w14:textId="1D61E36F" w:rsidR="001A557B" w:rsidRDefault="00EF2053">
      <w:pPr>
        <w:ind w:firstLineChars="400" w:firstLine="1446"/>
        <w:rPr>
          <w:rFonts w:ascii="仿宋" w:eastAsia="仿宋" w:hAnsi="仿宋"/>
          <w:bCs/>
          <w:sz w:val="36"/>
        </w:rPr>
      </w:pPr>
      <w:r>
        <w:rPr>
          <w:rFonts w:ascii="仿宋" w:eastAsia="仿宋" w:hAnsi="仿宋" w:hint="eastAsia"/>
          <w:b/>
          <w:bCs/>
          <w:sz w:val="36"/>
        </w:rPr>
        <w:t>采购项目：</w:t>
      </w:r>
      <w:r>
        <w:rPr>
          <w:rFonts w:ascii="仿宋" w:eastAsia="仿宋" w:hAnsi="仿宋" w:cs="宋体" w:hint="eastAsia"/>
          <w:b/>
          <w:kern w:val="0"/>
          <w:sz w:val="30"/>
          <w:szCs w:val="30"/>
        </w:rPr>
        <w:t>迪尚集团</w:t>
      </w:r>
      <w:r w:rsidR="00C92885">
        <w:rPr>
          <w:rFonts w:ascii="仿宋" w:eastAsia="仿宋" w:hAnsi="仿宋" w:cs="宋体" w:hint="eastAsia"/>
          <w:b/>
          <w:kern w:val="0"/>
          <w:sz w:val="30"/>
          <w:szCs w:val="30"/>
        </w:rPr>
        <w:t>数据运营中心</w:t>
      </w:r>
      <w:r w:rsidR="00CB6A9A">
        <w:rPr>
          <w:rFonts w:ascii="仿宋" w:eastAsia="仿宋" w:hAnsi="仿宋" w:cs="宋体" w:hint="eastAsia"/>
          <w:b/>
          <w:kern w:val="0"/>
          <w:sz w:val="30"/>
          <w:szCs w:val="30"/>
        </w:rPr>
        <w:t>私有云扩容</w:t>
      </w:r>
      <w:r>
        <w:rPr>
          <w:rFonts w:ascii="仿宋" w:eastAsia="仿宋" w:hAnsi="仿宋" w:cs="宋体" w:hint="eastAsia"/>
          <w:b/>
          <w:kern w:val="0"/>
          <w:sz w:val="30"/>
          <w:szCs w:val="30"/>
        </w:rPr>
        <w:t>项目</w:t>
      </w:r>
    </w:p>
    <w:p w14:paraId="588C185D" w14:textId="77777777" w:rsidR="001A557B" w:rsidRDefault="001A557B">
      <w:pPr>
        <w:ind w:firstLineChars="1095" w:firstLine="3942"/>
        <w:rPr>
          <w:rFonts w:ascii="仿宋" w:eastAsia="仿宋" w:hAnsi="仿宋"/>
          <w:bCs/>
          <w:sz w:val="36"/>
        </w:rPr>
      </w:pPr>
    </w:p>
    <w:p w14:paraId="118F7F9B" w14:textId="77777777" w:rsidR="001A557B" w:rsidRDefault="00EF2053">
      <w:pPr>
        <w:ind w:firstLineChars="400" w:firstLine="1446"/>
        <w:rPr>
          <w:rFonts w:ascii="仿宋" w:eastAsia="仿宋" w:hAnsi="仿宋"/>
          <w:sz w:val="36"/>
        </w:rPr>
      </w:pPr>
      <w:r>
        <w:rPr>
          <w:rFonts w:ascii="仿宋" w:eastAsia="仿宋" w:hAnsi="仿宋" w:hint="eastAsia"/>
          <w:b/>
          <w:bCs/>
          <w:sz w:val="36"/>
        </w:rPr>
        <w:t>采购方式：</w:t>
      </w:r>
      <w:r>
        <w:rPr>
          <w:rFonts w:ascii="仿宋" w:eastAsia="仿宋" w:hAnsi="仿宋" w:hint="eastAsia"/>
          <w:sz w:val="36"/>
        </w:rPr>
        <w:t>公开招标</w:t>
      </w:r>
      <w:r>
        <w:rPr>
          <w:rFonts w:ascii="仿宋" w:eastAsia="仿宋" w:hAnsi="仿宋" w:hint="eastAsia"/>
          <w:sz w:val="36"/>
        </w:rPr>
        <w:cr/>
      </w:r>
    </w:p>
    <w:p w14:paraId="491F0C4A" w14:textId="77777777" w:rsidR="001A557B" w:rsidRDefault="001A557B">
      <w:pPr>
        <w:ind w:firstLineChars="600" w:firstLine="2640"/>
        <w:rPr>
          <w:rFonts w:ascii="仿宋" w:eastAsia="仿宋" w:hAnsi="仿宋"/>
          <w:sz w:val="44"/>
        </w:rPr>
      </w:pPr>
    </w:p>
    <w:p w14:paraId="47274873" w14:textId="77777777" w:rsidR="001A557B" w:rsidRDefault="001A557B">
      <w:pPr>
        <w:pStyle w:val="Heading3"/>
        <w:rPr>
          <w:rFonts w:ascii="仿宋" w:eastAsia="仿宋" w:hAnsi="仿宋"/>
        </w:rPr>
      </w:pPr>
    </w:p>
    <w:p w14:paraId="49134E40" w14:textId="0680F668" w:rsidR="001A557B" w:rsidRDefault="00EF2053">
      <w:pPr>
        <w:jc w:val="center"/>
        <w:rPr>
          <w:rFonts w:ascii="仿宋" w:eastAsia="仿宋" w:hAnsi="仿宋"/>
          <w:sz w:val="36"/>
        </w:rPr>
      </w:pPr>
      <w:r>
        <w:rPr>
          <w:rFonts w:ascii="仿宋" w:eastAsia="仿宋" w:hAnsi="仿宋" w:hint="eastAsia"/>
          <w:sz w:val="36"/>
        </w:rPr>
        <w:t>迪尚集团有限公司</w:t>
      </w:r>
      <w:r>
        <w:rPr>
          <w:rFonts w:ascii="仿宋" w:eastAsia="仿宋" w:hAnsi="仿宋" w:hint="eastAsia"/>
          <w:sz w:val="36"/>
        </w:rPr>
        <w:cr/>
        <w:t>202</w:t>
      </w:r>
      <w:r w:rsidR="00E76FBB">
        <w:rPr>
          <w:rFonts w:ascii="仿宋" w:eastAsia="仿宋" w:hAnsi="仿宋"/>
          <w:sz w:val="36"/>
        </w:rPr>
        <w:t>6</w:t>
      </w:r>
      <w:r>
        <w:rPr>
          <w:rFonts w:ascii="仿宋" w:eastAsia="仿宋" w:hAnsi="仿宋" w:hint="eastAsia"/>
          <w:sz w:val="36"/>
        </w:rPr>
        <w:t>年</w:t>
      </w:r>
      <w:r w:rsidR="00CB6A9A">
        <w:rPr>
          <w:rFonts w:ascii="仿宋" w:eastAsia="仿宋" w:hAnsi="仿宋"/>
          <w:sz w:val="36"/>
        </w:rPr>
        <w:t>5</w:t>
      </w:r>
      <w:r>
        <w:rPr>
          <w:rFonts w:ascii="仿宋" w:eastAsia="仿宋" w:hAnsi="仿宋" w:hint="eastAsia"/>
          <w:sz w:val="36"/>
        </w:rPr>
        <w:t>月</w:t>
      </w:r>
      <w:r w:rsidR="00E76FBB">
        <w:rPr>
          <w:rFonts w:ascii="仿宋" w:eastAsia="仿宋" w:hAnsi="仿宋" w:hint="eastAsia"/>
          <w:sz w:val="36"/>
        </w:rPr>
        <w:t>1</w:t>
      </w:r>
      <w:r w:rsidR="00CB6A9A">
        <w:rPr>
          <w:rFonts w:ascii="仿宋" w:eastAsia="仿宋" w:hAnsi="仿宋"/>
          <w:sz w:val="36"/>
        </w:rPr>
        <w:t>1</w:t>
      </w:r>
      <w:r>
        <w:rPr>
          <w:rFonts w:ascii="仿宋" w:eastAsia="仿宋" w:hAnsi="仿宋" w:hint="eastAsia"/>
          <w:sz w:val="36"/>
        </w:rPr>
        <w:t>日</w:t>
      </w:r>
      <w:r>
        <w:rPr>
          <w:rFonts w:ascii="仿宋" w:eastAsia="仿宋" w:hAnsi="仿宋" w:hint="eastAsia"/>
          <w:color w:val="FF0000"/>
          <w:sz w:val="36"/>
        </w:rPr>
        <w:cr/>
      </w:r>
      <w:r>
        <w:rPr>
          <w:rFonts w:ascii="仿宋" w:eastAsia="仿宋" w:hAnsi="仿宋" w:hint="eastAsia"/>
          <w:sz w:val="36"/>
        </w:rPr>
        <w:t xml:space="preserve"> </w:t>
      </w:r>
    </w:p>
    <w:p w14:paraId="04ADCB5D" w14:textId="77777777" w:rsidR="001A557B" w:rsidRDefault="00EF2053">
      <w:pPr>
        <w:ind w:firstLineChars="300" w:firstLine="1320"/>
        <w:jc w:val="left"/>
        <w:rPr>
          <w:rFonts w:ascii="仿宋" w:eastAsia="仿宋" w:hAnsi="仿宋"/>
          <w:sz w:val="44"/>
          <w:szCs w:val="44"/>
        </w:rPr>
      </w:pPr>
      <w:r>
        <w:rPr>
          <w:rFonts w:ascii="仿宋" w:eastAsia="仿宋" w:hAnsi="仿宋" w:hint="eastAsia"/>
          <w:sz w:val="44"/>
          <w:szCs w:val="44"/>
        </w:rPr>
        <w:t xml:space="preserve">            </w:t>
      </w:r>
    </w:p>
    <w:p w14:paraId="1A5F67A9" w14:textId="77777777" w:rsidR="001A557B" w:rsidRDefault="00EF2053">
      <w:pPr>
        <w:ind w:firstLineChars="850" w:firstLine="3755"/>
        <w:rPr>
          <w:rFonts w:ascii="仿宋" w:eastAsia="仿宋" w:hAnsi="仿宋"/>
          <w:sz w:val="30"/>
          <w:szCs w:val="30"/>
        </w:rPr>
      </w:pPr>
      <w:r>
        <w:rPr>
          <w:rFonts w:ascii="仿宋" w:eastAsia="仿宋" w:hAnsi="仿宋" w:hint="eastAsia"/>
          <w:b/>
          <w:sz w:val="44"/>
          <w:szCs w:val="44"/>
        </w:rPr>
        <w:lastRenderedPageBreak/>
        <w:t>目　录</w:t>
      </w:r>
      <w:r>
        <w:rPr>
          <w:rFonts w:ascii="仿宋" w:eastAsia="仿宋" w:hAnsi="仿宋" w:hint="eastAsia"/>
          <w:sz w:val="44"/>
          <w:szCs w:val="44"/>
        </w:rPr>
        <w:cr/>
      </w:r>
      <w:r>
        <w:rPr>
          <w:rFonts w:ascii="仿宋" w:eastAsia="仿宋" w:hAnsi="仿宋" w:hint="eastAsia"/>
          <w:sz w:val="28"/>
        </w:rPr>
        <w:cr/>
        <w:t xml:space="preserve">   </w:t>
      </w:r>
      <w:r>
        <w:rPr>
          <w:rFonts w:ascii="仿宋" w:eastAsia="仿宋" w:hAnsi="仿宋" w:hint="eastAsia"/>
          <w:sz w:val="30"/>
          <w:szCs w:val="30"/>
        </w:rPr>
        <w:t>第一部分  招标公告………………………………………………2</w:t>
      </w:r>
      <w:r>
        <w:rPr>
          <w:rFonts w:ascii="仿宋" w:eastAsia="仿宋" w:hAnsi="仿宋" w:hint="eastAsia"/>
          <w:sz w:val="30"/>
          <w:szCs w:val="30"/>
        </w:rPr>
        <w:cr/>
      </w:r>
      <w:r>
        <w:rPr>
          <w:rFonts w:ascii="仿宋" w:eastAsia="仿宋" w:hAnsi="仿宋" w:hint="eastAsia"/>
          <w:sz w:val="30"/>
          <w:szCs w:val="30"/>
        </w:rPr>
        <w:cr/>
        <w:t xml:space="preserve">   第二部分  投标人须知……………………………………………</w:t>
      </w:r>
      <w:r>
        <w:rPr>
          <w:rFonts w:ascii="仿宋" w:eastAsia="仿宋" w:hAnsi="仿宋"/>
          <w:sz w:val="30"/>
          <w:szCs w:val="30"/>
        </w:rPr>
        <w:t>4</w:t>
      </w:r>
    </w:p>
    <w:p w14:paraId="59186CB3" w14:textId="77777777" w:rsidR="001A557B" w:rsidRDefault="00EF2053">
      <w:pPr>
        <w:ind w:firstLineChars="300" w:firstLine="900"/>
        <w:jc w:val="left"/>
        <w:rPr>
          <w:rFonts w:ascii="仿宋" w:eastAsia="仿宋" w:hAnsi="仿宋"/>
          <w:sz w:val="30"/>
          <w:szCs w:val="30"/>
        </w:rPr>
      </w:pPr>
      <w:r>
        <w:rPr>
          <w:rFonts w:ascii="仿宋" w:eastAsia="仿宋" w:hAnsi="仿宋" w:hint="eastAsia"/>
          <w:sz w:val="30"/>
          <w:szCs w:val="30"/>
        </w:rPr>
        <w:cr/>
        <w:t xml:space="preserve">   第三部分  开标、评标、定标……………………………………1</w:t>
      </w:r>
      <w:r>
        <w:rPr>
          <w:rFonts w:ascii="仿宋" w:eastAsia="仿宋" w:hAnsi="仿宋"/>
          <w:sz w:val="30"/>
          <w:szCs w:val="30"/>
        </w:rPr>
        <w:t>1</w:t>
      </w:r>
    </w:p>
    <w:p w14:paraId="190EF29C" w14:textId="77777777" w:rsidR="001A557B" w:rsidRDefault="001A557B">
      <w:pPr>
        <w:jc w:val="left"/>
        <w:rPr>
          <w:rFonts w:ascii="仿宋" w:eastAsia="仿宋" w:hAnsi="仿宋"/>
          <w:sz w:val="30"/>
          <w:szCs w:val="30"/>
        </w:rPr>
      </w:pPr>
    </w:p>
    <w:p w14:paraId="6D7E0D81" w14:textId="77777777" w:rsidR="001A557B" w:rsidRDefault="00EF2053">
      <w:pPr>
        <w:ind w:firstLineChars="150" w:firstLine="450"/>
        <w:jc w:val="left"/>
        <w:rPr>
          <w:rFonts w:ascii="仿宋" w:eastAsia="仿宋" w:hAnsi="仿宋"/>
          <w:sz w:val="30"/>
          <w:szCs w:val="30"/>
        </w:rPr>
      </w:pPr>
      <w:r>
        <w:rPr>
          <w:rFonts w:ascii="仿宋" w:eastAsia="仿宋" w:hAnsi="仿宋" w:hint="eastAsia"/>
          <w:sz w:val="30"/>
          <w:szCs w:val="30"/>
        </w:rPr>
        <w:t>第四部分  采购项目说明…………………………………………1</w:t>
      </w:r>
      <w:r>
        <w:rPr>
          <w:rFonts w:ascii="仿宋" w:eastAsia="仿宋" w:hAnsi="仿宋"/>
          <w:sz w:val="30"/>
          <w:szCs w:val="30"/>
        </w:rPr>
        <w:t>4</w:t>
      </w:r>
      <w:r>
        <w:rPr>
          <w:rFonts w:ascii="仿宋" w:eastAsia="仿宋" w:hAnsi="仿宋" w:hint="eastAsia"/>
          <w:sz w:val="30"/>
          <w:szCs w:val="30"/>
        </w:rPr>
        <w:t xml:space="preserve">    </w:t>
      </w:r>
    </w:p>
    <w:p w14:paraId="17D90EF8" w14:textId="77777777" w:rsidR="001A557B" w:rsidRDefault="001A557B">
      <w:pPr>
        <w:ind w:firstLineChars="300" w:firstLine="900"/>
        <w:jc w:val="left"/>
        <w:rPr>
          <w:rFonts w:ascii="仿宋" w:eastAsia="仿宋" w:hAnsi="仿宋"/>
          <w:sz w:val="30"/>
          <w:szCs w:val="30"/>
        </w:rPr>
      </w:pPr>
    </w:p>
    <w:p w14:paraId="7D1FF25E" w14:textId="3E9341AA" w:rsidR="001A557B" w:rsidRDefault="00EF2053">
      <w:pPr>
        <w:ind w:firstLineChars="150" w:firstLine="450"/>
        <w:jc w:val="left"/>
        <w:rPr>
          <w:rFonts w:ascii="仿宋" w:eastAsia="仿宋" w:hAnsi="仿宋"/>
          <w:color w:val="FF0000"/>
          <w:sz w:val="28"/>
        </w:rPr>
      </w:pPr>
      <w:r>
        <w:rPr>
          <w:rFonts w:ascii="仿宋" w:eastAsia="仿宋" w:hAnsi="仿宋" w:hint="eastAsia"/>
          <w:sz w:val="30"/>
          <w:szCs w:val="30"/>
        </w:rPr>
        <w:t>第五部分  投标文件（格式）……………………………………</w:t>
      </w:r>
      <w:r>
        <w:rPr>
          <w:rFonts w:ascii="仿宋" w:eastAsia="仿宋" w:hAnsi="仿宋"/>
          <w:sz w:val="30"/>
          <w:szCs w:val="30"/>
        </w:rPr>
        <w:t>19</w:t>
      </w:r>
      <w:r>
        <w:rPr>
          <w:rFonts w:ascii="仿宋" w:eastAsia="仿宋" w:hAnsi="仿宋" w:hint="eastAsia"/>
          <w:sz w:val="30"/>
          <w:szCs w:val="30"/>
        </w:rPr>
        <w:cr/>
      </w:r>
      <w:r>
        <w:rPr>
          <w:rFonts w:ascii="仿宋" w:eastAsia="仿宋" w:hAnsi="仿宋" w:hint="eastAsia"/>
          <w:sz w:val="30"/>
          <w:szCs w:val="30"/>
        </w:rPr>
        <w:cr/>
        <w:t xml:space="preserve">   第六部分  合同书（范本）………………………………………</w:t>
      </w:r>
      <w:r>
        <w:rPr>
          <w:rFonts w:ascii="仿宋" w:eastAsia="仿宋" w:hAnsi="仿宋"/>
          <w:sz w:val="30"/>
          <w:szCs w:val="30"/>
        </w:rPr>
        <w:t>33</w:t>
      </w:r>
      <w:r>
        <w:rPr>
          <w:rFonts w:ascii="仿宋" w:eastAsia="仿宋" w:hAnsi="仿宋" w:hint="eastAsia"/>
          <w:sz w:val="30"/>
          <w:szCs w:val="30"/>
        </w:rPr>
        <w:cr/>
      </w:r>
      <w:r>
        <w:rPr>
          <w:rFonts w:ascii="仿宋" w:eastAsia="仿宋" w:hAnsi="仿宋" w:hint="eastAsia"/>
          <w:sz w:val="30"/>
          <w:szCs w:val="30"/>
        </w:rPr>
        <w:cr/>
      </w:r>
      <w:r w:rsidR="000673EB">
        <w:rPr>
          <w:rFonts w:ascii="仿宋" w:eastAsia="仿宋" w:hAnsi="仿宋" w:hint="eastAsia"/>
          <w:sz w:val="28"/>
        </w:rPr>
        <w:cr/>
      </w:r>
      <w:r>
        <w:rPr>
          <w:rFonts w:ascii="仿宋" w:eastAsia="仿宋" w:hAnsi="仿宋" w:hint="eastAsia"/>
          <w:sz w:val="28"/>
        </w:rPr>
        <w:cr/>
      </w:r>
      <w:r>
        <w:rPr>
          <w:rFonts w:ascii="仿宋" w:eastAsia="仿宋" w:hAnsi="仿宋" w:hint="eastAsia"/>
          <w:color w:val="FF0000"/>
          <w:sz w:val="28"/>
        </w:rPr>
        <w:cr/>
      </w:r>
    </w:p>
    <w:p w14:paraId="4DA1FBC8" w14:textId="77777777" w:rsidR="001A557B" w:rsidRDefault="001A557B">
      <w:pPr>
        <w:ind w:firstLineChars="300" w:firstLine="840"/>
        <w:jc w:val="left"/>
        <w:rPr>
          <w:rFonts w:ascii="仿宋" w:eastAsia="仿宋" w:hAnsi="仿宋"/>
          <w:sz w:val="28"/>
        </w:rPr>
      </w:pPr>
    </w:p>
    <w:p w14:paraId="5A44F668" w14:textId="77777777" w:rsidR="001A557B" w:rsidRDefault="001A557B">
      <w:pPr>
        <w:ind w:firstLineChars="300" w:firstLine="840"/>
        <w:jc w:val="left"/>
        <w:rPr>
          <w:rFonts w:ascii="仿宋" w:eastAsia="仿宋" w:hAnsi="仿宋"/>
          <w:sz w:val="28"/>
        </w:rPr>
      </w:pPr>
    </w:p>
    <w:p w14:paraId="22ADC9F3" w14:textId="77777777" w:rsidR="001A557B" w:rsidRDefault="001A557B">
      <w:pPr>
        <w:ind w:firstLineChars="300" w:firstLine="840"/>
        <w:jc w:val="left"/>
        <w:rPr>
          <w:rFonts w:ascii="仿宋" w:eastAsia="仿宋" w:hAnsi="仿宋"/>
          <w:sz w:val="28"/>
        </w:rPr>
      </w:pPr>
    </w:p>
    <w:p w14:paraId="002944C6" w14:textId="77777777" w:rsidR="001A557B" w:rsidRDefault="001A557B">
      <w:pPr>
        <w:ind w:firstLineChars="300" w:firstLine="840"/>
        <w:jc w:val="left"/>
        <w:rPr>
          <w:rFonts w:ascii="仿宋" w:eastAsia="仿宋" w:hAnsi="仿宋"/>
          <w:sz w:val="28"/>
        </w:rPr>
      </w:pPr>
    </w:p>
    <w:p w14:paraId="4A401D12" w14:textId="77777777" w:rsidR="001A557B" w:rsidRDefault="001A557B">
      <w:pPr>
        <w:ind w:firstLineChars="300" w:firstLine="840"/>
        <w:jc w:val="left"/>
        <w:rPr>
          <w:rFonts w:ascii="仿宋" w:eastAsia="仿宋" w:hAnsi="仿宋"/>
          <w:sz w:val="28"/>
        </w:rPr>
      </w:pPr>
    </w:p>
    <w:p w14:paraId="18A81DC6" w14:textId="77777777" w:rsidR="001A557B" w:rsidRDefault="001A557B">
      <w:pPr>
        <w:ind w:firstLineChars="300" w:firstLine="840"/>
        <w:jc w:val="left"/>
        <w:rPr>
          <w:rFonts w:ascii="仿宋" w:eastAsia="仿宋" w:hAnsi="仿宋"/>
          <w:sz w:val="28"/>
        </w:rPr>
      </w:pPr>
    </w:p>
    <w:p w14:paraId="048AFBD1" w14:textId="77777777" w:rsidR="001A557B" w:rsidRDefault="001A557B">
      <w:pPr>
        <w:ind w:firstLineChars="300" w:firstLine="840"/>
        <w:jc w:val="left"/>
        <w:rPr>
          <w:rFonts w:ascii="仿宋" w:eastAsia="仿宋" w:hAnsi="仿宋"/>
          <w:sz w:val="28"/>
        </w:rPr>
      </w:pPr>
    </w:p>
    <w:p w14:paraId="62EB2DF5" w14:textId="34EF7968" w:rsidR="001A557B" w:rsidRDefault="0086083D" w:rsidP="0086083D">
      <w:pPr>
        <w:tabs>
          <w:tab w:val="left" w:pos="4665"/>
        </w:tabs>
        <w:ind w:firstLineChars="300" w:firstLine="840"/>
        <w:jc w:val="left"/>
        <w:rPr>
          <w:rFonts w:ascii="仿宋" w:eastAsia="仿宋" w:hAnsi="仿宋"/>
          <w:sz w:val="28"/>
        </w:rPr>
      </w:pPr>
      <w:r>
        <w:rPr>
          <w:rFonts w:ascii="仿宋" w:eastAsia="仿宋" w:hAnsi="仿宋"/>
          <w:sz w:val="28"/>
        </w:rPr>
        <w:tab/>
      </w:r>
    </w:p>
    <w:p w14:paraId="734EF036" w14:textId="77777777" w:rsidR="001A557B" w:rsidRDefault="00EF2053">
      <w:pPr>
        <w:jc w:val="center"/>
        <w:rPr>
          <w:rFonts w:ascii="仿宋" w:eastAsia="仿宋" w:hAnsi="仿宋"/>
          <w:b/>
          <w:sz w:val="44"/>
          <w:szCs w:val="44"/>
        </w:rPr>
      </w:pPr>
      <w:r>
        <w:rPr>
          <w:rFonts w:ascii="仿宋" w:eastAsia="仿宋" w:hAnsi="仿宋" w:hint="eastAsia"/>
          <w:b/>
          <w:sz w:val="44"/>
          <w:szCs w:val="44"/>
        </w:rPr>
        <w:lastRenderedPageBreak/>
        <w:t>第一部分   招标公告</w:t>
      </w:r>
    </w:p>
    <w:p w14:paraId="36622A26" w14:textId="77777777" w:rsidR="001A557B" w:rsidRDefault="00EF2053">
      <w:pPr>
        <w:widowControl/>
        <w:adjustRightInd w:val="0"/>
        <w:snapToGrid w:val="0"/>
        <w:spacing w:line="520" w:lineRule="exact"/>
        <w:ind w:firstLineChars="200" w:firstLine="602"/>
        <w:jc w:val="left"/>
        <w:rPr>
          <w:rFonts w:ascii="仿宋" w:eastAsia="仿宋" w:hAnsi="仿宋" w:cs="宋体"/>
          <w:kern w:val="0"/>
          <w:sz w:val="30"/>
          <w:szCs w:val="30"/>
        </w:rPr>
      </w:pPr>
      <w:r>
        <w:rPr>
          <w:rFonts w:ascii="仿宋" w:eastAsia="仿宋" w:hAnsi="仿宋" w:cs="宋体" w:hint="eastAsia"/>
          <w:b/>
          <w:kern w:val="0"/>
          <w:sz w:val="30"/>
          <w:szCs w:val="30"/>
        </w:rPr>
        <w:t>一、</w:t>
      </w:r>
      <w:r>
        <w:rPr>
          <w:rFonts w:ascii="仿宋" w:eastAsia="仿宋" w:hAnsi="仿宋" w:hint="eastAsia"/>
          <w:b/>
          <w:sz w:val="30"/>
          <w:szCs w:val="30"/>
        </w:rPr>
        <w:t>采购人：迪尚集团有限公司</w:t>
      </w:r>
    </w:p>
    <w:p w14:paraId="6EF7C83F" w14:textId="77777777" w:rsidR="001A557B" w:rsidRDefault="00EF2053">
      <w:pPr>
        <w:widowControl/>
        <w:adjustRightInd w:val="0"/>
        <w:snapToGrid w:val="0"/>
        <w:spacing w:line="520" w:lineRule="exact"/>
        <w:ind w:firstLineChars="200" w:firstLine="600"/>
        <w:jc w:val="left"/>
        <w:rPr>
          <w:rFonts w:ascii="仿宋" w:eastAsia="仿宋" w:hAnsi="仿宋" w:cs="宋体"/>
          <w:kern w:val="0"/>
          <w:sz w:val="30"/>
          <w:szCs w:val="30"/>
        </w:rPr>
      </w:pPr>
      <w:r>
        <w:rPr>
          <w:rFonts w:ascii="仿宋" w:eastAsia="仿宋" w:hAnsi="仿宋" w:cs="宋体" w:hint="eastAsia"/>
          <w:kern w:val="0"/>
          <w:sz w:val="30"/>
          <w:szCs w:val="30"/>
        </w:rPr>
        <w:t>地址：威海市文化西路1</w:t>
      </w:r>
      <w:r>
        <w:rPr>
          <w:rFonts w:ascii="仿宋" w:eastAsia="仿宋" w:hAnsi="仿宋" w:cs="宋体"/>
          <w:kern w:val="0"/>
          <w:sz w:val="30"/>
          <w:szCs w:val="30"/>
        </w:rPr>
        <w:t>86</w:t>
      </w:r>
      <w:r>
        <w:rPr>
          <w:rFonts w:ascii="仿宋" w:eastAsia="仿宋" w:hAnsi="仿宋" w:cs="宋体" w:hint="eastAsia"/>
          <w:kern w:val="0"/>
          <w:sz w:val="30"/>
          <w:szCs w:val="30"/>
        </w:rPr>
        <w:t>号</w:t>
      </w:r>
    </w:p>
    <w:p w14:paraId="32CA0DED" w14:textId="43DA19C1" w:rsidR="001A557B" w:rsidRDefault="00EF2053">
      <w:pPr>
        <w:widowControl/>
        <w:adjustRightInd w:val="0"/>
        <w:snapToGrid w:val="0"/>
        <w:spacing w:line="520" w:lineRule="exact"/>
        <w:ind w:firstLineChars="200" w:firstLine="600"/>
        <w:jc w:val="left"/>
        <w:rPr>
          <w:rFonts w:ascii="仿宋" w:eastAsia="仿宋" w:hAnsi="仿宋" w:cs="宋体"/>
          <w:kern w:val="0"/>
          <w:sz w:val="30"/>
          <w:szCs w:val="30"/>
        </w:rPr>
      </w:pPr>
      <w:r>
        <w:rPr>
          <w:rFonts w:ascii="仿宋" w:eastAsia="仿宋" w:hAnsi="仿宋" w:cs="宋体" w:hint="eastAsia"/>
          <w:kern w:val="0"/>
          <w:sz w:val="30"/>
          <w:szCs w:val="30"/>
        </w:rPr>
        <w:t>联系 人：</w:t>
      </w:r>
      <w:r w:rsidR="00EF580A">
        <w:rPr>
          <w:rFonts w:ascii="仿宋" w:eastAsia="仿宋" w:hAnsi="仿宋" w:cs="宋体" w:hint="eastAsia"/>
          <w:kern w:val="0"/>
          <w:sz w:val="30"/>
          <w:szCs w:val="30"/>
        </w:rPr>
        <w:t>徐鹏</w:t>
      </w:r>
      <w:r>
        <w:rPr>
          <w:rFonts w:ascii="仿宋" w:eastAsia="仿宋" w:hAnsi="仿宋" w:cs="宋体" w:hint="eastAsia"/>
          <w:kern w:val="0"/>
          <w:sz w:val="30"/>
          <w:szCs w:val="30"/>
        </w:rPr>
        <w:t xml:space="preserve">                                                                                                                                                                                                                                                                                                                                                                                                                                                                                                                                                                                                                                                                                                                                                                                                                                                                                                                                                                                                                                                                                                                                                                                                                                                                                                                                                                                                                                                                                                                                                                                                                                                                                                                                                                                                                                                                                                                                                                                                                                                                                                                                                                                                                                                                                                                                                                                                                                                                                                                                                                                                                                                                                                                                                                                                                                                                                                                                                                                                                                                                                                                                                                                                                                                                                                                                                                                                                                                                                                                                                                                                                                                                                                                                                                                                                                                                                                                                                                                                                                                                                                                                                                                                                                                                                                                                                                                                                                                                                                                                                                                                                                                                                                                                                                                                                                                                                                                                                                                                                                                                                                                                                                                                                                                                                                                                                                                                                                                                                                                                                                                                                                                                                                                                                                                                                                                                                                                                                                                                                                                                                                                                                                                                                                                                                                                                                                                                                                                                                                                                                                                                                                                                                                                                                                                                                                                                                                                                                                                                                                                                                                                                                                                                                                                                                                                                                                                                                                                                                                                                                                                                                                                                                                                                                                                                                                                                                                                                                                                                                                                                                                                                                                                                                                                                                                                                                                                                                                                                                                                                                                                                                                                                                                                                                                                                                                                                                                                                                                                                                                                                                                                                                                                                                                                                                                                                                                                                                                                                                                                                                                                                                                                                                                                                                                                                                                                                                                                                                                                                                                                                                                                                                                                                                                                                                                                                                                                                                                                                                                                                                                                                                                                                                                                                                                                                                                                                                                                                                                                                                                                                                                                                                                                                                                                                                                                                                                                                                                                                                                                                                                                                                                                                                                                                                                                                                                                                                                                                                                                                                                                                                                                                                                                                                                                                                                                                                                                                                                                                                                                                                                                                                                                                                                                                                                                                                                                                                                                                                                                                                                                                                                                                                                                                                                                                                                                                                                                                                                                                                                                                                                                                                                                                                                                                                                                                                                                                                                                                                                                                                                                                                                                                                                                                                                                                                                                                                                                                                                                                                                                                                                                                                                                                                                                                                                                                                                                                                                                                                                                                                                                                                                                                                                                                                                                                                                                                                                                                                                                                                                                                                                                                                                                                                                                                                                                                                                                                                                                                                                                                                                                                                                                                                                                                                                                                                                                                                                                                                                                                                                                                                                                                                                                                                                                                                                                                                                                                                                                                                                                                                                                                                                                                                                                                                                                                                                                                                                                                                                                                                                                                                                                                                                                                                                                                                                                                                                                                                                                                                                                                                                                                                                                                                                                                                                                                                                                                                                                                                                                                                                                                                                                                                                                                                                                                                                                                                                                                                                                                                                                                                                                                                                                                                                                                                                                                                                                                                                                                                                                                                                                                                                                                                                                                                                                                                                                                                                                        </w:t>
      </w:r>
    </w:p>
    <w:p w14:paraId="0C850C73" w14:textId="77777777" w:rsidR="001A557B" w:rsidRDefault="00EF2053">
      <w:pPr>
        <w:spacing w:line="520" w:lineRule="exact"/>
        <w:ind w:firstLineChars="200" w:firstLine="600"/>
        <w:jc w:val="left"/>
        <w:rPr>
          <w:rFonts w:ascii="仿宋" w:eastAsia="仿宋" w:hAnsi="仿宋"/>
          <w:bCs/>
          <w:sz w:val="30"/>
          <w:szCs w:val="30"/>
        </w:rPr>
      </w:pPr>
      <w:r>
        <w:rPr>
          <w:rFonts w:ascii="仿宋" w:eastAsia="仿宋" w:hAnsi="仿宋" w:cs="宋体" w:hint="eastAsia"/>
          <w:kern w:val="0"/>
          <w:sz w:val="30"/>
          <w:szCs w:val="30"/>
        </w:rPr>
        <w:t>电   话：0631-</w:t>
      </w:r>
      <w:r>
        <w:rPr>
          <w:rFonts w:ascii="仿宋" w:eastAsia="仿宋" w:hAnsi="仿宋" w:cs="宋体"/>
          <w:kern w:val="0"/>
          <w:sz w:val="30"/>
          <w:szCs w:val="30"/>
        </w:rPr>
        <w:t>5217808</w:t>
      </w:r>
    </w:p>
    <w:p w14:paraId="673B58F7" w14:textId="154EB16A" w:rsidR="001A557B" w:rsidRDefault="00EF2053">
      <w:pPr>
        <w:widowControl/>
        <w:adjustRightInd w:val="0"/>
        <w:snapToGrid w:val="0"/>
        <w:spacing w:line="520" w:lineRule="exact"/>
        <w:jc w:val="left"/>
        <w:rPr>
          <w:rFonts w:ascii="仿宋" w:eastAsia="仿宋" w:hAnsi="仿宋"/>
          <w:bCs/>
          <w:sz w:val="30"/>
          <w:szCs w:val="30"/>
        </w:rPr>
      </w:pPr>
      <w:r>
        <w:rPr>
          <w:rFonts w:ascii="仿宋" w:eastAsia="仿宋" w:hAnsi="仿宋" w:cs="宋体" w:hint="eastAsia"/>
          <w:b/>
          <w:kern w:val="0"/>
          <w:sz w:val="30"/>
          <w:szCs w:val="30"/>
        </w:rPr>
        <w:t xml:space="preserve">    二、采购项目名称：迪尚集团</w:t>
      </w:r>
      <w:r w:rsidR="00C92885">
        <w:rPr>
          <w:rFonts w:ascii="仿宋" w:eastAsia="仿宋" w:hAnsi="仿宋" w:cs="宋体" w:hint="eastAsia"/>
          <w:b/>
          <w:kern w:val="0"/>
          <w:sz w:val="30"/>
          <w:szCs w:val="30"/>
        </w:rPr>
        <w:t>数据运营中心</w:t>
      </w:r>
      <w:r w:rsidR="00CB6A9A">
        <w:rPr>
          <w:rFonts w:ascii="仿宋" w:eastAsia="仿宋" w:hAnsi="仿宋" w:cs="宋体" w:hint="eastAsia"/>
          <w:b/>
          <w:kern w:val="0"/>
          <w:sz w:val="30"/>
          <w:szCs w:val="30"/>
        </w:rPr>
        <w:t>私有云扩容</w:t>
      </w:r>
      <w:r>
        <w:rPr>
          <w:rFonts w:ascii="仿宋" w:eastAsia="仿宋" w:hAnsi="仿宋" w:cs="宋体" w:hint="eastAsia"/>
          <w:b/>
          <w:kern w:val="0"/>
          <w:sz w:val="30"/>
          <w:szCs w:val="30"/>
        </w:rPr>
        <w:t>项目</w:t>
      </w:r>
      <w:r>
        <w:rPr>
          <w:rFonts w:ascii="仿宋" w:eastAsia="仿宋" w:hAnsi="仿宋" w:hint="eastAsia"/>
          <w:bCs/>
          <w:sz w:val="30"/>
          <w:szCs w:val="30"/>
        </w:rPr>
        <w:t xml:space="preserve"> </w:t>
      </w:r>
    </w:p>
    <w:p w14:paraId="6AD0D69E" w14:textId="7D2A343B" w:rsidR="001A557B" w:rsidRDefault="00EF2053">
      <w:pPr>
        <w:widowControl/>
        <w:adjustRightInd w:val="0"/>
        <w:snapToGrid w:val="0"/>
        <w:spacing w:line="520" w:lineRule="exact"/>
        <w:ind w:firstLineChars="200" w:firstLine="602"/>
        <w:jc w:val="left"/>
        <w:rPr>
          <w:rFonts w:ascii="仿宋" w:eastAsia="仿宋" w:hAnsi="仿宋"/>
          <w:bCs/>
          <w:sz w:val="30"/>
          <w:szCs w:val="30"/>
        </w:rPr>
      </w:pPr>
      <w:r>
        <w:rPr>
          <w:rFonts w:ascii="仿宋" w:eastAsia="仿宋" w:hAnsi="仿宋" w:cs="宋体" w:hint="eastAsia"/>
          <w:b/>
          <w:kern w:val="0"/>
          <w:sz w:val="30"/>
          <w:szCs w:val="30"/>
        </w:rPr>
        <w:t>采购项目编号：</w:t>
      </w:r>
      <w:r w:rsidR="00DC38C4">
        <w:rPr>
          <w:rFonts w:ascii="仿宋" w:eastAsia="仿宋" w:hAnsi="仿宋" w:cs="宋体" w:hint="eastAsia"/>
          <w:b/>
          <w:kern w:val="0"/>
          <w:sz w:val="30"/>
          <w:szCs w:val="30"/>
        </w:rPr>
        <w:t>DS202</w:t>
      </w:r>
      <w:r w:rsidR="00E76FBB">
        <w:rPr>
          <w:rFonts w:ascii="仿宋" w:eastAsia="仿宋" w:hAnsi="仿宋" w:cs="宋体"/>
          <w:b/>
          <w:kern w:val="0"/>
          <w:sz w:val="30"/>
          <w:szCs w:val="30"/>
        </w:rPr>
        <w:t>6</w:t>
      </w:r>
      <w:r w:rsidR="00DC38C4">
        <w:rPr>
          <w:rFonts w:ascii="仿宋" w:eastAsia="仿宋" w:hAnsi="仿宋" w:cs="宋体" w:hint="eastAsia"/>
          <w:b/>
          <w:kern w:val="0"/>
          <w:sz w:val="30"/>
          <w:szCs w:val="30"/>
        </w:rPr>
        <w:t>0</w:t>
      </w:r>
      <w:r w:rsidR="00CB6A9A">
        <w:rPr>
          <w:rFonts w:ascii="仿宋" w:eastAsia="仿宋" w:hAnsi="仿宋" w:cs="宋体"/>
          <w:b/>
          <w:kern w:val="0"/>
          <w:sz w:val="30"/>
          <w:szCs w:val="30"/>
        </w:rPr>
        <w:t>511</w:t>
      </w:r>
      <w:r w:rsidR="00A04BEF">
        <w:rPr>
          <w:rFonts w:ascii="仿宋" w:eastAsia="仿宋" w:hAnsi="仿宋" w:cs="宋体" w:hint="eastAsia"/>
          <w:b/>
          <w:kern w:val="0"/>
          <w:sz w:val="30"/>
          <w:szCs w:val="30"/>
        </w:rPr>
        <w:t>01</w:t>
      </w:r>
    </w:p>
    <w:p w14:paraId="68C651E6" w14:textId="77777777" w:rsidR="001A557B" w:rsidRDefault="00EF2053">
      <w:pPr>
        <w:widowControl/>
        <w:adjustRightInd w:val="0"/>
        <w:snapToGrid w:val="0"/>
        <w:spacing w:line="520" w:lineRule="exact"/>
        <w:ind w:firstLineChars="198" w:firstLine="596"/>
        <w:jc w:val="left"/>
        <w:rPr>
          <w:rFonts w:ascii="仿宋" w:eastAsia="仿宋" w:hAnsi="仿宋" w:cs="宋体"/>
          <w:b/>
          <w:kern w:val="0"/>
          <w:sz w:val="30"/>
          <w:szCs w:val="30"/>
          <w:lang w:val="zh-CN"/>
        </w:rPr>
      </w:pPr>
      <w:r>
        <w:rPr>
          <w:rFonts w:ascii="仿宋" w:eastAsia="仿宋" w:hAnsi="仿宋" w:cs="宋体" w:hint="eastAsia"/>
          <w:b/>
          <w:kern w:val="0"/>
          <w:sz w:val="30"/>
          <w:szCs w:val="30"/>
        </w:rPr>
        <w:t>采购项目分包情况：</w:t>
      </w:r>
      <w:r>
        <w:rPr>
          <w:rFonts w:ascii="仿宋" w:eastAsia="仿宋" w:hAnsi="仿宋" w:cs="宋体" w:hint="eastAsia"/>
          <w:b/>
          <w:kern w:val="0"/>
          <w:sz w:val="30"/>
          <w:szCs w:val="30"/>
          <w:lang w:val="zh-CN"/>
        </w:rPr>
        <w:t xml:space="preserve"> </w:t>
      </w:r>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95"/>
        <w:gridCol w:w="1660"/>
        <w:gridCol w:w="998"/>
        <w:gridCol w:w="6248"/>
      </w:tblGrid>
      <w:tr w:rsidR="001A557B" w14:paraId="4FBB05AA" w14:textId="77777777">
        <w:trPr>
          <w:jc w:val="center"/>
        </w:trPr>
        <w:tc>
          <w:tcPr>
            <w:tcW w:w="263" w:type="pct"/>
            <w:tcBorders>
              <w:top w:val="single" w:sz="4" w:space="0" w:color="auto"/>
              <w:left w:val="single" w:sz="4" w:space="0" w:color="auto"/>
              <w:bottom w:val="single" w:sz="4" w:space="0" w:color="auto"/>
              <w:right w:val="single" w:sz="4" w:space="0" w:color="auto"/>
            </w:tcBorders>
            <w:vAlign w:val="center"/>
          </w:tcPr>
          <w:p w14:paraId="1B40D0FA" w14:textId="77777777" w:rsidR="001A557B" w:rsidRDefault="00EF2053">
            <w:pPr>
              <w:widowControl/>
              <w:adjustRightInd w:val="0"/>
              <w:snapToGrid w:val="0"/>
              <w:spacing w:line="440" w:lineRule="exact"/>
              <w:jc w:val="center"/>
              <w:rPr>
                <w:rFonts w:ascii="仿宋" w:eastAsia="仿宋" w:hAnsi="仿宋" w:cs="宋体"/>
                <w:kern w:val="0"/>
                <w:sz w:val="24"/>
              </w:rPr>
            </w:pPr>
            <w:r>
              <w:rPr>
                <w:rFonts w:ascii="仿宋" w:eastAsia="仿宋" w:hAnsi="仿宋" w:cs="宋体" w:hint="eastAsia"/>
                <w:kern w:val="0"/>
                <w:sz w:val="24"/>
              </w:rPr>
              <w:t>标包</w:t>
            </w:r>
          </w:p>
        </w:tc>
        <w:tc>
          <w:tcPr>
            <w:tcW w:w="883" w:type="pct"/>
            <w:tcBorders>
              <w:top w:val="single" w:sz="4" w:space="0" w:color="auto"/>
              <w:left w:val="single" w:sz="4" w:space="0" w:color="auto"/>
              <w:bottom w:val="single" w:sz="4" w:space="0" w:color="auto"/>
              <w:right w:val="single" w:sz="4" w:space="0" w:color="auto"/>
            </w:tcBorders>
            <w:vAlign w:val="center"/>
          </w:tcPr>
          <w:p w14:paraId="209DDA4B" w14:textId="77777777" w:rsidR="001A557B" w:rsidRDefault="00EF2053">
            <w:pPr>
              <w:widowControl/>
              <w:adjustRightInd w:val="0"/>
              <w:snapToGrid w:val="0"/>
              <w:spacing w:line="440" w:lineRule="exact"/>
              <w:jc w:val="center"/>
              <w:rPr>
                <w:rFonts w:ascii="仿宋" w:eastAsia="仿宋" w:hAnsi="仿宋" w:cs="宋体"/>
                <w:kern w:val="0"/>
                <w:sz w:val="24"/>
              </w:rPr>
            </w:pPr>
            <w:r>
              <w:rPr>
                <w:rFonts w:ascii="仿宋" w:eastAsia="仿宋" w:hAnsi="仿宋" w:cs="宋体" w:hint="eastAsia"/>
                <w:kern w:val="0"/>
                <w:sz w:val="24"/>
              </w:rPr>
              <w:t>货物服务名称</w:t>
            </w:r>
          </w:p>
        </w:tc>
        <w:tc>
          <w:tcPr>
            <w:tcW w:w="531" w:type="pct"/>
            <w:tcBorders>
              <w:top w:val="single" w:sz="4" w:space="0" w:color="auto"/>
              <w:left w:val="single" w:sz="4" w:space="0" w:color="auto"/>
              <w:bottom w:val="single" w:sz="4" w:space="0" w:color="auto"/>
              <w:right w:val="single" w:sz="4" w:space="0" w:color="auto"/>
            </w:tcBorders>
            <w:vAlign w:val="center"/>
          </w:tcPr>
          <w:p w14:paraId="62CC300F" w14:textId="77777777" w:rsidR="001A557B" w:rsidRDefault="00EF2053">
            <w:pPr>
              <w:widowControl/>
              <w:adjustRightInd w:val="0"/>
              <w:snapToGrid w:val="0"/>
              <w:spacing w:line="440" w:lineRule="exact"/>
              <w:jc w:val="center"/>
              <w:rPr>
                <w:rFonts w:ascii="仿宋" w:eastAsia="仿宋" w:hAnsi="仿宋" w:cs="宋体"/>
                <w:kern w:val="0"/>
                <w:sz w:val="24"/>
              </w:rPr>
            </w:pPr>
            <w:r>
              <w:rPr>
                <w:rFonts w:ascii="仿宋" w:eastAsia="仿宋" w:hAnsi="仿宋" w:cs="宋体" w:hint="eastAsia"/>
                <w:kern w:val="0"/>
                <w:sz w:val="24"/>
              </w:rPr>
              <w:t>数量</w:t>
            </w:r>
          </w:p>
        </w:tc>
        <w:tc>
          <w:tcPr>
            <w:tcW w:w="3324" w:type="pct"/>
            <w:tcBorders>
              <w:top w:val="single" w:sz="4" w:space="0" w:color="auto"/>
              <w:left w:val="single" w:sz="4" w:space="0" w:color="auto"/>
              <w:bottom w:val="single" w:sz="4" w:space="0" w:color="auto"/>
              <w:right w:val="single" w:sz="4" w:space="0" w:color="auto"/>
            </w:tcBorders>
            <w:vAlign w:val="center"/>
          </w:tcPr>
          <w:p w14:paraId="4E5C8DDC" w14:textId="77777777" w:rsidR="001A557B" w:rsidRDefault="00EF2053">
            <w:pPr>
              <w:widowControl/>
              <w:adjustRightInd w:val="0"/>
              <w:snapToGrid w:val="0"/>
              <w:spacing w:line="440" w:lineRule="exact"/>
              <w:jc w:val="center"/>
              <w:rPr>
                <w:rFonts w:ascii="仿宋" w:eastAsia="仿宋" w:hAnsi="仿宋" w:cs="宋体"/>
                <w:kern w:val="0"/>
                <w:sz w:val="24"/>
              </w:rPr>
            </w:pPr>
            <w:r>
              <w:rPr>
                <w:rFonts w:ascii="仿宋" w:eastAsia="仿宋" w:hAnsi="仿宋" w:cs="宋体" w:hint="eastAsia"/>
                <w:kern w:val="0"/>
                <w:sz w:val="24"/>
              </w:rPr>
              <w:t>投标人资格要求</w:t>
            </w:r>
          </w:p>
        </w:tc>
      </w:tr>
      <w:tr w:rsidR="001A557B" w14:paraId="7AB62965" w14:textId="77777777">
        <w:trPr>
          <w:trHeight w:val="1163"/>
          <w:jc w:val="center"/>
        </w:trPr>
        <w:tc>
          <w:tcPr>
            <w:tcW w:w="263" w:type="pct"/>
            <w:tcBorders>
              <w:top w:val="single" w:sz="4" w:space="0" w:color="auto"/>
              <w:left w:val="single" w:sz="4" w:space="0" w:color="auto"/>
              <w:bottom w:val="single" w:sz="4" w:space="0" w:color="auto"/>
              <w:right w:val="single" w:sz="4" w:space="0" w:color="auto"/>
            </w:tcBorders>
            <w:vAlign w:val="center"/>
          </w:tcPr>
          <w:p w14:paraId="54D5354E" w14:textId="77777777" w:rsidR="001A557B" w:rsidRDefault="00EF2053">
            <w:pPr>
              <w:jc w:val="center"/>
              <w:rPr>
                <w:rFonts w:ascii="仿宋" w:eastAsia="仿宋" w:hAnsi="仿宋" w:cs="宋体"/>
                <w:kern w:val="0"/>
                <w:sz w:val="24"/>
              </w:rPr>
            </w:pPr>
            <w:r>
              <w:rPr>
                <w:rFonts w:ascii="仿宋" w:eastAsia="仿宋" w:hAnsi="仿宋" w:cs="宋体" w:hint="eastAsia"/>
                <w:kern w:val="0"/>
                <w:sz w:val="24"/>
              </w:rPr>
              <w:t>1</w:t>
            </w:r>
          </w:p>
        </w:tc>
        <w:tc>
          <w:tcPr>
            <w:tcW w:w="883" w:type="pct"/>
            <w:tcBorders>
              <w:top w:val="single" w:sz="4" w:space="0" w:color="auto"/>
              <w:left w:val="single" w:sz="4" w:space="0" w:color="auto"/>
              <w:bottom w:val="single" w:sz="4" w:space="0" w:color="auto"/>
              <w:right w:val="single" w:sz="4" w:space="0" w:color="auto"/>
            </w:tcBorders>
            <w:vAlign w:val="center"/>
          </w:tcPr>
          <w:p w14:paraId="126AD66B" w14:textId="1648224A" w:rsidR="001A557B" w:rsidRDefault="00EF2053">
            <w:pPr>
              <w:widowControl/>
              <w:adjustRightInd w:val="0"/>
              <w:snapToGrid w:val="0"/>
              <w:spacing w:line="440" w:lineRule="exact"/>
              <w:rPr>
                <w:rFonts w:ascii="仿宋" w:eastAsia="仿宋" w:hAnsi="仿宋" w:cs="宋体"/>
                <w:bCs/>
                <w:color w:val="000000"/>
                <w:kern w:val="0"/>
                <w:sz w:val="24"/>
              </w:rPr>
            </w:pPr>
            <w:r>
              <w:rPr>
                <w:rFonts w:ascii="仿宋" w:eastAsia="仿宋" w:hAnsi="仿宋" w:cs="宋体" w:hint="eastAsia"/>
                <w:bCs/>
                <w:kern w:val="0"/>
                <w:sz w:val="30"/>
                <w:szCs w:val="30"/>
              </w:rPr>
              <w:t>迪尚集团</w:t>
            </w:r>
            <w:r w:rsidR="00C92885">
              <w:rPr>
                <w:rFonts w:ascii="仿宋" w:eastAsia="仿宋" w:hAnsi="仿宋" w:cs="宋体" w:hint="eastAsia"/>
                <w:bCs/>
                <w:kern w:val="0"/>
                <w:sz w:val="30"/>
                <w:szCs w:val="30"/>
              </w:rPr>
              <w:t>数据运营中心</w:t>
            </w:r>
            <w:r w:rsidR="00CB6A9A">
              <w:rPr>
                <w:rFonts w:ascii="仿宋" w:eastAsia="仿宋" w:hAnsi="仿宋" w:cs="宋体" w:hint="eastAsia"/>
                <w:bCs/>
                <w:kern w:val="0"/>
                <w:sz w:val="30"/>
                <w:szCs w:val="30"/>
              </w:rPr>
              <w:t>私有云扩容</w:t>
            </w:r>
            <w:r>
              <w:rPr>
                <w:rFonts w:ascii="仿宋" w:eastAsia="仿宋" w:hAnsi="仿宋" w:cs="宋体" w:hint="eastAsia"/>
                <w:bCs/>
                <w:kern w:val="0"/>
                <w:sz w:val="30"/>
                <w:szCs w:val="30"/>
              </w:rPr>
              <w:t>项目</w:t>
            </w:r>
          </w:p>
        </w:tc>
        <w:tc>
          <w:tcPr>
            <w:tcW w:w="531" w:type="pct"/>
            <w:tcBorders>
              <w:top w:val="single" w:sz="4" w:space="0" w:color="auto"/>
              <w:left w:val="single" w:sz="4" w:space="0" w:color="auto"/>
              <w:bottom w:val="single" w:sz="4" w:space="0" w:color="auto"/>
              <w:right w:val="single" w:sz="4" w:space="0" w:color="auto"/>
            </w:tcBorders>
            <w:vAlign w:val="center"/>
          </w:tcPr>
          <w:p w14:paraId="27B07B9F" w14:textId="77777777" w:rsidR="001A557B" w:rsidRDefault="00EF2053">
            <w:pPr>
              <w:jc w:val="center"/>
              <w:rPr>
                <w:rFonts w:ascii="仿宋" w:eastAsia="仿宋" w:hAnsi="仿宋" w:cs="宋体"/>
                <w:color w:val="000000"/>
                <w:kern w:val="0"/>
                <w:sz w:val="24"/>
              </w:rPr>
            </w:pPr>
            <w:r>
              <w:rPr>
                <w:rFonts w:ascii="仿宋" w:eastAsia="仿宋" w:hAnsi="仿宋" w:cs="宋体" w:hint="eastAsia"/>
                <w:color w:val="000000"/>
                <w:kern w:val="0"/>
                <w:sz w:val="24"/>
              </w:rPr>
              <w:t>1宗</w:t>
            </w:r>
          </w:p>
        </w:tc>
        <w:tc>
          <w:tcPr>
            <w:tcW w:w="3324" w:type="pct"/>
            <w:tcBorders>
              <w:top w:val="single" w:sz="4" w:space="0" w:color="auto"/>
              <w:left w:val="single" w:sz="4" w:space="0" w:color="auto"/>
              <w:right w:val="single" w:sz="4" w:space="0" w:color="auto"/>
            </w:tcBorders>
          </w:tcPr>
          <w:p w14:paraId="388357CE" w14:textId="77777777" w:rsidR="001A557B" w:rsidRDefault="00EF2053">
            <w:pPr>
              <w:widowControl/>
              <w:adjustRightInd w:val="0"/>
              <w:snapToGrid w:val="0"/>
              <w:spacing w:line="440" w:lineRule="exact"/>
              <w:rPr>
                <w:rFonts w:ascii="仿宋" w:eastAsia="仿宋" w:hAnsi="仿宋" w:cs="宋体"/>
                <w:color w:val="000000"/>
                <w:kern w:val="0"/>
                <w:sz w:val="24"/>
              </w:rPr>
            </w:pPr>
            <w:r>
              <w:rPr>
                <w:rFonts w:ascii="仿宋" w:eastAsia="仿宋" w:hAnsi="仿宋" w:cs="宋体" w:hint="eastAsia"/>
                <w:color w:val="000000"/>
                <w:kern w:val="0"/>
                <w:sz w:val="24"/>
              </w:rPr>
              <w:t xml:space="preserve">1.具有独立承担民事责任的能力； </w:t>
            </w:r>
          </w:p>
          <w:p w14:paraId="1589414A" w14:textId="77777777" w:rsidR="00E76FBB" w:rsidRDefault="00EF2053">
            <w:pPr>
              <w:widowControl/>
              <w:adjustRightInd w:val="0"/>
              <w:snapToGrid w:val="0"/>
              <w:spacing w:line="440" w:lineRule="exact"/>
              <w:rPr>
                <w:rFonts w:ascii="仿宋" w:eastAsia="仿宋" w:hAnsi="仿宋" w:cs="宋体"/>
                <w:color w:val="000000"/>
                <w:kern w:val="0"/>
                <w:sz w:val="24"/>
              </w:rPr>
            </w:pPr>
            <w:r>
              <w:rPr>
                <w:rFonts w:ascii="仿宋" w:eastAsia="仿宋" w:hAnsi="仿宋" w:cs="宋体" w:hint="eastAsia"/>
                <w:color w:val="000000"/>
                <w:kern w:val="0"/>
                <w:sz w:val="24"/>
              </w:rPr>
              <w:t xml:space="preserve">2.具有良好的商业信誉和健全的财务会计制度； </w:t>
            </w:r>
          </w:p>
          <w:p w14:paraId="21CC59E5" w14:textId="17543BDD" w:rsidR="001A557B" w:rsidRDefault="00EF2053">
            <w:pPr>
              <w:widowControl/>
              <w:adjustRightInd w:val="0"/>
              <w:snapToGrid w:val="0"/>
              <w:spacing w:line="440" w:lineRule="exact"/>
              <w:rPr>
                <w:rFonts w:ascii="仿宋" w:eastAsia="仿宋" w:hAnsi="仿宋" w:cs="宋体"/>
                <w:color w:val="000000"/>
                <w:kern w:val="0"/>
                <w:sz w:val="24"/>
              </w:rPr>
            </w:pPr>
            <w:r>
              <w:rPr>
                <w:rFonts w:ascii="仿宋" w:eastAsia="仿宋" w:hAnsi="仿宋" w:cs="宋体" w:hint="eastAsia"/>
                <w:color w:val="000000"/>
                <w:kern w:val="0"/>
                <w:sz w:val="24"/>
              </w:rPr>
              <w:t xml:space="preserve">3.具有履行合同的能力，并能提供优质的本地化服务； </w:t>
            </w:r>
          </w:p>
          <w:p w14:paraId="37A17AC9" w14:textId="77777777" w:rsidR="001A557B" w:rsidRDefault="00EF2053">
            <w:pPr>
              <w:widowControl/>
              <w:adjustRightInd w:val="0"/>
              <w:snapToGrid w:val="0"/>
              <w:spacing w:line="440" w:lineRule="exact"/>
              <w:rPr>
                <w:rFonts w:ascii="仿宋" w:eastAsia="仿宋" w:hAnsi="仿宋" w:cs="宋体"/>
                <w:color w:val="000000"/>
                <w:kern w:val="0"/>
                <w:sz w:val="24"/>
              </w:rPr>
            </w:pPr>
            <w:r>
              <w:rPr>
                <w:rFonts w:ascii="仿宋" w:eastAsia="仿宋" w:hAnsi="仿宋" w:cs="宋体" w:hint="eastAsia"/>
                <w:color w:val="000000"/>
                <w:kern w:val="0"/>
                <w:sz w:val="24"/>
              </w:rPr>
              <w:t xml:space="preserve">4.具有依法缴纳税收和社会保障资金的良好记录； </w:t>
            </w:r>
          </w:p>
          <w:p w14:paraId="48F04DA1" w14:textId="77777777" w:rsidR="001A557B" w:rsidRDefault="00EF2053">
            <w:pPr>
              <w:widowControl/>
              <w:adjustRightInd w:val="0"/>
              <w:snapToGrid w:val="0"/>
              <w:spacing w:line="440" w:lineRule="exact"/>
              <w:rPr>
                <w:rFonts w:ascii="仿宋" w:eastAsia="仿宋" w:hAnsi="仿宋" w:cs="宋体"/>
                <w:color w:val="000000"/>
                <w:kern w:val="0"/>
                <w:sz w:val="24"/>
              </w:rPr>
            </w:pPr>
            <w:r>
              <w:rPr>
                <w:rFonts w:ascii="仿宋" w:eastAsia="仿宋" w:hAnsi="仿宋" w:cs="宋体" w:hint="eastAsia"/>
                <w:color w:val="000000"/>
                <w:kern w:val="0"/>
                <w:sz w:val="24"/>
              </w:rPr>
              <w:t xml:space="preserve">5.参加本次采购活动前三年内，在经营活动中没有重大违法记录； </w:t>
            </w:r>
          </w:p>
          <w:p w14:paraId="45DF06CF" w14:textId="5045F5BE" w:rsidR="001A557B" w:rsidRDefault="00EF2053">
            <w:pPr>
              <w:widowControl/>
              <w:adjustRightInd w:val="0"/>
              <w:snapToGrid w:val="0"/>
              <w:spacing w:line="440" w:lineRule="exact"/>
              <w:rPr>
                <w:rFonts w:ascii="仿宋" w:eastAsia="仿宋" w:hAnsi="仿宋" w:cs="宋体"/>
                <w:color w:val="000000"/>
                <w:kern w:val="0"/>
                <w:sz w:val="24"/>
              </w:rPr>
            </w:pPr>
            <w:r>
              <w:rPr>
                <w:rFonts w:ascii="仿宋" w:eastAsia="仿宋" w:hAnsi="仿宋" w:cs="宋体" w:hint="eastAsia"/>
                <w:color w:val="000000"/>
                <w:kern w:val="0"/>
                <w:sz w:val="24"/>
              </w:rPr>
              <w:t>6.</w:t>
            </w:r>
            <w:r w:rsidR="00E76FBB">
              <w:rPr>
                <w:rFonts w:ascii="仿宋" w:eastAsia="仿宋" w:hAnsi="仿宋" w:cs="宋体" w:hint="eastAsia"/>
                <w:color w:val="000000"/>
                <w:kern w:val="0"/>
                <w:sz w:val="24"/>
              </w:rPr>
              <w:t>具</w:t>
            </w:r>
            <w:r w:rsidR="008E49F0">
              <w:rPr>
                <w:rFonts w:ascii="仿宋" w:eastAsia="仿宋" w:hAnsi="仿宋" w:cs="宋体" w:hint="eastAsia"/>
                <w:color w:val="000000"/>
                <w:kern w:val="0"/>
                <w:sz w:val="24"/>
              </w:rPr>
              <w:t>有所投标品牌厂商项目授权，提供原厂售后服务函</w:t>
            </w:r>
            <w:r w:rsidR="00E76FBB">
              <w:rPr>
                <w:rFonts w:ascii="仿宋" w:eastAsia="仿宋" w:hAnsi="仿宋" w:cs="宋体" w:hint="eastAsia"/>
                <w:color w:val="000000"/>
                <w:kern w:val="0"/>
                <w:sz w:val="24"/>
              </w:rPr>
              <w:t>；</w:t>
            </w:r>
          </w:p>
          <w:p w14:paraId="2A6B720D" w14:textId="77777777" w:rsidR="00E76FBB" w:rsidRDefault="00EF2053">
            <w:pPr>
              <w:widowControl/>
              <w:adjustRightInd w:val="0"/>
              <w:snapToGrid w:val="0"/>
              <w:spacing w:line="440" w:lineRule="exact"/>
              <w:rPr>
                <w:rFonts w:ascii="仿宋" w:eastAsia="仿宋" w:hAnsi="仿宋" w:cs="宋体"/>
                <w:color w:val="000000"/>
                <w:kern w:val="0"/>
                <w:sz w:val="24"/>
              </w:rPr>
            </w:pPr>
            <w:r>
              <w:rPr>
                <w:rFonts w:ascii="仿宋" w:eastAsia="仿宋" w:hAnsi="仿宋" w:cs="宋体" w:hint="eastAsia"/>
                <w:color w:val="000000"/>
                <w:kern w:val="0"/>
                <w:sz w:val="24"/>
              </w:rPr>
              <w:t>7.</w:t>
            </w:r>
            <w:r w:rsidR="00E76FBB">
              <w:rPr>
                <w:rFonts w:ascii="仿宋" w:eastAsia="仿宋" w:hAnsi="仿宋" w:cs="宋体" w:hint="eastAsia"/>
                <w:color w:val="000000"/>
                <w:kern w:val="0"/>
                <w:sz w:val="24"/>
              </w:rPr>
              <w:t>法律、行政法规及招标文件规定的其他要求；</w:t>
            </w:r>
          </w:p>
          <w:p w14:paraId="18150D91" w14:textId="6845A6E0" w:rsidR="001A557B" w:rsidRPr="00E76FBB" w:rsidRDefault="00E76FBB">
            <w:pPr>
              <w:widowControl/>
              <w:adjustRightInd w:val="0"/>
              <w:snapToGrid w:val="0"/>
              <w:spacing w:line="440" w:lineRule="exact"/>
              <w:rPr>
                <w:rFonts w:ascii="仿宋" w:eastAsia="仿宋" w:hAnsi="仿宋" w:cs="宋体"/>
                <w:color w:val="000000"/>
                <w:kern w:val="0"/>
                <w:sz w:val="24"/>
              </w:rPr>
            </w:pPr>
            <w:r>
              <w:rPr>
                <w:rFonts w:ascii="仿宋" w:eastAsia="仿宋" w:hAnsi="仿宋" w:cs="宋体"/>
                <w:color w:val="000000"/>
                <w:kern w:val="0"/>
                <w:sz w:val="24"/>
              </w:rPr>
              <w:t>8.</w:t>
            </w:r>
            <w:r w:rsidR="00EF2053">
              <w:rPr>
                <w:rFonts w:ascii="仿宋" w:eastAsia="仿宋" w:hAnsi="仿宋" w:cs="宋体" w:hint="eastAsia"/>
                <w:color w:val="000000"/>
                <w:kern w:val="0"/>
                <w:sz w:val="24"/>
              </w:rPr>
              <w:t>本次招标不接受联合体投标。</w:t>
            </w:r>
          </w:p>
        </w:tc>
      </w:tr>
    </w:tbl>
    <w:p w14:paraId="395F10F6" w14:textId="77777777" w:rsidR="001A557B" w:rsidRDefault="00EF2053">
      <w:pPr>
        <w:widowControl/>
        <w:adjustRightInd w:val="0"/>
        <w:snapToGrid w:val="0"/>
        <w:spacing w:line="520" w:lineRule="exact"/>
        <w:ind w:firstLineChars="198" w:firstLine="596"/>
        <w:jc w:val="left"/>
        <w:rPr>
          <w:rFonts w:ascii="仿宋" w:eastAsia="仿宋" w:hAnsi="仿宋" w:cs="宋体"/>
          <w:b/>
          <w:kern w:val="0"/>
          <w:sz w:val="30"/>
          <w:szCs w:val="30"/>
        </w:rPr>
      </w:pPr>
      <w:r>
        <w:rPr>
          <w:rFonts w:ascii="仿宋" w:eastAsia="仿宋" w:hAnsi="仿宋" w:cs="宋体" w:hint="eastAsia"/>
          <w:b/>
          <w:kern w:val="0"/>
          <w:sz w:val="30"/>
          <w:szCs w:val="30"/>
        </w:rPr>
        <w:t>三、采购需求：</w:t>
      </w:r>
      <w:r>
        <w:rPr>
          <w:rFonts w:ascii="仿宋" w:eastAsia="仿宋" w:hAnsi="仿宋" w:cs="宋体" w:hint="eastAsia"/>
          <w:kern w:val="0"/>
          <w:sz w:val="30"/>
          <w:szCs w:val="30"/>
        </w:rPr>
        <w:t>（详见附件）</w:t>
      </w:r>
    </w:p>
    <w:p w14:paraId="0F1A7E38" w14:textId="77777777" w:rsidR="001A557B" w:rsidRDefault="00EF2053">
      <w:pPr>
        <w:widowControl/>
        <w:adjustRightInd w:val="0"/>
        <w:snapToGrid w:val="0"/>
        <w:spacing w:line="520" w:lineRule="exact"/>
        <w:ind w:firstLineChars="198" w:firstLine="596"/>
        <w:jc w:val="left"/>
        <w:rPr>
          <w:rFonts w:ascii="仿宋" w:eastAsia="仿宋" w:hAnsi="仿宋" w:cs="宋体"/>
          <w:b/>
          <w:kern w:val="0"/>
          <w:sz w:val="30"/>
          <w:szCs w:val="30"/>
        </w:rPr>
      </w:pPr>
      <w:r>
        <w:rPr>
          <w:rFonts w:ascii="仿宋" w:eastAsia="仿宋" w:hAnsi="仿宋" w:cs="宋体" w:hint="eastAsia"/>
          <w:b/>
          <w:kern w:val="0"/>
          <w:sz w:val="30"/>
          <w:szCs w:val="30"/>
        </w:rPr>
        <w:t>四、获取招标文件：</w:t>
      </w:r>
    </w:p>
    <w:p w14:paraId="0668DD73" w14:textId="4ED04978" w:rsidR="001A557B" w:rsidRDefault="00EF2053">
      <w:pPr>
        <w:widowControl/>
        <w:adjustRightInd w:val="0"/>
        <w:snapToGrid w:val="0"/>
        <w:spacing w:line="520" w:lineRule="exact"/>
        <w:ind w:firstLineChars="200" w:firstLine="600"/>
        <w:jc w:val="left"/>
        <w:rPr>
          <w:rFonts w:ascii="仿宋" w:eastAsia="仿宋" w:hAnsi="仿宋" w:cs="宋体"/>
          <w:kern w:val="0"/>
          <w:sz w:val="30"/>
          <w:szCs w:val="30"/>
        </w:rPr>
      </w:pPr>
      <w:r>
        <w:rPr>
          <w:rFonts w:ascii="仿宋" w:eastAsia="仿宋" w:hAnsi="仿宋" w:cs="宋体" w:hint="eastAsia"/>
          <w:kern w:val="0"/>
          <w:sz w:val="30"/>
          <w:szCs w:val="30"/>
        </w:rPr>
        <w:t>1.时间：</w:t>
      </w:r>
      <w:r>
        <w:rPr>
          <w:rFonts w:ascii="仿宋" w:eastAsia="仿宋" w:hAnsi="仿宋" w:cs="宋体" w:hint="eastAsia"/>
          <w:kern w:val="0"/>
          <w:sz w:val="30"/>
          <w:szCs w:val="30"/>
          <w:lang w:val="zh-CN"/>
        </w:rPr>
        <w:t>202</w:t>
      </w:r>
      <w:r w:rsidR="00B156F0">
        <w:rPr>
          <w:rFonts w:ascii="仿宋" w:eastAsia="仿宋" w:hAnsi="仿宋" w:cs="宋体"/>
          <w:kern w:val="0"/>
          <w:sz w:val="30"/>
          <w:szCs w:val="30"/>
          <w:lang w:val="zh-CN"/>
        </w:rPr>
        <w:t>6</w:t>
      </w:r>
      <w:r>
        <w:rPr>
          <w:rFonts w:ascii="仿宋" w:eastAsia="仿宋" w:hAnsi="仿宋" w:cs="宋体" w:hint="eastAsia"/>
          <w:kern w:val="0"/>
          <w:sz w:val="30"/>
          <w:szCs w:val="30"/>
        </w:rPr>
        <w:t>年</w:t>
      </w:r>
      <w:r w:rsidR="00CB6A9A">
        <w:rPr>
          <w:rFonts w:ascii="仿宋" w:eastAsia="仿宋" w:hAnsi="仿宋" w:cs="宋体"/>
          <w:kern w:val="0"/>
          <w:sz w:val="30"/>
          <w:szCs w:val="30"/>
        </w:rPr>
        <w:t>5</w:t>
      </w:r>
      <w:r>
        <w:rPr>
          <w:rFonts w:ascii="仿宋" w:eastAsia="仿宋" w:hAnsi="仿宋" w:cs="宋体" w:hint="eastAsia"/>
          <w:kern w:val="0"/>
          <w:sz w:val="30"/>
          <w:szCs w:val="30"/>
        </w:rPr>
        <w:t>月</w:t>
      </w:r>
      <w:r w:rsidR="00CB6A9A">
        <w:rPr>
          <w:rFonts w:ascii="仿宋" w:eastAsia="仿宋" w:hAnsi="仿宋" w:cs="宋体"/>
          <w:kern w:val="0"/>
          <w:sz w:val="30"/>
          <w:szCs w:val="30"/>
        </w:rPr>
        <w:t>12</w:t>
      </w:r>
      <w:r>
        <w:rPr>
          <w:rFonts w:ascii="仿宋" w:eastAsia="仿宋" w:hAnsi="仿宋" w:cs="宋体" w:hint="eastAsia"/>
          <w:kern w:val="0"/>
          <w:sz w:val="30"/>
          <w:szCs w:val="30"/>
        </w:rPr>
        <w:t>日8时30分至202</w:t>
      </w:r>
      <w:r w:rsidR="00B156F0">
        <w:rPr>
          <w:rFonts w:ascii="仿宋" w:eastAsia="仿宋" w:hAnsi="仿宋" w:cs="宋体"/>
          <w:kern w:val="0"/>
          <w:sz w:val="30"/>
          <w:szCs w:val="30"/>
        </w:rPr>
        <w:t>6</w:t>
      </w:r>
      <w:r>
        <w:rPr>
          <w:rFonts w:ascii="仿宋" w:eastAsia="仿宋" w:hAnsi="仿宋" w:cs="宋体" w:hint="eastAsia"/>
          <w:kern w:val="0"/>
          <w:sz w:val="30"/>
          <w:szCs w:val="30"/>
        </w:rPr>
        <w:t>年</w:t>
      </w:r>
      <w:r w:rsidR="00CB6A9A">
        <w:rPr>
          <w:rFonts w:ascii="仿宋" w:eastAsia="仿宋" w:hAnsi="仿宋" w:cs="宋体"/>
          <w:kern w:val="0"/>
          <w:sz w:val="30"/>
          <w:szCs w:val="30"/>
        </w:rPr>
        <w:t>5</w:t>
      </w:r>
      <w:r>
        <w:rPr>
          <w:rFonts w:ascii="仿宋" w:eastAsia="仿宋" w:hAnsi="仿宋" w:cs="宋体" w:hint="eastAsia"/>
          <w:kern w:val="0"/>
          <w:sz w:val="30"/>
          <w:szCs w:val="30"/>
        </w:rPr>
        <w:t>月</w:t>
      </w:r>
      <w:r w:rsidR="00CB6A9A">
        <w:rPr>
          <w:rFonts w:ascii="仿宋" w:eastAsia="仿宋" w:hAnsi="仿宋" w:cs="宋体"/>
          <w:kern w:val="0"/>
          <w:sz w:val="30"/>
          <w:szCs w:val="30"/>
        </w:rPr>
        <w:t>18</w:t>
      </w:r>
      <w:r>
        <w:rPr>
          <w:rFonts w:ascii="仿宋" w:eastAsia="仿宋" w:hAnsi="仿宋" w:cs="宋体" w:hint="eastAsia"/>
          <w:kern w:val="0"/>
          <w:sz w:val="30"/>
          <w:szCs w:val="30"/>
        </w:rPr>
        <w:t>日</w:t>
      </w:r>
      <w:r w:rsidR="00CB6A9A">
        <w:rPr>
          <w:rFonts w:ascii="仿宋" w:eastAsia="仿宋" w:hAnsi="仿宋" w:cs="宋体"/>
          <w:kern w:val="0"/>
          <w:sz w:val="30"/>
          <w:szCs w:val="30"/>
        </w:rPr>
        <w:t>9</w:t>
      </w:r>
      <w:r>
        <w:rPr>
          <w:rFonts w:ascii="仿宋" w:eastAsia="仿宋" w:hAnsi="仿宋" w:cs="宋体" w:hint="eastAsia"/>
          <w:kern w:val="0"/>
          <w:sz w:val="30"/>
          <w:szCs w:val="30"/>
        </w:rPr>
        <w:t>时</w:t>
      </w:r>
      <w:r>
        <w:rPr>
          <w:rFonts w:ascii="仿宋" w:eastAsia="仿宋" w:hAnsi="仿宋" w:cs="宋体" w:hint="eastAsia"/>
          <w:kern w:val="0"/>
          <w:sz w:val="30"/>
          <w:szCs w:val="30"/>
          <w:lang w:val="zh-CN"/>
        </w:rPr>
        <w:t>00</w:t>
      </w:r>
      <w:r>
        <w:rPr>
          <w:rFonts w:ascii="仿宋" w:eastAsia="仿宋" w:hAnsi="仿宋" w:cs="宋体" w:hint="eastAsia"/>
          <w:kern w:val="0"/>
          <w:sz w:val="30"/>
          <w:szCs w:val="30"/>
        </w:rPr>
        <w:t>分（北京时间，法定节假日除外）；</w:t>
      </w:r>
    </w:p>
    <w:p w14:paraId="0004339D" w14:textId="4F9EAE97" w:rsidR="001A557B" w:rsidRDefault="00EF2053">
      <w:pPr>
        <w:widowControl/>
        <w:adjustRightInd w:val="0"/>
        <w:snapToGrid w:val="0"/>
        <w:spacing w:line="520" w:lineRule="exact"/>
        <w:ind w:firstLineChars="200" w:firstLine="600"/>
        <w:jc w:val="left"/>
        <w:rPr>
          <w:rFonts w:ascii="仿宋" w:eastAsia="仿宋" w:hAnsi="仿宋" w:cs="宋体"/>
          <w:kern w:val="0"/>
          <w:sz w:val="30"/>
          <w:szCs w:val="30"/>
          <w:lang w:val="zh-CN"/>
        </w:rPr>
      </w:pPr>
      <w:r>
        <w:rPr>
          <w:rFonts w:ascii="仿宋" w:eastAsia="仿宋" w:hAnsi="仿宋" w:cs="宋体" w:hint="eastAsia"/>
          <w:kern w:val="0"/>
          <w:sz w:val="30"/>
          <w:szCs w:val="30"/>
        </w:rPr>
        <w:t>2.地点：威海市文化西路1</w:t>
      </w:r>
      <w:r>
        <w:rPr>
          <w:rFonts w:ascii="仿宋" w:eastAsia="仿宋" w:hAnsi="仿宋" w:cs="宋体"/>
          <w:kern w:val="0"/>
          <w:sz w:val="30"/>
          <w:szCs w:val="30"/>
        </w:rPr>
        <w:t>86</w:t>
      </w:r>
      <w:r>
        <w:rPr>
          <w:rFonts w:ascii="仿宋" w:eastAsia="仿宋" w:hAnsi="仿宋" w:cs="宋体" w:hint="eastAsia"/>
          <w:kern w:val="0"/>
          <w:sz w:val="30"/>
          <w:szCs w:val="30"/>
        </w:rPr>
        <w:t>号迪尚集团1</w:t>
      </w:r>
      <w:r>
        <w:rPr>
          <w:rFonts w:ascii="仿宋" w:eastAsia="仿宋" w:hAnsi="仿宋" w:cs="宋体"/>
          <w:kern w:val="0"/>
          <w:sz w:val="30"/>
          <w:szCs w:val="30"/>
        </w:rPr>
        <w:t>1</w:t>
      </w:r>
      <w:r>
        <w:rPr>
          <w:rFonts w:ascii="仿宋" w:eastAsia="仿宋" w:hAnsi="仿宋" w:cs="宋体" w:hint="eastAsia"/>
          <w:kern w:val="0"/>
          <w:sz w:val="30"/>
          <w:szCs w:val="30"/>
        </w:rPr>
        <w:t>楼</w:t>
      </w:r>
      <w:r w:rsidR="00F90AE2">
        <w:rPr>
          <w:rFonts w:ascii="仿宋" w:eastAsia="仿宋" w:hAnsi="仿宋" w:cs="宋体" w:hint="eastAsia"/>
          <w:kern w:val="0"/>
          <w:sz w:val="30"/>
          <w:szCs w:val="30"/>
        </w:rPr>
        <w:t>数据运营中心</w:t>
      </w:r>
      <w:r>
        <w:rPr>
          <w:rFonts w:ascii="仿宋" w:eastAsia="仿宋" w:hAnsi="仿宋" w:cs="宋体" w:hint="eastAsia"/>
          <w:kern w:val="0"/>
          <w:sz w:val="30"/>
          <w:szCs w:val="30"/>
        </w:rPr>
        <w:t>；</w:t>
      </w:r>
    </w:p>
    <w:p w14:paraId="3C3CAF4E" w14:textId="77777777" w:rsidR="001A557B" w:rsidRDefault="00EF2053">
      <w:pPr>
        <w:widowControl/>
        <w:adjustRightInd w:val="0"/>
        <w:snapToGrid w:val="0"/>
        <w:spacing w:line="520" w:lineRule="exact"/>
        <w:ind w:firstLineChars="200" w:firstLine="600"/>
        <w:jc w:val="left"/>
        <w:rPr>
          <w:rFonts w:ascii="仿宋" w:eastAsia="仿宋" w:hAnsi="仿宋" w:cs="宋体"/>
          <w:kern w:val="0"/>
          <w:sz w:val="30"/>
          <w:szCs w:val="30"/>
        </w:rPr>
      </w:pPr>
      <w:r>
        <w:rPr>
          <w:rFonts w:ascii="仿宋" w:eastAsia="仿宋" w:hAnsi="仿宋" w:cs="宋体" w:hint="eastAsia"/>
          <w:kern w:val="0"/>
          <w:sz w:val="30"/>
          <w:szCs w:val="30"/>
        </w:rPr>
        <w:t>3.方式：现金或转账，招标文件售后不退；</w:t>
      </w:r>
    </w:p>
    <w:p w14:paraId="7F1E0FB0" w14:textId="77777777" w:rsidR="001A557B" w:rsidRDefault="00EF2053">
      <w:pPr>
        <w:widowControl/>
        <w:adjustRightInd w:val="0"/>
        <w:snapToGrid w:val="0"/>
        <w:spacing w:line="520" w:lineRule="exact"/>
        <w:ind w:firstLineChars="200" w:firstLine="600"/>
        <w:jc w:val="left"/>
        <w:rPr>
          <w:rFonts w:ascii="仿宋" w:eastAsia="仿宋" w:hAnsi="仿宋"/>
          <w:bCs/>
          <w:sz w:val="30"/>
          <w:szCs w:val="30"/>
        </w:rPr>
      </w:pPr>
      <w:r>
        <w:rPr>
          <w:rFonts w:ascii="仿宋" w:eastAsia="仿宋" w:hAnsi="仿宋" w:cs="宋体" w:hint="eastAsia"/>
          <w:kern w:val="0"/>
          <w:sz w:val="30"/>
          <w:szCs w:val="30"/>
        </w:rPr>
        <w:t>4.售价</w:t>
      </w:r>
      <w:r>
        <w:rPr>
          <w:rFonts w:ascii="仿宋" w:eastAsia="仿宋" w:hAnsi="仿宋" w:hint="eastAsia"/>
          <w:bCs/>
          <w:sz w:val="30"/>
          <w:szCs w:val="30"/>
        </w:rPr>
        <w:t>：免费；</w:t>
      </w:r>
    </w:p>
    <w:p w14:paraId="3F4CBE29" w14:textId="77777777" w:rsidR="001A557B" w:rsidRDefault="00EF2053">
      <w:pPr>
        <w:widowControl/>
        <w:adjustRightInd w:val="0"/>
        <w:snapToGrid w:val="0"/>
        <w:spacing w:line="520" w:lineRule="exact"/>
        <w:ind w:firstLineChars="200" w:firstLine="600"/>
        <w:jc w:val="left"/>
        <w:rPr>
          <w:rFonts w:ascii="仿宋" w:eastAsia="仿宋" w:hAnsi="仿宋"/>
          <w:bCs/>
          <w:sz w:val="30"/>
          <w:szCs w:val="30"/>
        </w:rPr>
      </w:pPr>
      <w:r>
        <w:rPr>
          <w:rFonts w:ascii="仿宋" w:eastAsia="仿宋" w:hAnsi="仿宋" w:cs="宋体" w:hint="eastAsia"/>
          <w:kern w:val="0"/>
          <w:sz w:val="30"/>
          <w:szCs w:val="30"/>
        </w:rPr>
        <w:t>5.</w:t>
      </w:r>
      <w:r>
        <w:rPr>
          <w:rFonts w:ascii="仿宋" w:eastAsia="仿宋" w:hAnsi="仿宋" w:hint="eastAsia"/>
          <w:bCs/>
          <w:sz w:val="30"/>
          <w:szCs w:val="30"/>
        </w:rPr>
        <w:t>获取招标文件需提供的资料：企业营业执照副本复印件。</w:t>
      </w:r>
    </w:p>
    <w:p w14:paraId="7E280208" w14:textId="312BE3C5" w:rsidR="001A557B" w:rsidRDefault="00EF2053">
      <w:pPr>
        <w:widowControl/>
        <w:adjustRightInd w:val="0"/>
        <w:snapToGrid w:val="0"/>
        <w:spacing w:line="520" w:lineRule="exact"/>
        <w:ind w:firstLineChars="198" w:firstLine="596"/>
        <w:jc w:val="left"/>
        <w:rPr>
          <w:rFonts w:ascii="仿宋" w:eastAsia="仿宋" w:hAnsi="仿宋" w:cs="宋体"/>
          <w:b/>
          <w:kern w:val="0"/>
          <w:sz w:val="30"/>
          <w:szCs w:val="30"/>
        </w:rPr>
      </w:pPr>
      <w:r>
        <w:rPr>
          <w:rFonts w:ascii="仿宋" w:eastAsia="仿宋" w:hAnsi="仿宋" w:cs="宋体" w:hint="eastAsia"/>
          <w:b/>
          <w:kern w:val="0"/>
          <w:sz w:val="30"/>
          <w:szCs w:val="30"/>
        </w:rPr>
        <w:t>五、公告期限：</w:t>
      </w:r>
      <w:r>
        <w:rPr>
          <w:rFonts w:ascii="仿宋" w:eastAsia="仿宋" w:hAnsi="仿宋" w:hint="eastAsia"/>
          <w:bCs/>
          <w:sz w:val="30"/>
          <w:szCs w:val="30"/>
        </w:rPr>
        <w:t>202</w:t>
      </w:r>
      <w:r w:rsidR="00B156F0">
        <w:rPr>
          <w:rFonts w:ascii="仿宋" w:eastAsia="仿宋" w:hAnsi="仿宋"/>
          <w:bCs/>
          <w:sz w:val="30"/>
          <w:szCs w:val="30"/>
        </w:rPr>
        <w:t>6</w:t>
      </w:r>
      <w:r>
        <w:rPr>
          <w:rFonts w:ascii="仿宋" w:eastAsia="仿宋" w:hAnsi="仿宋" w:hint="eastAsia"/>
          <w:bCs/>
          <w:sz w:val="30"/>
          <w:szCs w:val="30"/>
        </w:rPr>
        <w:t>年</w:t>
      </w:r>
      <w:r w:rsidR="00CB6A9A">
        <w:rPr>
          <w:rFonts w:ascii="仿宋" w:eastAsia="仿宋" w:hAnsi="仿宋"/>
          <w:bCs/>
          <w:sz w:val="30"/>
          <w:szCs w:val="30"/>
        </w:rPr>
        <w:t>5</w:t>
      </w:r>
      <w:r>
        <w:rPr>
          <w:rFonts w:ascii="仿宋" w:eastAsia="仿宋" w:hAnsi="仿宋" w:hint="eastAsia"/>
          <w:bCs/>
          <w:sz w:val="30"/>
          <w:szCs w:val="30"/>
        </w:rPr>
        <w:t>月</w:t>
      </w:r>
      <w:r w:rsidR="00CB6A9A">
        <w:rPr>
          <w:rFonts w:ascii="仿宋" w:eastAsia="仿宋" w:hAnsi="仿宋"/>
          <w:bCs/>
          <w:sz w:val="30"/>
          <w:szCs w:val="30"/>
        </w:rPr>
        <w:t>12</w:t>
      </w:r>
      <w:r>
        <w:rPr>
          <w:rFonts w:ascii="仿宋" w:eastAsia="仿宋" w:hAnsi="仿宋" w:hint="eastAsia"/>
          <w:bCs/>
          <w:sz w:val="30"/>
          <w:szCs w:val="30"/>
        </w:rPr>
        <w:t>日至202</w:t>
      </w:r>
      <w:r w:rsidR="00B156F0">
        <w:rPr>
          <w:rFonts w:ascii="仿宋" w:eastAsia="仿宋" w:hAnsi="仿宋"/>
          <w:bCs/>
          <w:sz w:val="30"/>
          <w:szCs w:val="30"/>
        </w:rPr>
        <w:t>6</w:t>
      </w:r>
      <w:r>
        <w:rPr>
          <w:rFonts w:ascii="仿宋" w:eastAsia="仿宋" w:hAnsi="仿宋" w:hint="eastAsia"/>
          <w:bCs/>
          <w:sz w:val="30"/>
          <w:szCs w:val="30"/>
        </w:rPr>
        <w:t>年</w:t>
      </w:r>
      <w:r w:rsidR="00CB6A9A">
        <w:rPr>
          <w:rFonts w:ascii="仿宋" w:eastAsia="仿宋" w:hAnsi="仿宋"/>
          <w:bCs/>
          <w:sz w:val="30"/>
          <w:szCs w:val="30"/>
        </w:rPr>
        <w:t>5</w:t>
      </w:r>
      <w:r>
        <w:rPr>
          <w:rFonts w:ascii="仿宋" w:eastAsia="仿宋" w:hAnsi="仿宋" w:hint="eastAsia"/>
          <w:bCs/>
          <w:sz w:val="30"/>
          <w:szCs w:val="30"/>
        </w:rPr>
        <w:t>月</w:t>
      </w:r>
      <w:r w:rsidR="00CB6A9A">
        <w:rPr>
          <w:rFonts w:ascii="仿宋" w:eastAsia="仿宋" w:hAnsi="仿宋"/>
          <w:bCs/>
          <w:sz w:val="30"/>
          <w:szCs w:val="30"/>
        </w:rPr>
        <w:t>18</w:t>
      </w:r>
      <w:r>
        <w:rPr>
          <w:rFonts w:ascii="仿宋" w:eastAsia="仿宋" w:hAnsi="仿宋" w:hint="eastAsia"/>
          <w:bCs/>
          <w:sz w:val="30"/>
          <w:szCs w:val="30"/>
        </w:rPr>
        <w:t>日。</w:t>
      </w:r>
    </w:p>
    <w:p w14:paraId="5FE2F69F" w14:textId="77777777" w:rsidR="001A557B" w:rsidRDefault="00EF2053">
      <w:pPr>
        <w:widowControl/>
        <w:adjustRightInd w:val="0"/>
        <w:snapToGrid w:val="0"/>
        <w:spacing w:line="520" w:lineRule="exact"/>
        <w:ind w:firstLineChars="198" w:firstLine="596"/>
        <w:jc w:val="left"/>
        <w:rPr>
          <w:rFonts w:ascii="仿宋" w:eastAsia="仿宋" w:hAnsi="仿宋" w:cs="宋体"/>
          <w:b/>
          <w:kern w:val="0"/>
          <w:sz w:val="30"/>
          <w:szCs w:val="30"/>
        </w:rPr>
      </w:pPr>
      <w:r>
        <w:rPr>
          <w:rFonts w:ascii="仿宋" w:eastAsia="仿宋" w:hAnsi="仿宋" w:cs="宋体" w:hint="eastAsia"/>
          <w:b/>
          <w:kern w:val="0"/>
          <w:sz w:val="30"/>
          <w:szCs w:val="30"/>
        </w:rPr>
        <w:lastRenderedPageBreak/>
        <w:t>六、递交投标文件时间及地点：</w:t>
      </w:r>
    </w:p>
    <w:p w14:paraId="211C2C92" w14:textId="4D209883" w:rsidR="001A557B" w:rsidRDefault="00EF2053">
      <w:pPr>
        <w:widowControl/>
        <w:adjustRightInd w:val="0"/>
        <w:snapToGrid w:val="0"/>
        <w:spacing w:line="520" w:lineRule="exact"/>
        <w:ind w:firstLineChars="200" w:firstLine="600"/>
        <w:jc w:val="left"/>
        <w:rPr>
          <w:rFonts w:ascii="仿宋" w:eastAsia="仿宋" w:hAnsi="仿宋" w:cs="宋体"/>
          <w:kern w:val="0"/>
          <w:sz w:val="30"/>
          <w:szCs w:val="30"/>
        </w:rPr>
      </w:pPr>
      <w:r>
        <w:rPr>
          <w:rFonts w:ascii="仿宋" w:eastAsia="仿宋" w:hAnsi="仿宋" w:cs="宋体" w:hint="eastAsia"/>
          <w:kern w:val="0"/>
          <w:sz w:val="30"/>
          <w:szCs w:val="30"/>
        </w:rPr>
        <w:t>1.</w:t>
      </w:r>
      <w:r>
        <w:rPr>
          <w:rFonts w:ascii="仿宋" w:eastAsia="仿宋" w:hAnsi="仿宋" w:cs="宋体" w:hint="eastAsia"/>
          <w:kern w:val="0"/>
          <w:sz w:val="30"/>
          <w:szCs w:val="30"/>
          <w:lang w:val="zh-CN"/>
        </w:rPr>
        <w:t>时间：202</w:t>
      </w:r>
      <w:r w:rsidR="00B156F0">
        <w:rPr>
          <w:rFonts w:ascii="仿宋" w:eastAsia="仿宋" w:hAnsi="仿宋" w:cs="宋体"/>
          <w:kern w:val="0"/>
          <w:sz w:val="30"/>
          <w:szCs w:val="30"/>
          <w:lang w:val="zh-CN"/>
        </w:rPr>
        <w:t>6</w:t>
      </w:r>
      <w:r>
        <w:rPr>
          <w:rFonts w:ascii="仿宋" w:eastAsia="仿宋" w:hAnsi="仿宋" w:cs="宋体" w:hint="eastAsia"/>
          <w:kern w:val="0"/>
          <w:sz w:val="30"/>
          <w:szCs w:val="30"/>
        </w:rPr>
        <w:t>年</w:t>
      </w:r>
      <w:r w:rsidR="00CB6A9A">
        <w:rPr>
          <w:rFonts w:ascii="仿宋" w:eastAsia="仿宋" w:hAnsi="仿宋" w:cs="宋体"/>
          <w:kern w:val="0"/>
          <w:sz w:val="30"/>
          <w:szCs w:val="30"/>
        </w:rPr>
        <w:t>5</w:t>
      </w:r>
      <w:r>
        <w:rPr>
          <w:rFonts w:ascii="仿宋" w:eastAsia="仿宋" w:hAnsi="仿宋" w:cs="宋体" w:hint="eastAsia"/>
          <w:kern w:val="0"/>
          <w:sz w:val="30"/>
          <w:szCs w:val="30"/>
        </w:rPr>
        <w:t>月</w:t>
      </w:r>
      <w:r w:rsidR="00CB6A9A">
        <w:rPr>
          <w:rFonts w:ascii="仿宋" w:eastAsia="仿宋" w:hAnsi="仿宋" w:cs="宋体"/>
          <w:kern w:val="0"/>
          <w:sz w:val="30"/>
          <w:szCs w:val="30"/>
        </w:rPr>
        <w:t>12</w:t>
      </w:r>
      <w:r>
        <w:rPr>
          <w:rFonts w:ascii="仿宋" w:eastAsia="仿宋" w:hAnsi="仿宋" w:cs="宋体" w:hint="eastAsia"/>
          <w:kern w:val="0"/>
          <w:sz w:val="30"/>
          <w:szCs w:val="30"/>
        </w:rPr>
        <w:t>日</w:t>
      </w:r>
      <w:r w:rsidR="00B156F0">
        <w:rPr>
          <w:rFonts w:ascii="仿宋" w:eastAsia="仿宋" w:hAnsi="仿宋" w:cs="宋体"/>
          <w:kern w:val="0"/>
          <w:sz w:val="30"/>
          <w:szCs w:val="30"/>
        </w:rPr>
        <w:t>8</w:t>
      </w:r>
      <w:r>
        <w:rPr>
          <w:rFonts w:ascii="仿宋" w:eastAsia="仿宋" w:hAnsi="仿宋" w:cs="宋体" w:hint="eastAsia"/>
          <w:kern w:val="0"/>
          <w:sz w:val="30"/>
          <w:szCs w:val="30"/>
        </w:rPr>
        <w:t>时</w:t>
      </w:r>
      <w:r>
        <w:rPr>
          <w:rFonts w:ascii="仿宋" w:eastAsia="仿宋" w:hAnsi="仿宋" w:cs="宋体" w:hint="eastAsia"/>
          <w:kern w:val="0"/>
          <w:sz w:val="30"/>
          <w:szCs w:val="30"/>
          <w:lang w:val="zh-CN"/>
        </w:rPr>
        <w:t>00</w:t>
      </w:r>
      <w:r>
        <w:rPr>
          <w:rFonts w:ascii="仿宋" w:eastAsia="仿宋" w:hAnsi="仿宋" w:cs="宋体" w:hint="eastAsia"/>
          <w:kern w:val="0"/>
          <w:sz w:val="30"/>
          <w:szCs w:val="30"/>
        </w:rPr>
        <w:t>分至</w:t>
      </w:r>
      <w:r>
        <w:rPr>
          <w:rFonts w:ascii="仿宋" w:eastAsia="仿宋" w:hAnsi="仿宋" w:cs="宋体" w:hint="eastAsia"/>
          <w:kern w:val="0"/>
          <w:sz w:val="30"/>
          <w:szCs w:val="30"/>
          <w:lang w:val="zh-CN"/>
        </w:rPr>
        <w:t>202</w:t>
      </w:r>
      <w:r w:rsidR="00B156F0">
        <w:rPr>
          <w:rFonts w:ascii="仿宋" w:eastAsia="仿宋" w:hAnsi="仿宋" w:cs="宋体"/>
          <w:kern w:val="0"/>
          <w:sz w:val="30"/>
          <w:szCs w:val="30"/>
          <w:lang w:val="zh-CN"/>
        </w:rPr>
        <w:t>6</w:t>
      </w:r>
      <w:r>
        <w:rPr>
          <w:rFonts w:ascii="仿宋" w:eastAsia="仿宋" w:hAnsi="仿宋" w:cs="宋体" w:hint="eastAsia"/>
          <w:kern w:val="0"/>
          <w:sz w:val="30"/>
          <w:szCs w:val="30"/>
        </w:rPr>
        <w:t>年</w:t>
      </w:r>
      <w:r w:rsidR="00CB6A9A">
        <w:rPr>
          <w:rFonts w:ascii="仿宋" w:eastAsia="仿宋" w:hAnsi="仿宋" w:cs="宋体"/>
          <w:kern w:val="0"/>
          <w:sz w:val="30"/>
          <w:szCs w:val="30"/>
        </w:rPr>
        <w:t>5</w:t>
      </w:r>
      <w:r>
        <w:rPr>
          <w:rFonts w:ascii="仿宋" w:eastAsia="仿宋" w:hAnsi="仿宋" w:cs="宋体" w:hint="eastAsia"/>
          <w:kern w:val="0"/>
          <w:sz w:val="30"/>
          <w:szCs w:val="30"/>
        </w:rPr>
        <w:t>月</w:t>
      </w:r>
      <w:r w:rsidR="00CB6A9A">
        <w:rPr>
          <w:rFonts w:ascii="仿宋" w:eastAsia="仿宋" w:hAnsi="仿宋" w:cs="宋体"/>
          <w:kern w:val="0"/>
          <w:sz w:val="30"/>
          <w:szCs w:val="30"/>
        </w:rPr>
        <w:t>18</w:t>
      </w:r>
      <w:r>
        <w:rPr>
          <w:rFonts w:ascii="仿宋" w:eastAsia="仿宋" w:hAnsi="仿宋" w:cs="宋体" w:hint="eastAsia"/>
          <w:kern w:val="0"/>
          <w:sz w:val="30"/>
          <w:szCs w:val="30"/>
        </w:rPr>
        <w:t>日</w:t>
      </w:r>
      <w:r w:rsidR="00CB6A9A">
        <w:rPr>
          <w:rFonts w:ascii="仿宋" w:eastAsia="仿宋" w:hAnsi="仿宋" w:cs="宋体"/>
          <w:kern w:val="0"/>
          <w:sz w:val="30"/>
          <w:szCs w:val="30"/>
        </w:rPr>
        <w:t>9</w:t>
      </w:r>
      <w:r>
        <w:rPr>
          <w:rFonts w:ascii="仿宋" w:eastAsia="仿宋" w:hAnsi="仿宋" w:cs="宋体" w:hint="eastAsia"/>
          <w:kern w:val="0"/>
          <w:sz w:val="30"/>
          <w:szCs w:val="30"/>
        </w:rPr>
        <w:t>时</w:t>
      </w:r>
      <w:r w:rsidR="00B156F0">
        <w:rPr>
          <w:rFonts w:ascii="仿宋" w:eastAsia="仿宋" w:hAnsi="仿宋" w:cs="宋体"/>
          <w:kern w:val="0"/>
          <w:sz w:val="30"/>
          <w:szCs w:val="30"/>
          <w:lang w:val="zh-CN"/>
        </w:rPr>
        <w:t>00</w:t>
      </w:r>
      <w:r>
        <w:rPr>
          <w:rFonts w:ascii="仿宋" w:eastAsia="仿宋" w:hAnsi="仿宋" w:cs="宋体" w:hint="eastAsia"/>
          <w:kern w:val="0"/>
          <w:sz w:val="30"/>
          <w:szCs w:val="30"/>
        </w:rPr>
        <w:t>分（北京时间）；</w:t>
      </w:r>
    </w:p>
    <w:p w14:paraId="50E6ABB7" w14:textId="1C8CB3AF" w:rsidR="001A557B" w:rsidRDefault="00EF2053">
      <w:pPr>
        <w:widowControl/>
        <w:adjustRightInd w:val="0"/>
        <w:snapToGrid w:val="0"/>
        <w:spacing w:line="520" w:lineRule="exact"/>
        <w:ind w:firstLineChars="200" w:firstLine="600"/>
        <w:jc w:val="left"/>
        <w:rPr>
          <w:rFonts w:ascii="仿宋" w:eastAsia="仿宋" w:hAnsi="仿宋" w:cs="宋体"/>
          <w:kern w:val="0"/>
          <w:sz w:val="30"/>
          <w:szCs w:val="30"/>
          <w:lang w:val="zh-CN"/>
        </w:rPr>
      </w:pPr>
      <w:r>
        <w:rPr>
          <w:rFonts w:ascii="仿宋" w:eastAsia="仿宋" w:hAnsi="仿宋" w:cs="宋体" w:hint="eastAsia"/>
          <w:kern w:val="0"/>
          <w:sz w:val="30"/>
          <w:szCs w:val="30"/>
        </w:rPr>
        <w:t>2.地点：</w:t>
      </w:r>
      <w:r>
        <w:rPr>
          <w:rFonts w:ascii="仿宋" w:eastAsia="仿宋" w:hAnsi="仿宋" w:hint="eastAsia"/>
          <w:bCs/>
          <w:sz w:val="30"/>
          <w:szCs w:val="30"/>
        </w:rPr>
        <w:t>威海市文化西路1</w:t>
      </w:r>
      <w:r>
        <w:rPr>
          <w:rFonts w:ascii="仿宋" w:eastAsia="仿宋" w:hAnsi="仿宋"/>
          <w:bCs/>
          <w:sz w:val="30"/>
          <w:szCs w:val="30"/>
        </w:rPr>
        <w:t>86</w:t>
      </w:r>
      <w:r>
        <w:rPr>
          <w:rFonts w:ascii="仿宋" w:eastAsia="仿宋" w:hAnsi="仿宋" w:hint="eastAsia"/>
          <w:bCs/>
          <w:sz w:val="30"/>
          <w:szCs w:val="30"/>
        </w:rPr>
        <w:t>号迪尚集团1</w:t>
      </w:r>
      <w:r>
        <w:rPr>
          <w:rFonts w:ascii="仿宋" w:eastAsia="仿宋" w:hAnsi="仿宋"/>
          <w:bCs/>
          <w:sz w:val="30"/>
          <w:szCs w:val="30"/>
        </w:rPr>
        <w:t>1</w:t>
      </w:r>
      <w:r>
        <w:rPr>
          <w:rFonts w:ascii="仿宋" w:eastAsia="仿宋" w:hAnsi="仿宋" w:hint="eastAsia"/>
          <w:bCs/>
          <w:sz w:val="30"/>
          <w:szCs w:val="30"/>
        </w:rPr>
        <w:t>楼</w:t>
      </w:r>
      <w:r w:rsidR="00EF580A">
        <w:rPr>
          <w:rFonts w:ascii="仿宋" w:eastAsia="仿宋" w:hAnsi="仿宋" w:hint="eastAsia"/>
          <w:bCs/>
          <w:sz w:val="30"/>
          <w:szCs w:val="30"/>
        </w:rPr>
        <w:t>数据运营中心</w:t>
      </w:r>
      <w:r>
        <w:rPr>
          <w:rFonts w:ascii="仿宋" w:eastAsia="仿宋" w:hAnsi="仿宋" w:hint="eastAsia"/>
          <w:bCs/>
          <w:sz w:val="30"/>
          <w:szCs w:val="30"/>
        </w:rPr>
        <w:t>会议室。</w:t>
      </w:r>
    </w:p>
    <w:p w14:paraId="3C565AAE" w14:textId="77777777" w:rsidR="001A557B" w:rsidRDefault="00EF2053">
      <w:pPr>
        <w:widowControl/>
        <w:adjustRightInd w:val="0"/>
        <w:snapToGrid w:val="0"/>
        <w:spacing w:line="520" w:lineRule="exact"/>
        <w:ind w:firstLineChars="198" w:firstLine="596"/>
        <w:jc w:val="left"/>
        <w:rPr>
          <w:rFonts w:ascii="仿宋" w:eastAsia="仿宋" w:hAnsi="仿宋" w:cs="宋体"/>
          <w:b/>
          <w:kern w:val="0"/>
          <w:sz w:val="30"/>
          <w:szCs w:val="30"/>
        </w:rPr>
      </w:pPr>
      <w:r>
        <w:rPr>
          <w:rFonts w:ascii="仿宋" w:eastAsia="仿宋" w:hAnsi="仿宋" w:cs="宋体" w:hint="eastAsia"/>
          <w:b/>
          <w:kern w:val="0"/>
          <w:sz w:val="30"/>
          <w:szCs w:val="30"/>
        </w:rPr>
        <w:t>七、开标时间及地点：</w:t>
      </w:r>
    </w:p>
    <w:p w14:paraId="57E19ED3" w14:textId="14F53C4D" w:rsidR="001A557B" w:rsidRDefault="00EF2053">
      <w:pPr>
        <w:widowControl/>
        <w:adjustRightInd w:val="0"/>
        <w:snapToGrid w:val="0"/>
        <w:spacing w:line="520" w:lineRule="exact"/>
        <w:ind w:firstLineChars="200" w:firstLine="600"/>
        <w:jc w:val="left"/>
        <w:rPr>
          <w:rFonts w:ascii="仿宋" w:eastAsia="仿宋" w:hAnsi="仿宋" w:cs="宋体"/>
          <w:kern w:val="0"/>
          <w:sz w:val="30"/>
          <w:szCs w:val="30"/>
        </w:rPr>
      </w:pPr>
      <w:r>
        <w:rPr>
          <w:rFonts w:ascii="仿宋" w:eastAsia="仿宋" w:hAnsi="仿宋" w:cs="宋体" w:hint="eastAsia"/>
          <w:kern w:val="0"/>
          <w:sz w:val="30"/>
          <w:szCs w:val="30"/>
        </w:rPr>
        <w:t>1.时间：</w:t>
      </w:r>
      <w:r>
        <w:rPr>
          <w:rFonts w:ascii="仿宋" w:eastAsia="仿宋" w:hAnsi="仿宋" w:cs="宋体" w:hint="eastAsia"/>
          <w:kern w:val="0"/>
          <w:sz w:val="30"/>
          <w:szCs w:val="30"/>
          <w:lang w:val="zh-CN"/>
        </w:rPr>
        <w:t>202</w:t>
      </w:r>
      <w:r w:rsidR="00B156F0">
        <w:rPr>
          <w:rFonts w:ascii="仿宋" w:eastAsia="仿宋" w:hAnsi="仿宋" w:cs="宋体"/>
          <w:kern w:val="0"/>
          <w:sz w:val="30"/>
          <w:szCs w:val="30"/>
          <w:lang w:val="zh-CN"/>
        </w:rPr>
        <w:t>6</w:t>
      </w:r>
      <w:r>
        <w:rPr>
          <w:rFonts w:ascii="仿宋" w:eastAsia="仿宋" w:hAnsi="仿宋" w:cs="宋体" w:hint="eastAsia"/>
          <w:kern w:val="0"/>
          <w:sz w:val="30"/>
          <w:szCs w:val="30"/>
        </w:rPr>
        <w:t>年</w:t>
      </w:r>
      <w:r w:rsidR="00CB6A9A">
        <w:rPr>
          <w:rFonts w:ascii="仿宋" w:eastAsia="仿宋" w:hAnsi="仿宋" w:cs="宋体"/>
          <w:kern w:val="0"/>
          <w:sz w:val="30"/>
          <w:szCs w:val="30"/>
        </w:rPr>
        <w:t>5</w:t>
      </w:r>
      <w:r>
        <w:rPr>
          <w:rFonts w:ascii="仿宋" w:eastAsia="仿宋" w:hAnsi="仿宋" w:cs="宋体" w:hint="eastAsia"/>
          <w:kern w:val="0"/>
          <w:sz w:val="30"/>
          <w:szCs w:val="30"/>
        </w:rPr>
        <w:t>月</w:t>
      </w:r>
      <w:r w:rsidR="00CB6A9A">
        <w:rPr>
          <w:rFonts w:ascii="仿宋" w:eastAsia="仿宋" w:hAnsi="仿宋" w:cs="宋体"/>
          <w:kern w:val="0"/>
          <w:sz w:val="30"/>
          <w:szCs w:val="30"/>
        </w:rPr>
        <w:t>18</w:t>
      </w:r>
      <w:r>
        <w:rPr>
          <w:rFonts w:ascii="仿宋" w:eastAsia="仿宋" w:hAnsi="仿宋" w:cs="宋体" w:hint="eastAsia"/>
          <w:kern w:val="0"/>
          <w:sz w:val="30"/>
          <w:szCs w:val="30"/>
        </w:rPr>
        <w:t>日</w:t>
      </w:r>
      <w:r w:rsidR="00CB6A9A">
        <w:rPr>
          <w:rFonts w:ascii="仿宋" w:eastAsia="仿宋" w:hAnsi="仿宋" w:cs="宋体"/>
          <w:kern w:val="0"/>
          <w:sz w:val="30"/>
          <w:szCs w:val="30"/>
        </w:rPr>
        <w:t>9</w:t>
      </w:r>
      <w:r>
        <w:rPr>
          <w:rFonts w:ascii="仿宋" w:eastAsia="仿宋" w:hAnsi="仿宋" w:cs="宋体" w:hint="eastAsia"/>
          <w:kern w:val="0"/>
          <w:sz w:val="30"/>
          <w:szCs w:val="30"/>
        </w:rPr>
        <w:t>时</w:t>
      </w:r>
      <w:r>
        <w:rPr>
          <w:rFonts w:ascii="仿宋" w:eastAsia="仿宋" w:hAnsi="仿宋" w:cs="宋体"/>
          <w:kern w:val="0"/>
          <w:sz w:val="30"/>
          <w:szCs w:val="30"/>
        </w:rPr>
        <w:t>0</w:t>
      </w:r>
      <w:r>
        <w:rPr>
          <w:rFonts w:ascii="仿宋" w:eastAsia="仿宋" w:hAnsi="仿宋" w:cs="宋体" w:hint="eastAsia"/>
          <w:kern w:val="0"/>
          <w:sz w:val="30"/>
          <w:szCs w:val="30"/>
          <w:lang w:val="zh-CN"/>
        </w:rPr>
        <w:t>0</w:t>
      </w:r>
      <w:r>
        <w:rPr>
          <w:rFonts w:ascii="仿宋" w:eastAsia="仿宋" w:hAnsi="仿宋" w:cs="宋体" w:hint="eastAsia"/>
          <w:kern w:val="0"/>
          <w:sz w:val="30"/>
          <w:szCs w:val="30"/>
        </w:rPr>
        <w:t>分（北京时间）；</w:t>
      </w:r>
    </w:p>
    <w:p w14:paraId="0596E7C9" w14:textId="7D36DF7E" w:rsidR="001A557B" w:rsidRDefault="00EF2053">
      <w:pPr>
        <w:widowControl/>
        <w:adjustRightInd w:val="0"/>
        <w:snapToGrid w:val="0"/>
        <w:spacing w:line="520" w:lineRule="exact"/>
        <w:ind w:firstLineChars="200" w:firstLine="600"/>
        <w:jc w:val="left"/>
        <w:rPr>
          <w:rFonts w:ascii="仿宋" w:eastAsia="仿宋" w:hAnsi="仿宋" w:cs="宋体"/>
          <w:kern w:val="0"/>
          <w:sz w:val="30"/>
          <w:szCs w:val="30"/>
          <w:lang w:val="zh-CN"/>
        </w:rPr>
      </w:pPr>
      <w:r>
        <w:rPr>
          <w:rFonts w:ascii="仿宋" w:eastAsia="仿宋" w:hAnsi="仿宋" w:cs="宋体" w:hint="eastAsia"/>
          <w:kern w:val="0"/>
          <w:sz w:val="30"/>
          <w:szCs w:val="30"/>
        </w:rPr>
        <w:t>2.地点</w:t>
      </w:r>
      <w:r>
        <w:rPr>
          <w:rFonts w:ascii="仿宋" w:eastAsia="仿宋" w:hAnsi="仿宋" w:cs="宋体" w:hint="eastAsia"/>
          <w:kern w:val="0"/>
          <w:sz w:val="30"/>
          <w:szCs w:val="30"/>
          <w:lang w:val="zh-CN"/>
        </w:rPr>
        <w:t>：</w:t>
      </w:r>
      <w:r>
        <w:rPr>
          <w:rFonts w:ascii="仿宋" w:eastAsia="仿宋" w:hAnsi="仿宋" w:hint="eastAsia"/>
          <w:bCs/>
          <w:sz w:val="30"/>
          <w:szCs w:val="30"/>
        </w:rPr>
        <w:t>威海市文化西路1</w:t>
      </w:r>
      <w:r>
        <w:rPr>
          <w:rFonts w:ascii="仿宋" w:eastAsia="仿宋" w:hAnsi="仿宋"/>
          <w:bCs/>
          <w:sz w:val="30"/>
          <w:szCs w:val="30"/>
        </w:rPr>
        <w:t>86</w:t>
      </w:r>
      <w:r>
        <w:rPr>
          <w:rFonts w:ascii="仿宋" w:eastAsia="仿宋" w:hAnsi="仿宋" w:hint="eastAsia"/>
          <w:bCs/>
          <w:sz w:val="30"/>
          <w:szCs w:val="30"/>
        </w:rPr>
        <w:t>号迪尚集团1</w:t>
      </w:r>
      <w:r>
        <w:rPr>
          <w:rFonts w:ascii="仿宋" w:eastAsia="仿宋" w:hAnsi="仿宋"/>
          <w:bCs/>
          <w:sz w:val="30"/>
          <w:szCs w:val="30"/>
        </w:rPr>
        <w:t>1</w:t>
      </w:r>
      <w:r>
        <w:rPr>
          <w:rFonts w:ascii="仿宋" w:eastAsia="仿宋" w:hAnsi="仿宋" w:hint="eastAsia"/>
          <w:bCs/>
          <w:sz w:val="30"/>
          <w:szCs w:val="30"/>
        </w:rPr>
        <w:t>楼</w:t>
      </w:r>
      <w:r w:rsidR="00F90AE2">
        <w:rPr>
          <w:rFonts w:ascii="仿宋" w:eastAsia="仿宋" w:hAnsi="仿宋" w:hint="eastAsia"/>
          <w:bCs/>
          <w:sz w:val="30"/>
          <w:szCs w:val="30"/>
        </w:rPr>
        <w:t>数据运营中心</w:t>
      </w:r>
      <w:r>
        <w:rPr>
          <w:rFonts w:ascii="仿宋" w:eastAsia="仿宋" w:hAnsi="仿宋" w:hint="eastAsia"/>
          <w:bCs/>
          <w:sz w:val="30"/>
          <w:szCs w:val="30"/>
        </w:rPr>
        <w:t>会议室。</w:t>
      </w:r>
    </w:p>
    <w:p w14:paraId="0946C96A" w14:textId="77777777" w:rsidR="001A557B" w:rsidRDefault="00EF2053">
      <w:pPr>
        <w:widowControl/>
        <w:adjustRightInd w:val="0"/>
        <w:snapToGrid w:val="0"/>
        <w:spacing w:line="520" w:lineRule="exact"/>
        <w:ind w:firstLineChars="198" w:firstLine="596"/>
        <w:jc w:val="left"/>
        <w:rPr>
          <w:rFonts w:ascii="仿宋" w:eastAsia="仿宋" w:hAnsi="仿宋" w:cs="宋体"/>
          <w:b/>
          <w:kern w:val="0"/>
          <w:sz w:val="30"/>
          <w:szCs w:val="30"/>
        </w:rPr>
      </w:pPr>
      <w:r>
        <w:rPr>
          <w:rFonts w:ascii="仿宋" w:eastAsia="仿宋" w:hAnsi="仿宋" w:cs="宋体" w:hint="eastAsia"/>
          <w:b/>
          <w:kern w:val="0"/>
          <w:sz w:val="30"/>
          <w:szCs w:val="30"/>
        </w:rPr>
        <w:t>八、联系方式：</w:t>
      </w:r>
    </w:p>
    <w:p w14:paraId="7BA98E3E" w14:textId="77777777" w:rsidR="001A557B" w:rsidRDefault="00EF2053">
      <w:pPr>
        <w:widowControl/>
        <w:adjustRightInd w:val="0"/>
        <w:snapToGrid w:val="0"/>
        <w:spacing w:line="520" w:lineRule="exact"/>
        <w:ind w:firstLineChars="200" w:firstLine="600"/>
        <w:jc w:val="left"/>
        <w:rPr>
          <w:rFonts w:ascii="仿宋" w:eastAsia="仿宋" w:hAnsi="仿宋" w:cs="宋体"/>
          <w:kern w:val="0"/>
          <w:sz w:val="30"/>
          <w:szCs w:val="30"/>
        </w:rPr>
      </w:pPr>
      <w:r>
        <w:rPr>
          <w:rFonts w:ascii="仿宋" w:eastAsia="仿宋" w:hAnsi="仿宋" w:hint="eastAsia"/>
          <w:sz w:val="30"/>
          <w:szCs w:val="30"/>
        </w:rPr>
        <w:t>1.采购人：</w:t>
      </w:r>
      <w:r>
        <w:rPr>
          <w:rFonts w:ascii="仿宋" w:eastAsia="仿宋" w:hAnsi="仿宋" w:hint="eastAsia"/>
          <w:bCs/>
          <w:sz w:val="30"/>
          <w:szCs w:val="30"/>
        </w:rPr>
        <w:t>迪尚集团有限公司</w:t>
      </w:r>
    </w:p>
    <w:p w14:paraId="32C2DD35" w14:textId="77777777" w:rsidR="001A557B" w:rsidRDefault="00EF2053">
      <w:pPr>
        <w:widowControl/>
        <w:adjustRightInd w:val="0"/>
        <w:snapToGrid w:val="0"/>
        <w:spacing w:line="520" w:lineRule="exact"/>
        <w:ind w:firstLineChars="200" w:firstLine="600"/>
        <w:jc w:val="left"/>
        <w:rPr>
          <w:rFonts w:ascii="仿宋" w:eastAsia="仿宋" w:hAnsi="仿宋" w:cs="宋体"/>
          <w:kern w:val="0"/>
          <w:sz w:val="30"/>
          <w:szCs w:val="30"/>
        </w:rPr>
      </w:pPr>
      <w:r>
        <w:rPr>
          <w:rFonts w:ascii="仿宋" w:eastAsia="仿宋" w:hAnsi="仿宋" w:cs="宋体" w:hint="eastAsia"/>
          <w:kern w:val="0"/>
          <w:sz w:val="30"/>
          <w:szCs w:val="30"/>
        </w:rPr>
        <w:t>地址：威海市文化西路1</w:t>
      </w:r>
      <w:r>
        <w:rPr>
          <w:rFonts w:ascii="仿宋" w:eastAsia="仿宋" w:hAnsi="仿宋" w:cs="宋体"/>
          <w:kern w:val="0"/>
          <w:sz w:val="30"/>
          <w:szCs w:val="30"/>
        </w:rPr>
        <w:t>86</w:t>
      </w:r>
      <w:r>
        <w:rPr>
          <w:rFonts w:ascii="仿宋" w:eastAsia="仿宋" w:hAnsi="仿宋" w:cs="宋体" w:hint="eastAsia"/>
          <w:kern w:val="0"/>
          <w:sz w:val="30"/>
          <w:szCs w:val="30"/>
        </w:rPr>
        <w:t>号</w:t>
      </w:r>
    </w:p>
    <w:p w14:paraId="78ACF751" w14:textId="4EEE8E99" w:rsidR="001A557B" w:rsidRDefault="00EF2053">
      <w:pPr>
        <w:widowControl/>
        <w:adjustRightInd w:val="0"/>
        <w:snapToGrid w:val="0"/>
        <w:spacing w:line="520" w:lineRule="exact"/>
        <w:ind w:firstLineChars="200" w:firstLine="600"/>
        <w:jc w:val="left"/>
        <w:rPr>
          <w:rFonts w:ascii="仿宋" w:eastAsia="仿宋" w:hAnsi="仿宋" w:cs="宋体"/>
          <w:kern w:val="0"/>
          <w:sz w:val="30"/>
          <w:szCs w:val="30"/>
        </w:rPr>
      </w:pPr>
      <w:r>
        <w:rPr>
          <w:rFonts w:ascii="仿宋" w:eastAsia="仿宋" w:hAnsi="仿宋" w:cs="宋体" w:hint="eastAsia"/>
          <w:kern w:val="0"/>
          <w:sz w:val="30"/>
          <w:szCs w:val="30"/>
        </w:rPr>
        <w:t>联系 人：</w:t>
      </w:r>
      <w:r w:rsidR="00EF580A">
        <w:rPr>
          <w:rFonts w:ascii="仿宋" w:eastAsia="仿宋" w:hAnsi="仿宋" w:cs="宋体" w:hint="eastAsia"/>
          <w:kern w:val="0"/>
          <w:sz w:val="30"/>
          <w:szCs w:val="30"/>
        </w:rPr>
        <w:t>徐鹏</w:t>
      </w:r>
      <w:r>
        <w:rPr>
          <w:rFonts w:ascii="仿宋" w:eastAsia="仿宋" w:hAnsi="仿宋" w:cs="宋体" w:hint="eastAsia"/>
          <w:kern w:val="0"/>
          <w:sz w:val="30"/>
          <w:szCs w:val="30"/>
        </w:rPr>
        <w:t xml:space="preserve">                                                                                                                                                                                                                                                                                                                                                                                                                                                                                                                                                                                                                                                                                                                                                                                                                                                                                                                                                                                                                                                                                                                                                                                                                                                                                                                                                                                                                                                                                                                                                                                                                                                                                                                                                                                                                                                                                                                                                                                                                                                                                                                                                                                                                                                                                                                                                                                                                                                                                                                                                                                                                                                                                                                                                                                                                                                                                                                                                                                                                                                                                                                                                                                                                                                                                                                                                                                                                                                                                                                                                                                                                                                                                                                                                                                                                                                                                                                                                                                                                                                                                                                                                                                                                                                                                                                                                                                                                                                                                                                                                                                                                                                                                                                                                                                                                                                                                                                                                                                                                                                                                                                                                                                                                                                                                                                                                                                                                                                                                                                                                                                                                                                                                                                                                                                                                                                                                                                                                                                                                                                                                                                                                                                                                                                                                                                                                                                                                                                                                                                                                                                                                                                                                                                                                                                                                                                                                                                                                                                                                                                                                                                                                                                                                                                                                                                                                                                                                                                                                                                                                                                                                                                                                                                                                                                                                                                                                                                                                                                                                                                                                                                                                                                                                                                                                                                                                                                                                                                                                                                                                                                                                                                                                                                                                                                                                                                                                                                                                                                                                                                                                                                                                                                                                                                                                                                                                                                                                                                                                                                                                                                                                                                                                                                                                                                                                                                                                                                                                                                                                                                                                                                                                                                                                                                                                                                                                                                                                                                                                                                                                                                                                                                                                                                                                                                                                                                                                                                                                                                                                                                                                                                                                                                                                                                                                                                                                                                                                                                                                                                                                                                                                                                                                                                                                                                                                                                                                                                                                                                                                                                                                                                                                                                                                                                                                                                                                                                                                                                                                                                                                                                                                                                                                                                                                                                                                                                                                                                                                                                                                                                                                                                                                                                                                                                                                                                                                                                                                                                                                                                                                                                                                                                                                                                                                                                                                                                                                                                                                                                                                                                                                                                                                                                                                                                                                                                                                                                                                                                                                                                                                                                                                                                                                                                                                                                                                                                                                                                                                                                                                                                                                                                                                                                                                                                                                                                                                                                                                                                                                                                                                                                                                                                                                                                                                                                                                                                                                                                                                                                                                                                                                                                                                                                                                                                                                                                                                                                                                                                                                                                                                                                                                                                                                                                                                                                                                                                                                                                                                                                                                                                                                                                                                                                                                                                                                                                                                                                                                                                                                                                                                                                                                                                                                                                                                                                                                                                                                                                                                                                                                                                                                                                                                                                                                                                                                                                                                                                                                                                                                                                                                                                                                                                                                                                                                                                                                                                                                                                                                                                                                                                                                                                                                                                                                                                                                                                                                                                                                                                                                                                                                                                                                                                                                                                                                                                                                                                        </w:t>
      </w:r>
    </w:p>
    <w:p w14:paraId="1E98E00E" w14:textId="77777777" w:rsidR="001A557B" w:rsidRDefault="00EF2053">
      <w:pPr>
        <w:spacing w:line="520" w:lineRule="exact"/>
        <w:ind w:firstLineChars="200" w:firstLine="600"/>
        <w:jc w:val="left"/>
        <w:rPr>
          <w:rFonts w:ascii="仿宋" w:eastAsia="仿宋" w:hAnsi="仿宋"/>
          <w:bCs/>
          <w:sz w:val="30"/>
          <w:szCs w:val="30"/>
        </w:rPr>
      </w:pPr>
      <w:r>
        <w:rPr>
          <w:rFonts w:ascii="仿宋" w:eastAsia="仿宋" w:hAnsi="仿宋" w:cs="宋体" w:hint="eastAsia"/>
          <w:kern w:val="0"/>
          <w:sz w:val="30"/>
          <w:szCs w:val="30"/>
        </w:rPr>
        <w:t>电   话：0631-5</w:t>
      </w:r>
      <w:r>
        <w:rPr>
          <w:rFonts w:ascii="仿宋" w:eastAsia="仿宋" w:hAnsi="仿宋" w:cs="宋体"/>
          <w:kern w:val="0"/>
          <w:sz w:val="30"/>
          <w:szCs w:val="30"/>
        </w:rPr>
        <w:t>217808</w:t>
      </w:r>
    </w:p>
    <w:p w14:paraId="69D835DA" w14:textId="77777777" w:rsidR="001A557B" w:rsidRDefault="00EF2053">
      <w:pPr>
        <w:spacing w:line="520" w:lineRule="exact"/>
        <w:ind w:firstLineChars="200" w:firstLine="600"/>
        <w:rPr>
          <w:rFonts w:ascii="仿宋" w:eastAsia="仿宋" w:hAnsi="仿宋"/>
          <w:bCs/>
          <w:sz w:val="30"/>
          <w:szCs w:val="30"/>
        </w:rPr>
      </w:pPr>
      <w:r>
        <w:rPr>
          <w:rFonts w:ascii="仿宋" w:eastAsia="仿宋" w:hAnsi="仿宋" w:hint="eastAsia"/>
          <w:bCs/>
          <w:sz w:val="30"/>
          <w:szCs w:val="30"/>
        </w:rPr>
        <w:t xml:space="preserve">电子邮箱：public@dishang.com </w:t>
      </w:r>
    </w:p>
    <w:p w14:paraId="2696D1F3" w14:textId="77777777" w:rsidR="001A557B" w:rsidRDefault="00EF2053">
      <w:pPr>
        <w:spacing w:line="520" w:lineRule="exact"/>
        <w:ind w:firstLineChars="197" w:firstLine="593"/>
        <w:rPr>
          <w:rFonts w:ascii="仿宋" w:eastAsia="仿宋" w:hAnsi="仿宋"/>
          <w:bCs/>
          <w:sz w:val="30"/>
          <w:szCs w:val="30"/>
        </w:rPr>
      </w:pPr>
      <w:r>
        <w:rPr>
          <w:rFonts w:ascii="仿宋" w:eastAsia="仿宋" w:hAnsi="仿宋" w:hint="eastAsia"/>
          <w:b/>
          <w:sz w:val="30"/>
          <w:szCs w:val="30"/>
        </w:rPr>
        <w:t>九、</w:t>
      </w:r>
      <w:r>
        <w:rPr>
          <w:rFonts w:ascii="仿宋" w:eastAsia="仿宋" w:hAnsi="仿宋" w:hint="eastAsia"/>
          <w:bCs/>
          <w:sz w:val="30"/>
          <w:szCs w:val="30"/>
        </w:rPr>
        <w:t xml:space="preserve">采购项目的用途、数量、简要技术要求等：（详见公开招标文件）。     </w:t>
      </w:r>
    </w:p>
    <w:p w14:paraId="03012462" w14:textId="77777777" w:rsidR="001A557B" w:rsidRDefault="00EF2053">
      <w:pPr>
        <w:spacing w:line="520" w:lineRule="exact"/>
        <w:ind w:firstLineChars="197" w:firstLine="593"/>
        <w:rPr>
          <w:rFonts w:ascii="仿宋" w:eastAsia="仿宋" w:hAnsi="仿宋"/>
          <w:bCs/>
          <w:sz w:val="30"/>
          <w:szCs w:val="30"/>
        </w:rPr>
      </w:pPr>
      <w:r>
        <w:rPr>
          <w:rFonts w:ascii="仿宋" w:eastAsia="仿宋" w:hAnsi="仿宋" w:hint="eastAsia"/>
          <w:b/>
          <w:sz w:val="30"/>
          <w:szCs w:val="30"/>
        </w:rPr>
        <w:t>十、</w:t>
      </w:r>
      <w:r>
        <w:rPr>
          <w:rFonts w:ascii="仿宋" w:eastAsia="仿宋" w:hAnsi="仿宋" w:hint="eastAsia"/>
          <w:bCs/>
          <w:sz w:val="30"/>
          <w:szCs w:val="30"/>
        </w:rPr>
        <w:t>采购项目需要落实的：（详见公开招标文件）。</w:t>
      </w:r>
    </w:p>
    <w:p w14:paraId="5DDD738E" w14:textId="77777777" w:rsidR="001A557B" w:rsidRDefault="001A557B">
      <w:pPr>
        <w:adjustRightInd w:val="0"/>
        <w:snapToGrid w:val="0"/>
        <w:spacing w:line="520" w:lineRule="exact"/>
        <w:rPr>
          <w:rFonts w:ascii="仿宋" w:eastAsia="仿宋" w:hAnsi="仿宋" w:cs="宋体"/>
          <w:kern w:val="0"/>
          <w:sz w:val="30"/>
          <w:szCs w:val="30"/>
        </w:rPr>
      </w:pPr>
    </w:p>
    <w:p w14:paraId="13A6F205" w14:textId="77777777" w:rsidR="001A557B" w:rsidRDefault="00EF2053">
      <w:pPr>
        <w:adjustRightInd w:val="0"/>
        <w:snapToGrid w:val="0"/>
        <w:spacing w:line="520" w:lineRule="exact"/>
        <w:rPr>
          <w:rFonts w:ascii="仿宋" w:eastAsia="仿宋" w:hAnsi="仿宋" w:cs="宋体"/>
          <w:kern w:val="0"/>
          <w:sz w:val="30"/>
          <w:szCs w:val="30"/>
        </w:rPr>
      </w:pPr>
      <w:r>
        <w:rPr>
          <w:rFonts w:ascii="仿宋" w:eastAsia="仿宋" w:hAnsi="仿宋" w:cs="宋体" w:hint="eastAsia"/>
          <w:kern w:val="0"/>
          <w:sz w:val="30"/>
          <w:szCs w:val="30"/>
        </w:rPr>
        <w:t xml:space="preserve">    附件：</w:t>
      </w:r>
    </w:p>
    <w:p w14:paraId="069F75B9" w14:textId="77777777" w:rsidR="001A557B" w:rsidRDefault="00EF2053">
      <w:pPr>
        <w:adjustRightInd w:val="0"/>
        <w:snapToGrid w:val="0"/>
        <w:spacing w:line="520" w:lineRule="exact"/>
        <w:rPr>
          <w:rFonts w:ascii="仿宋" w:eastAsia="仿宋" w:hAnsi="仿宋" w:cs="宋体"/>
          <w:kern w:val="0"/>
          <w:sz w:val="30"/>
          <w:szCs w:val="30"/>
        </w:rPr>
      </w:pPr>
      <w:r>
        <w:rPr>
          <w:rFonts w:ascii="仿宋" w:eastAsia="仿宋" w:hAnsi="仿宋" w:cs="宋体" w:hint="eastAsia"/>
          <w:kern w:val="0"/>
          <w:sz w:val="30"/>
          <w:szCs w:val="30"/>
        </w:rPr>
        <w:t xml:space="preserve">　　公开招标文件；</w:t>
      </w:r>
    </w:p>
    <w:p w14:paraId="2E73EDC2" w14:textId="77777777" w:rsidR="001A557B" w:rsidRDefault="001A557B">
      <w:pPr>
        <w:adjustRightInd w:val="0"/>
        <w:snapToGrid w:val="0"/>
        <w:spacing w:line="520" w:lineRule="exact"/>
        <w:ind w:firstLineChars="1200" w:firstLine="3600"/>
        <w:rPr>
          <w:rFonts w:ascii="仿宋" w:eastAsia="仿宋" w:hAnsi="仿宋" w:cs="宋体"/>
          <w:kern w:val="0"/>
          <w:sz w:val="30"/>
          <w:szCs w:val="30"/>
          <w:lang w:val="zh-CN"/>
        </w:rPr>
      </w:pPr>
    </w:p>
    <w:p w14:paraId="3075041E" w14:textId="77777777" w:rsidR="001A557B" w:rsidRDefault="00EF2053">
      <w:pPr>
        <w:adjustRightInd w:val="0"/>
        <w:snapToGrid w:val="0"/>
        <w:spacing w:line="520" w:lineRule="exact"/>
        <w:ind w:firstLineChars="1000" w:firstLine="3000"/>
        <w:rPr>
          <w:rFonts w:ascii="仿宋" w:eastAsia="仿宋" w:hAnsi="仿宋"/>
          <w:bCs/>
          <w:sz w:val="30"/>
          <w:szCs w:val="30"/>
        </w:rPr>
      </w:pPr>
      <w:r>
        <w:rPr>
          <w:rFonts w:ascii="仿宋" w:eastAsia="仿宋" w:hAnsi="仿宋" w:cs="宋体" w:hint="eastAsia"/>
          <w:kern w:val="0"/>
          <w:sz w:val="30"/>
          <w:szCs w:val="30"/>
          <w:lang w:val="zh-CN"/>
        </w:rPr>
        <w:t>发布人：</w:t>
      </w:r>
      <w:r>
        <w:rPr>
          <w:rFonts w:ascii="仿宋" w:eastAsia="仿宋" w:hAnsi="仿宋" w:hint="eastAsia"/>
          <w:bCs/>
          <w:sz w:val="30"/>
          <w:szCs w:val="30"/>
        </w:rPr>
        <w:t>迪尚集团有限公司</w:t>
      </w:r>
    </w:p>
    <w:p w14:paraId="142BC82B" w14:textId="6BDF9724" w:rsidR="001A557B" w:rsidRDefault="00EF2053">
      <w:pPr>
        <w:widowControl/>
        <w:adjustRightInd w:val="0"/>
        <w:snapToGrid w:val="0"/>
        <w:spacing w:line="520" w:lineRule="exact"/>
        <w:jc w:val="left"/>
        <w:rPr>
          <w:rFonts w:ascii="仿宋" w:eastAsia="仿宋" w:hAnsi="仿宋" w:cs="宋体"/>
          <w:b/>
          <w:kern w:val="0"/>
          <w:sz w:val="30"/>
          <w:szCs w:val="30"/>
        </w:rPr>
      </w:pPr>
      <w:r>
        <w:rPr>
          <w:rFonts w:ascii="仿宋" w:eastAsia="仿宋" w:hAnsi="仿宋" w:cs="宋体" w:hint="eastAsia"/>
          <w:kern w:val="0"/>
          <w:sz w:val="30"/>
          <w:szCs w:val="30"/>
          <w:lang w:val="zh-CN"/>
        </w:rPr>
        <w:t xml:space="preserve">                   </w:t>
      </w:r>
      <w:r>
        <w:rPr>
          <w:rFonts w:ascii="仿宋" w:eastAsia="仿宋" w:hAnsi="仿宋" w:cs="宋体" w:hint="eastAsia"/>
          <w:kern w:val="0"/>
          <w:sz w:val="30"/>
          <w:szCs w:val="30"/>
        </w:rPr>
        <w:t xml:space="preserve"> </w:t>
      </w:r>
      <w:r>
        <w:rPr>
          <w:rFonts w:ascii="仿宋" w:eastAsia="仿宋" w:hAnsi="仿宋" w:cs="宋体" w:hint="eastAsia"/>
          <w:kern w:val="0"/>
          <w:sz w:val="30"/>
          <w:szCs w:val="30"/>
          <w:lang w:val="zh-CN"/>
        </w:rPr>
        <w:t>发布时间：202</w:t>
      </w:r>
      <w:r w:rsidR="00B156F0">
        <w:rPr>
          <w:rFonts w:ascii="仿宋" w:eastAsia="仿宋" w:hAnsi="仿宋" w:cs="宋体"/>
          <w:kern w:val="0"/>
          <w:sz w:val="30"/>
          <w:szCs w:val="30"/>
          <w:lang w:val="zh-CN"/>
        </w:rPr>
        <w:t>6</w:t>
      </w:r>
      <w:r>
        <w:rPr>
          <w:rFonts w:ascii="仿宋" w:eastAsia="仿宋" w:hAnsi="仿宋" w:cs="宋体" w:hint="eastAsia"/>
          <w:kern w:val="0"/>
          <w:sz w:val="30"/>
          <w:szCs w:val="30"/>
        </w:rPr>
        <w:t>年</w:t>
      </w:r>
      <w:r w:rsidR="00205589">
        <w:rPr>
          <w:rFonts w:ascii="仿宋" w:eastAsia="仿宋" w:hAnsi="仿宋" w:cs="宋体" w:hint="eastAsia"/>
          <w:kern w:val="0"/>
          <w:sz w:val="30"/>
          <w:szCs w:val="30"/>
        </w:rPr>
        <w:t>5</w:t>
      </w:r>
      <w:r>
        <w:rPr>
          <w:rFonts w:ascii="仿宋" w:eastAsia="仿宋" w:hAnsi="仿宋" w:cs="宋体" w:hint="eastAsia"/>
          <w:kern w:val="0"/>
          <w:sz w:val="30"/>
          <w:szCs w:val="30"/>
        </w:rPr>
        <w:t>月</w:t>
      </w:r>
      <w:r w:rsidR="00E91B92">
        <w:rPr>
          <w:rFonts w:ascii="仿宋" w:eastAsia="仿宋" w:hAnsi="仿宋" w:cs="宋体"/>
          <w:kern w:val="0"/>
          <w:sz w:val="30"/>
          <w:szCs w:val="30"/>
        </w:rPr>
        <w:t>11</w:t>
      </w:r>
      <w:r>
        <w:rPr>
          <w:rFonts w:ascii="仿宋" w:eastAsia="仿宋" w:hAnsi="仿宋" w:cs="宋体" w:hint="eastAsia"/>
          <w:kern w:val="0"/>
          <w:sz w:val="30"/>
          <w:szCs w:val="30"/>
        </w:rPr>
        <w:t>日</w:t>
      </w:r>
    </w:p>
    <w:p w14:paraId="6EAAE838" w14:textId="77777777" w:rsidR="001A557B" w:rsidRDefault="001A557B">
      <w:pPr>
        <w:ind w:right="560"/>
        <w:jc w:val="center"/>
        <w:rPr>
          <w:rFonts w:ascii="仿宋" w:eastAsia="仿宋" w:hAnsi="仿宋"/>
          <w:b/>
          <w:bCs/>
          <w:sz w:val="44"/>
          <w:szCs w:val="44"/>
        </w:rPr>
      </w:pPr>
    </w:p>
    <w:p w14:paraId="2D9B9AF0" w14:textId="77777777" w:rsidR="001A557B" w:rsidRDefault="001A557B">
      <w:pPr>
        <w:ind w:right="560"/>
        <w:jc w:val="center"/>
        <w:rPr>
          <w:rFonts w:ascii="仿宋" w:eastAsia="仿宋" w:hAnsi="仿宋"/>
          <w:b/>
          <w:bCs/>
          <w:sz w:val="44"/>
          <w:szCs w:val="44"/>
        </w:rPr>
      </w:pPr>
    </w:p>
    <w:p w14:paraId="4593C6EC" w14:textId="37EEAA7B" w:rsidR="001A557B" w:rsidRDefault="001A557B" w:rsidP="000673EB">
      <w:pPr>
        <w:ind w:right="560"/>
        <w:rPr>
          <w:rFonts w:ascii="仿宋" w:eastAsia="仿宋" w:hAnsi="仿宋"/>
          <w:b/>
          <w:bCs/>
          <w:sz w:val="44"/>
          <w:szCs w:val="44"/>
        </w:rPr>
      </w:pPr>
    </w:p>
    <w:p w14:paraId="5A0F03ED" w14:textId="77777777" w:rsidR="00A353ED" w:rsidRPr="00A353ED" w:rsidRDefault="00A353ED" w:rsidP="00A353ED">
      <w:pPr>
        <w:pStyle w:val="Heading3"/>
      </w:pPr>
    </w:p>
    <w:p w14:paraId="51432E7D" w14:textId="77777777" w:rsidR="001A557B" w:rsidRDefault="00EF2053">
      <w:pPr>
        <w:ind w:right="560"/>
        <w:jc w:val="center"/>
        <w:rPr>
          <w:rFonts w:ascii="仿宋" w:eastAsia="仿宋" w:hAnsi="仿宋"/>
          <w:b/>
          <w:bCs/>
          <w:sz w:val="44"/>
          <w:szCs w:val="44"/>
        </w:rPr>
      </w:pPr>
      <w:r>
        <w:rPr>
          <w:rFonts w:ascii="仿宋" w:eastAsia="仿宋" w:hAnsi="仿宋" w:hint="eastAsia"/>
          <w:b/>
          <w:bCs/>
          <w:sz w:val="44"/>
          <w:szCs w:val="44"/>
        </w:rPr>
        <w:t>第二部分  投标人须知</w:t>
      </w:r>
    </w:p>
    <w:p w14:paraId="195B5AB0" w14:textId="77777777" w:rsidR="001A557B" w:rsidRDefault="00EF2053">
      <w:pPr>
        <w:spacing w:line="520" w:lineRule="exact"/>
        <w:ind w:firstLineChars="196" w:firstLine="590"/>
        <w:rPr>
          <w:rFonts w:ascii="仿宋" w:eastAsia="仿宋" w:hAnsi="仿宋"/>
          <w:b/>
          <w:bCs/>
          <w:sz w:val="30"/>
          <w:szCs w:val="30"/>
        </w:rPr>
      </w:pPr>
      <w:r>
        <w:rPr>
          <w:rFonts w:ascii="仿宋" w:eastAsia="仿宋" w:hAnsi="仿宋" w:hint="eastAsia"/>
          <w:b/>
          <w:bCs/>
          <w:sz w:val="30"/>
          <w:szCs w:val="30"/>
        </w:rPr>
        <w:t>一、总则</w:t>
      </w:r>
    </w:p>
    <w:p w14:paraId="60B2CD47" w14:textId="77777777" w:rsidR="001A557B" w:rsidRDefault="00EF2053">
      <w:pPr>
        <w:spacing w:line="520" w:lineRule="exact"/>
        <w:ind w:firstLineChars="197" w:firstLine="591"/>
        <w:rPr>
          <w:rFonts w:ascii="仿宋" w:eastAsia="仿宋" w:hAnsi="仿宋"/>
          <w:bCs/>
          <w:sz w:val="30"/>
          <w:szCs w:val="30"/>
        </w:rPr>
      </w:pPr>
      <w:bookmarkStart w:id="0" w:name="_Toc241742415"/>
      <w:r>
        <w:rPr>
          <w:rFonts w:ascii="仿宋" w:eastAsia="仿宋" w:hAnsi="仿宋" w:hint="eastAsia"/>
          <w:sz w:val="30"/>
          <w:szCs w:val="30"/>
        </w:rPr>
        <w:t>(一)</w:t>
      </w:r>
      <w:r>
        <w:rPr>
          <w:rFonts w:ascii="仿宋" w:eastAsia="仿宋" w:hAnsi="仿宋" w:hint="eastAsia"/>
          <w:bCs/>
          <w:sz w:val="30"/>
          <w:szCs w:val="30"/>
        </w:rPr>
        <w:t>适用范围</w:t>
      </w:r>
    </w:p>
    <w:p w14:paraId="467A179A"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本招标文件适用于第一部分招标公告中所叙述的项目。本项目以公开招标方式实施采购。</w:t>
      </w:r>
    </w:p>
    <w:p w14:paraId="54E83D9E"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(二) 投标语言</w:t>
      </w:r>
    </w:p>
    <w:p w14:paraId="6C90CBF5"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投标人与其他采购当事人相互间交换的文件和来往的信函均须使用中文。</w:t>
      </w:r>
    </w:p>
    <w:p w14:paraId="09ED75FC"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(三) 计量单位</w:t>
      </w:r>
    </w:p>
    <w:p w14:paraId="75D40150"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除招标文件的技术规格另有规定外，投标文件应使用中华人民共和国法定计量(货币)单位。</w:t>
      </w:r>
    </w:p>
    <w:p w14:paraId="61433FD0"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(四) 其他</w:t>
      </w:r>
    </w:p>
    <w:p w14:paraId="6BF4022D"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1.投标人自行承担参加投标的全部费用，采购人无义务和责任承担此费用。</w:t>
      </w:r>
    </w:p>
    <w:p w14:paraId="0B045C9B" w14:textId="77777777" w:rsidR="001A557B" w:rsidRDefault="00EF2053">
      <w:pPr>
        <w:spacing w:line="520" w:lineRule="exact"/>
        <w:ind w:firstLineChars="197" w:firstLine="591"/>
        <w:jc w:val="left"/>
        <w:rPr>
          <w:rFonts w:ascii="仿宋" w:eastAsia="仿宋" w:hAnsi="仿宋"/>
          <w:sz w:val="30"/>
          <w:szCs w:val="30"/>
        </w:rPr>
      </w:pPr>
      <w:r>
        <w:rPr>
          <w:rFonts w:ascii="仿宋" w:eastAsia="仿宋" w:hAnsi="仿宋" w:hint="eastAsia"/>
          <w:sz w:val="30"/>
          <w:szCs w:val="30"/>
        </w:rPr>
        <w:t>2.采购人无义务向投标人解释其中标或未中标的原因，且不予退还其投标文件。</w:t>
      </w:r>
    </w:p>
    <w:p w14:paraId="5C5EA805" w14:textId="55489FAE" w:rsidR="00B156F0" w:rsidRDefault="00EF2053" w:rsidP="00B156F0">
      <w:pPr>
        <w:spacing w:line="520" w:lineRule="exact"/>
        <w:ind w:firstLineChars="200" w:firstLine="600"/>
        <w:rPr>
          <w:rFonts w:ascii="仿宋" w:eastAsia="仿宋" w:hAnsi="仿宋"/>
          <w:bCs/>
          <w:color w:val="000000"/>
          <w:sz w:val="30"/>
          <w:szCs w:val="30"/>
        </w:rPr>
      </w:pPr>
      <w:r>
        <w:rPr>
          <w:rFonts w:ascii="仿宋" w:eastAsia="仿宋" w:hAnsi="仿宋" w:hint="eastAsia"/>
          <w:bCs/>
          <w:color w:val="000000"/>
          <w:sz w:val="30"/>
          <w:szCs w:val="30"/>
        </w:rPr>
        <w:t>3、招标公司在开标当日查询“信用中国”网站（www.creditchina.gov.cn）、“信用山东”（www.creditsd.gov.cn）的登记信息，对查询结果中涉及已列入失信被执行人、重大税收违法案件当事人名单等的供应商，将拒绝其继续参与</w:t>
      </w:r>
      <w:r w:rsidR="000673EB">
        <w:rPr>
          <w:rFonts w:ascii="仿宋" w:eastAsia="仿宋" w:hAnsi="仿宋" w:hint="eastAsia"/>
          <w:bCs/>
          <w:color w:val="000000"/>
          <w:sz w:val="30"/>
          <w:szCs w:val="30"/>
        </w:rPr>
        <w:t>迪尚集团有限公司</w:t>
      </w:r>
      <w:r>
        <w:rPr>
          <w:rFonts w:ascii="仿宋" w:eastAsia="仿宋" w:hAnsi="仿宋" w:hint="eastAsia"/>
          <w:bCs/>
          <w:color w:val="000000"/>
          <w:sz w:val="30"/>
          <w:szCs w:val="30"/>
        </w:rPr>
        <w:t>的任何采购活动。</w:t>
      </w:r>
    </w:p>
    <w:p w14:paraId="795770E8" w14:textId="7171EA3E" w:rsidR="00B156F0" w:rsidRPr="00B156F0" w:rsidRDefault="00B156F0" w:rsidP="00B156F0">
      <w:pPr>
        <w:spacing w:line="520" w:lineRule="exact"/>
        <w:ind w:firstLineChars="200" w:firstLine="600"/>
        <w:rPr>
          <w:rFonts w:ascii="仿宋" w:eastAsia="仿宋" w:hAnsi="仿宋"/>
          <w:bCs/>
          <w:color w:val="000000"/>
          <w:sz w:val="30"/>
          <w:szCs w:val="30"/>
        </w:rPr>
      </w:pPr>
      <w:r>
        <w:rPr>
          <w:rFonts w:ascii="仿宋" w:eastAsia="仿宋" w:hAnsi="仿宋" w:hint="eastAsia"/>
          <w:bCs/>
          <w:color w:val="000000"/>
          <w:sz w:val="30"/>
          <w:szCs w:val="30"/>
        </w:rPr>
        <w:lastRenderedPageBreak/>
        <w:t>4、本次招标的标的物交付主体，包括但不限于</w:t>
      </w:r>
      <w:r w:rsidR="009F07B2" w:rsidRPr="009F07B2">
        <w:rPr>
          <w:rFonts w:ascii="仿宋" w:eastAsia="仿宋" w:hAnsi="仿宋" w:hint="eastAsia"/>
          <w:bCs/>
          <w:color w:val="000000"/>
          <w:sz w:val="30"/>
          <w:szCs w:val="30"/>
        </w:rPr>
        <w:t>迪尚集团威海进出口有限公司</w:t>
      </w:r>
      <w:r>
        <w:rPr>
          <w:rFonts w:ascii="仿宋" w:eastAsia="仿宋" w:hAnsi="仿宋" w:hint="eastAsia"/>
          <w:bCs/>
          <w:color w:val="000000"/>
          <w:sz w:val="30"/>
          <w:szCs w:val="30"/>
        </w:rPr>
        <w:t>等迪尚集团下属企业。</w:t>
      </w:r>
      <w:bookmarkStart w:id="1" w:name="_GoBack"/>
      <w:bookmarkEnd w:id="1"/>
    </w:p>
    <w:p w14:paraId="4EF7C31B" w14:textId="3FBDA73E" w:rsidR="001A557B" w:rsidRDefault="00B156F0">
      <w:pPr>
        <w:spacing w:line="520" w:lineRule="exact"/>
        <w:ind w:firstLineChars="200" w:firstLine="600"/>
        <w:rPr>
          <w:rFonts w:ascii="仿宋" w:eastAsia="仿宋" w:hAnsi="仿宋"/>
          <w:color w:val="FF0000"/>
          <w:sz w:val="30"/>
          <w:szCs w:val="30"/>
        </w:rPr>
      </w:pPr>
      <w:r>
        <w:rPr>
          <w:rFonts w:ascii="仿宋" w:eastAsia="仿宋" w:hAnsi="仿宋"/>
          <w:color w:val="FF0000"/>
          <w:sz w:val="30"/>
          <w:szCs w:val="30"/>
        </w:rPr>
        <w:t>5</w:t>
      </w:r>
      <w:r w:rsidR="00EF2053">
        <w:rPr>
          <w:rFonts w:ascii="仿宋" w:eastAsia="仿宋" w:hAnsi="仿宋" w:hint="eastAsia"/>
          <w:color w:val="FF0000"/>
          <w:sz w:val="30"/>
          <w:szCs w:val="30"/>
        </w:rPr>
        <w:t>、各投标公司必须保证，在参与投标过程中，不能给予我公司任何人不当利益及交际应酬。一经查实视为废标，如合同已签订，合同无效。</w:t>
      </w:r>
    </w:p>
    <w:bookmarkEnd w:id="0"/>
    <w:p w14:paraId="1204B682" w14:textId="77777777" w:rsidR="001A557B" w:rsidRDefault="00EF2053">
      <w:pPr>
        <w:spacing w:line="520" w:lineRule="exact"/>
        <w:ind w:firstLineChars="196" w:firstLine="590"/>
        <w:rPr>
          <w:rFonts w:ascii="仿宋" w:eastAsia="仿宋" w:hAnsi="仿宋"/>
          <w:b/>
          <w:sz w:val="30"/>
          <w:szCs w:val="30"/>
        </w:rPr>
      </w:pPr>
      <w:r>
        <w:rPr>
          <w:rFonts w:ascii="仿宋" w:eastAsia="仿宋" w:hAnsi="仿宋" w:hint="eastAsia"/>
          <w:b/>
          <w:sz w:val="30"/>
          <w:szCs w:val="30"/>
        </w:rPr>
        <w:t>二、招标文件</w:t>
      </w:r>
    </w:p>
    <w:p w14:paraId="59DA4894"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(一)招标文件的组成</w:t>
      </w:r>
    </w:p>
    <w:p w14:paraId="261F4E2D"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1.招标文件由下述部分组成：</w:t>
      </w:r>
    </w:p>
    <w:p w14:paraId="1A06EA38"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（1）招标公告</w:t>
      </w:r>
    </w:p>
    <w:p w14:paraId="16541FF7" w14:textId="77777777" w:rsidR="001A557B" w:rsidRDefault="00EF2053">
      <w:pPr>
        <w:spacing w:line="520" w:lineRule="exact"/>
        <w:rPr>
          <w:rFonts w:ascii="仿宋" w:eastAsia="仿宋" w:hAnsi="仿宋"/>
          <w:sz w:val="30"/>
          <w:szCs w:val="30"/>
        </w:rPr>
      </w:pPr>
      <w:r>
        <w:rPr>
          <w:rFonts w:ascii="仿宋" w:eastAsia="仿宋" w:hAnsi="仿宋" w:hint="eastAsia"/>
          <w:sz w:val="30"/>
          <w:szCs w:val="30"/>
        </w:rPr>
        <w:t xml:space="preserve">    （2）投标人须知</w:t>
      </w:r>
    </w:p>
    <w:p w14:paraId="345B145B" w14:textId="77777777" w:rsidR="001A557B" w:rsidRDefault="00EF2053">
      <w:pPr>
        <w:spacing w:line="520" w:lineRule="exact"/>
        <w:ind w:firstLine="570"/>
        <w:rPr>
          <w:rFonts w:ascii="仿宋" w:eastAsia="仿宋" w:hAnsi="仿宋"/>
          <w:sz w:val="30"/>
          <w:szCs w:val="30"/>
        </w:rPr>
      </w:pPr>
      <w:r>
        <w:rPr>
          <w:rFonts w:ascii="仿宋" w:eastAsia="仿宋" w:hAnsi="仿宋" w:hint="eastAsia"/>
          <w:sz w:val="30"/>
          <w:szCs w:val="30"/>
        </w:rPr>
        <w:t>（3）开标、评标、定标</w:t>
      </w:r>
    </w:p>
    <w:p w14:paraId="2528C7CB" w14:textId="77777777" w:rsidR="001A557B" w:rsidRDefault="00EF2053">
      <w:pPr>
        <w:spacing w:line="520" w:lineRule="exact"/>
        <w:ind w:firstLine="570"/>
        <w:rPr>
          <w:rFonts w:ascii="仿宋" w:eastAsia="仿宋" w:hAnsi="仿宋"/>
          <w:sz w:val="30"/>
          <w:szCs w:val="30"/>
        </w:rPr>
      </w:pPr>
      <w:r>
        <w:rPr>
          <w:rFonts w:ascii="仿宋" w:eastAsia="仿宋" w:hAnsi="仿宋" w:hint="eastAsia"/>
          <w:sz w:val="30"/>
          <w:szCs w:val="30"/>
        </w:rPr>
        <w:t>（4）采购项目说明</w:t>
      </w:r>
    </w:p>
    <w:p w14:paraId="28857D55"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（5）投标文件（格式）</w:t>
      </w:r>
    </w:p>
    <w:p w14:paraId="2425DD67" w14:textId="77777777" w:rsidR="001A557B" w:rsidRDefault="00EF2053">
      <w:pPr>
        <w:spacing w:line="520" w:lineRule="exact"/>
        <w:ind w:firstLineChars="200" w:firstLine="600"/>
        <w:rPr>
          <w:rFonts w:ascii="仿宋" w:eastAsia="仿宋" w:hAnsi="仿宋"/>
          <w:color w:val="000000"/>
          <w:sz w:val="30"/>
          <w:szCs w:val="30"/>
        </w:rPr>
      </w:pPr>
      <w:r>
        <w:rPr>
          <w:rFonts w:ascii="仿宋" w:eastAsia="仿宋" w:hAnsi="仿宋" w:hint="eastAsia"/>
          <w:sz w:val="30"/>
          <w:szCs w:val="30"/>
        </w:rPr>
        <w:t>共计正文</w:t>
      </w:r>
      <w:r>
        <w:rPr>
          <w:rFonts w:ascii="仿宋" w:eastAsia="仿宋" w:hAnsi="仿宋"/>
          <w:sz w:val="30"/>
          <w:szCs w:val="30"/>
        </w:rPr>
        <w:t>39</w:t>
      </w:r>
      <w:r>
        <w:rPr>
          <w:rFonts w:ascii="仿宋" w:eastAsia="仿宋" w:hAnsi="仿宋" w:hint="eastAsia"/>
          <w:sz w:val="30"/>
          <w:szCs w:val="30"/>
        </w:rPr>
        <w:t>页。</w:t>
      </w:r>
    </w:p>
    <w:p w14:paraId="5BAB82BF"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color w:val="000000"/>
          <w:sz w:val="30"/>
          <w:szCs w:val="30"/>
        </w:rPr>
        <w:t>2.除非有特殊要求，</w:t>
      </w:r>
      <w:r>
        <w:rPr>
          <w:rFonts w:ascii="仿宋" w:eastAsia="仿宋" w:hAnsi="仿宋" w:hint="eastAsia"/>
          <w:sz w:val="30"/>
          <w:szCs w:val="30"/>
        </w:rPr>
        <w:t>招标文件不另行提供采购项目使用地的自然环境、气候条件、公用设施等情况，投标人被视为熟悉上述及与履行合同有关的一切情况。</w:t>
      </w:r>
    </w:p>
    <w:p w14:paraId="5DC3BA6B"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3.投标人应从招标公司处购买招标文件，并进行登记备案，招标文件一经售出则概不退还，未进行投标登记备案而制作的投标文件，其投标将被拒绝。</w:t>
      </w:r>
    </w:p>
    <w:p w14:paraId="38D37D54"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4.投标人应认真阅读招标文件中的所有事项、格式、条款和技术规格等，投标人未按照招标文件要求提交全部资料或者未做出实质性响应可能导致其投标被拒绝。</w:t>
      </w:r>
    </w:p>
    <w:p w14:paraId="247BCCEB"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(二)招标文件的答疑</w:t>
      </w:r>
    </w:p>
    <w:p w14:paraId="3C711F33"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1.潜在投标人认为招标文件存在歧视性条款或不合理要求的，应在投标前截止时间前</w:t>
      </w:r>
      <w:r>
        <w:rPr>
          <w:rFonts w:ascii="仿宋" w:eastAsia="仿宋" w:hAnsi="仿宋"/>
          <w:sz w:val="30"/>
          <w:szCs w:val="30"/>
        </w:rPr>
        <w:t>3</w:t>
      </w:r>
      <w:r>
        <w:rPr>
          <w:rFonts w:ascii="仿宋" w:eastAsia="仿宋" w:hAnsi="仿宋" w:hint="eastAsia"/>
          <w:sz w:val="30"/>
          <w:szCs w:val="30"/>
        </w:rPr>
        <w:t>天内以书面形式一次性全部提出；没有提出的，视为认可招标文件的所有内容。</w:t>
      </w:r>
    </w:p>
    <w:p w14:paraId="5AC6BA79"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2.招标公司对收到的质疑要求，均以书面的形式予以答复。</w:t>
      </w:r>
    </w:p>
    <w:p w14:paraId="14EC90B9" w14:textId="2CD5385A"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lastRenderedPageBreak/>
        <w:t>3.质疑函必须以书面形式提出，并加盖投标人公章。本项目接收质疑函的联系人：</w:t>
      </w:r>
      <w:r w:rsidR="00A04BEF">
        <w:rPr>
          <w:rFonts w:ascii="仿宋" w:eastAsia="仿宋" w:hAnsi="仿宋" w:hint="eastAsia"/>
          <w:sz w:val="30"/>
          <w:szCs w:val="30"/>
        </w:rPr>
        <w:t>徐鹏</w:t>
      </w:r>
      <w:r>
        <w:rPr>
          <w:rFonts w:ascii="仿宋" w:eastAsia="仿宋" w:hAnsi="仿宋" w:hint="eastAsia"/>
          <w:sz w:val="30"/>
          <w:szCs w:val="30"/>
        </w:rPr>
        <w:t>；联系电话：0631-</w:t>
      </w:r>
      <w:r>
        <w:rPr>
          <w:rFonts w:ascii="仿宋" w:eastAsia="仿宋" w:hAnsi="仿宋"/>
          <w:sz w:val="30"/>
          <w:szCs w:val="30"/>
        </w:rPr>
        <w:t>5217808</w:t>
      </w:r>
      <w:r>
        <w:rPr>
          <w:rFonts w:ascii="仿宋" w:eastAsia="仿宋" w:hAnsi="仿宋" w:hint="eastAsia"/>
          <w:sz w:val="30"/>
          <w:szCs w:val="30"/>
        </w:rPr>
        <w:t>；通讯地址：威海市文化西路1</w:t>
      </w:r>
      <w:r>
        <w:rPr>
          <w:rFonts w:ascii="仿宋" w:eastAsia="仿宋" w:hAnsi="仿宋"/>
          <w:sz w:val="30"/>
          <w:szCs w:val="30"/>
        </w:rPr>
        <w:t>86</w:t>
      </w:r>
      <w:r>
        <w:rPr>
          <w:rFonts w:ascii="仿宋" w:eastAsia="仿宋" w:hAnsi="仿宋" w:hint="eastAsia"/>
          <w:sz w:val="30"/>
          <w:szCs w:val="30"/>
        </w:rPr>
        <w:t>号。</w:t>
      </w:r>
    </w:p>
    <w:p w14:paraId="5278B7BD"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(三)招标文件的澄清与修改</w:t>
      </w:r>
    </w:p>
    <w:p w14:paraId="7C2D9FC7"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1.招标文件的澄清与修改以书面形式提出。</w:t>
      </w:r>
    </w:p>
    <w:p w14:paraId="7D57987D"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2.在招标文件要求的提交投标文件截止时间</w:t>
      </w:r>
      <w:r>
        <w:rPr>
          <w:rFonts w:ascii="仿宋" w:eastAsia="仿宋" w:hAnsi="仿宋"/>
          <w:sz w:val="30"/>
          <w:szCs w:val="30"/>
        </w:rPr>
        <w:t>3</w:t>
      </w:r>
      <w:r>
        <w:rPr>
          <w:rFonts w:ascii="仿宋" w:eastAsia="仿宋" w:hAnsi="仿宋" w:hint="eastAsia"/>
          <w:sz w:val="30"/>
          <w:szCs w:val="30"/>
        </w:rPr>
        <w:t>日前，招标公司可以对招标文件进行澄清与修改。</w:t>
      </w:r>
    </w:p>
    <w:p w14:paraId="2481F5B6"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3.招标文件的澄清与修改是招标文件的组成部分，修改的内容对所有潜在投标人均有约束力，招标公司因此可酌情推迟投标的截止时间和开标时间，并将此变更书面通知所有购买招标文件的潜在投标人。</w:t>
      </w:r>
    </w:p>
    <w:p w14:paraId="28BC1C2A"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4.潜在投标人应在收到通知后，以书面形式确认。</w:t>
      </w:r>
    </w:p>
    <w:p w14:paraId="539130F4" w14:textId="77777777" w:rsidR="001A557B" w:rsidRDefault="00EF2053">
      <w:pPr>
        <w:spacing w:line="520" w:lineRule="exact"/>
        <w:ind w:firstLineChars="200" w:firstLine="600"/>
        <w:rPr>
          <w:rFonts w:ascii="仿宋" w:eastAsia="仿宋" w:hAnsi="仿宋"/>
          <w:bCs/>
          <w:sz w:val="30"/>
          <w:szCs w:val="30"/>
        </w:rPr>
      </w:pPr>
      <w:r>
        <w:rPr>
          <w:rFonts w:ascii="仿宋" w:eastAsia="仿宋" w:hAnsi="仿宋" w:hint="eastAsia"/>
          <w:sz w:val="30"/>
          <w:szCs w:val="30"/>
        </w:rPr>
        <w:t>(四)</w:t>
      </w:r>
      <w:r>
        <w:rPr>
          <w:rFonts w:ascii="仿宋" w:eastAsia="仿宋" w:hAnsi="仿宋" w:hint="eastAsia"/>
          <w:bCs/>
          <w:sz w:val="30"/>
          <w:szCs w:val="30"/>
        </w:rPr>
        <w:t>解释权</w:t>
      </w:r>
    </w:p>
    <w:p w14:paraId="040FD53D" w14:textId="77777777" w:rsidR="001A557B" w:rsidRDefault="00EF2053">
      <w:pPr>
        <w:spacing w:line="520" w:lineRule="exact"/>
        <w:ind w:firstLineChars="200" w:firstLine="600"/>
        <w:rPr>
          <w:rFonts w:ascii="仿宋" w:eastAsia="仿宋" w:hAnsi="仿宋"/>
          <w:bCs/>
          <w:sz w:val="30"/>
          <w:szCs w:val="30"/>
        </w:rPr>
      </w:pPr>
      <w:r>
        <w:rPr>
          <w:rFonts w:ascii="仿宋" w:eastAsia="仿宋" w:hAnsi="仿宋" w:hint="eastAsia"/>
          <w:bCs/>
          <w:sz w:val="30"/>
          <w:szCs w:val="30"/>
        </w:rPr>
        <w:t>本招标文件的最终解释权属于招标公司，以书面解释为准。</w:t>
      </w:r>
    </w:p>
    <w:p w14:paraId="6E743B68" w14:textId="77777777" w:rsidR="001A557B" w:rsidRDefault="00EF2053">
      <w:pPr>
        <w:spacing w:line="520" w:lineRule="exact"/>
        <w:ind w:firstLineChars="196" w:firstLine="590"/>
        <w:rPr>
          <w:rFonts w:ascii="仿宋" w:eastAsia="仿宋" w:hAnsi="仿宋"/>
          <w:b/>
          <w:sz w:val="30"/>
          <w:szCs w:val="30"/>
        </w:rPr>
      </w:pPr>
      <w:r>
        <w:rPr>
          <w:rFonts w:ascii="仿宋" w:eastAsia="仿宋" w:hAnsi="仿宋" w:hint="eastAsia"/>
          <w:b/>
          <w:sz w:val="30"/>
          <w:szCs w:val="30"/>
        </w:rPr>
        <w:t>三、投标文件</w:t>
      </w:r>
    </w:p>
    <w:p w14:paraId="7C17F219"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(一)投标文件由下述部分组成，包括但不限于以下内容[属于固定格式的须按招标公司提供的格式填写，详见第五部分 投标文件（格式）]：</w:t>
      </w:r>
    </w:p>
    <w:p w14:paraId="3DAFA9E2"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1.投标文件封面（格式一）</w:t>
      </w:r>
    </w:p>
    <w:p w14:paraId="1715263C"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2.投标文件目录</w:t>
      </w:r>
    </w:p>
    <w:p w14:paraId="21688B30"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3.投标函</w:t>
      </w:r>
    </w:p>
    <w:p w14:paraId="42B07D8A"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4. 投标价格文件</w:t>
      </w:r>
    </w:p>
    <w:p w14:paraId="07CCED74"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（1）开标一览表；</w:t>
      </w:r>
    </w:p>
    <w:p w14:paraId="5BBE3835"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（2）报价明细表；</w:t>
      </w:r>
    </w:p>
    <w:p w14:paraId="2B7F2485"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5.投标人资质资格证明文件</w:t>
      </w:r>
    </w:p>
    <w:p w14:paraId="47A8BEEF" w14:textId="77777777" w:rsidR="001A557B" w:rsidRDefault="00EF2053">
      <w:pPr>
        <w:spacing w:line="520" w:lineRule="exact"/>
        <w:ind w:firstLineChars="200" w:firstLine="600"/>
        <w:rPr>
          <w:rFonts w:ascii="仿宋" w:eastAsia="仿宋" w:hAnsi="仿宋"/>
          <w:b/>
          <w:sz w:val="30"/>
          <w:szCs w:val="30"/>
        </w:rPr>
      </w:pPr>
      <w:r>
        <w:rPr>
          <w:rFonts w:ascii="仿宋" w:eastAsia="仿宋" w:hAnsi="仿宋" w:hint="eastAsia"/>
          <w:sz w:val="30"/>
          <w:szCs w:val="30"/>
        </w:rPr>
        <w:t>（1）有效的营业执照副本复印件</w:t>
      </w:r>
      <w:r>
        <w:rPr>
          <w:rFonts w:ascii="仿宋" w:eastAsia="仿宋" w:hAnsi="仿宋" w:hint="eastAsia"/>
          <w:b/>
          <w:sz w:val="30"/>
          <w:szCs w:val="30"/>
        </w:rPr>
        <w:t>；</w:t>
      </w:r>
    </w:p>
    <w:p w14:paraId="2FB1AEA4"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（2）法人授权委托书；</w:t>
      </w:r>
    </w:p>
    <w:p w14:paraId="4E859EEC" w14:textId="77777777" w:rsidR="001A557B" w:rsidRDefault="00EF2053">
      <w:pPr>
        <w:spacing w:line="520" w:lineRule="exact"/>
        <w:ind w:firstLineChars="450" w:firstLine="1350"/>
        <w:rPr>
          <w:rFonts w:ascii="仿宋" w:eastAsia="仿宋" w:hAnsi="仿宋"/>
          <w:sz w:val="30"/>
          <w:szCs w:val="30"/>
        </w:rPr>
      </w:pPr>
      <w:r>
        <w:rPr>
          <w:rFonts w:ascii="仿宋" w:eastAsia="仿宋" w:hAnsi="仿宋" w:hint="eastAsia"/>
          <w:sz w:val="30"/>
          <w:szCs w:val="30"/>
        </w:rPr>
        <w:t>被授权人身份证复印件（持原件备查）；</w:t>
      </w:r>
    </w:p>
    <w:p w14:paraId="772E994D"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（3）投标人的依法缴纳税和社会保障资金的声明、投标人近期的完</w:t>
      </w:r>
      <w:r>
        <w:rPr>
          <w:rFonts w:ascii="仿宋" w:eastAsia="仿宋" w:hAnsi="仿宋" w:hint="eastAsia"/>
          <w:sz w:val="30"/>
          <w:szCs w:val="30"/>
        </w:rPr>
        <w:lastRenderedPageBreak/>
        <w:t>税凭证复印件及交纳社保资金凭证的复印件；</w:t>
      </w:r>
    </w:p>
    <w:p w14:paraId="7F26B31A" w14:textId="5FE71425" w:rsidR="00B156F0" w:rsidRDefault="00EF2053" w:rsidP="00B156F0">
      <w:pPr>
        <w:spacing w:line="520" w:lineRule="exact"/>
        <w:ind w:firstLineChars="200" w:firstLine="600"/>
        <w:rPr>
          <w:rFonts w:ascii="仿宋" w:eastAsia="仿宋" w:hAnsi="仿宋"/>
          <w:sz w:val="30"/>
          <w:szCs w:val="30"/>
        </w:rPr>
      </w:pPr>
      <w:r>
        <w:rPr>
          <w:rFonts w:ascii="仿宋" w:eastAsia="仿宋" w:hAnsi="仿宋" w:hint="eastAsia"/>
          <w:sz w:val="30"/>
          <w:szCs w:val="30"/>
        </w:rPr>
        <w:t>（4）</w:t>
      </w:r>
      <w:r w:rsidR="00B156F0">
        <w:rPr>
          <w:rFonts w:ascii="仿宋" w:eastAsia="仿宋" w:hAnsi="仿宋" w:hint="eastAsia"/>
          <w:sz w:val="30"/>
          <w:szCs w:val="30"/>
        </w:rPr>
        <w:t>投标人参加本项目投标前三年内无重大违法记录声明原件（格式自定）；</w:t>
      </w:r>
    </w:p>
    <w:p w14:paraId="3C14385F" w14:textId="4F5147D6" w:rsidR="00B156F0" w:rsidRPr="00B156F0" w:rsidRDefault="00B156F0" w:rsidP="00B156F0">
      <w:pPr>
        <w:spacing w:line="520" w:lineRule="exact"/>
        <w:ind w:firstLineChars="200" w:firstLine="600"/>
        <w:rPr>
          <w:rFonts w:ascii="仿宋" w:eastAsia="仿宋" w:hAnsi="仿宋"/>
          <w:sz w:val="30"/>
          <w:szCs w:val="30"/>
        </w:rPr>
      </w:pPr>
      <w:r>
        <w:rPr>
          <w:rFonts w:ascii="仿宋" w:eastAsia="仿宋" w:hAnsi="仿宋" w:hint="eastAsia"/>
          <w:sz w:val="30"/>
          <w:szCs w:val="30"/>
        </w:rPr>
        <w:t>（5）投标品牌原厂授权及原厂售后</w:t>
      </w:r>
      <w:r w:rsidR="008E49F0">
        <w:rPr>
          <w:rFonts w:ascii="仿宋" w:eastAsia="仿宋" w:hAnsi="仿宋" w:hint="eastAsia"/>
          <w:sz w:val="30"/>
          <w:szCs w:val="30"/>
        </w:rPr>
        <w:t>服务承诺函</w:t>
      </w:r>
      <w:r>
        <w:rPr>
          <w:rFonts w:ascii="仿宋" w:eastAsia="仿宋" w:hAnsi="仿宋" w:hint="eastAsia"/>
          <w:sz w:val="30"/>
          <w:szCs w:val="30"/>
        </w:rPr>
        <w:t>。</w:t>
      </w:r>
    </w:p>
    <w:p w14:paraId="35C3389A" w14:textId="77777777" w:rsidR="001A557B" w:rsidRDefault="00EF2053">
      <w:pPr>
        <w:spacing w:line="520" w:lineRule="exact"/>
        <w:ind w:firstLineChars="200" w:firstLine="602"/>
        <w:rPr>
          <w:rFonts w:ascii="仿宋" w:eastAsia="仿宋" w:hAnsi="仿宋"/>
          <w:b/>
          <w:sz w:val="30"/>
          <w:szCs w:val="30"/>
        </w:rPr>
      </w:pPr>
      <w:r>
        <w:rPr>
          <w:rFonts w:ascii="仿宋" w:eastAsia="仿宋" w:hAnsi="仿宋" w:hint="eastAsia"/>
          <w:b/>
          <w:sz w:val="30"/>
          <w:szCs w:val="30"/>
        </w:rPr>
        <w:t>以上所有资质资格证明文件复印件均需加盖投标人公章。</w:t>
      </w:r>
    </w:p>
    <w:p w14:paraId="1D5F2BC9"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6.投标技术文件</w:t>
      </w:r>
    </w:p>
    <w:p w14:paraId="671F8E91" w14:textId="77777777" w:rsidR="001A557B" w:rsidRDefault="00EF2053">
      <w:pPr>
        <w:spacing w:line="520" w:lineRule="exact"/>
        <w:ind w:firstLineChars="150" w:firstLine="450"/>
        <w:rPr>
          <w:rFonts w:ascii="仿宋" w:eastAsia="仿宋" w:hAnsi="仿宋"/>
          <w:sz w:val="30"/>
          <w:szCs w:val="30"/>
        </w:rPr>
      </w:pPr>
      <w:r>
        <w:rPr>
          <w:rFonts w:ascii="仿宋" w:eastAsia="仿宋" w:hAnsi="仿宋" w:hint="eastAsia"/>
          <w:sz w:val="30"/>
          <w:szCs w:val="30"/>
        </w:rPr>
        <w:t>（</w:t>
      </w:r>
      <w:r>
        <w:rPr>
          <w:rFonts w:ascii="仿宋" w:eastAsia="仿宋" w:hAnsi="仿宋"/>
          <w:sz w:val="30"/>
          <w:szCs w:val="30"/>
        </w:rPr>
        <w:t>1</w:t>
      </w:r>
      <w:r>
        <w:rPr>
          <w:rFonts w:ascii="仿宋" w:eastAsia="仿宋" w:hAnsi="仿宋" w:hint="eastAsia"/>
          <w:sz w:val="30"/>
          <w:szCs w:val="30"/>
        </w:rPr>
        <w:t>）详细的技术说明；</w:t>
      </w:r>
    </w:p>
    <w:p w14:paraId="40AD34A1" w14:textId="77777777" w:rsidR="001A557B" w:rsidRDefault="00EF2053">
      <w:pPr>
        <w:spacing w:line="520" w:lineRule="exact"/>
        <w:ind w:firstLineChars="150" w:firstLine="450"/>
        <w:rPr>
          <w:rFonts w:ascii="仿宋" w:eastAsia="仿宋" w:hAnsi="仿宋"/>
          <w:sz w:val="30"/>
          <w:szCs w:val="30"/>
        </w:rPr>
      </w:pPr>
      <w:r>
        <w:rPr>
          <w:rFonts w:ascii="仿宋" w:eastAsia="仿宋" w:hAnsi="仿宋" w:hint="eastAsia"/>
          <w:sz w:val="30"/>
          <w:szCs w:val="30"/>
        </w:rPr>
        <w:t>（</w:t>
      </w:r>
      <w:r>
        <w:rPr>
          <w:rFonts w:ascii="仿宋" w:eastAsia="仿宋" w:hAnsi="仿宋"/>
          <w:sz w:val="30"/>
          <w:szCs w:val="30"/>
        </w:rPr>
        <w:t>2</w:t>
      </w:r>
      <w:r>
        <w:rPr>
          <w:rFonts w:ascii="仿宋" w:eastAsia="仿宋" w:hAnsi="仿宋" w:hint="eastAsia"/>
          <w:sz w:val="30"/>
          <w:szCs w:val="30"/>
        </w:rPr>
        <w:t>）详细的实施方案；</w:t>
      </w:r>
    </w:p>
    <w:p w14:paraId="4FC8EA2A" w14:textId="77777777" w:rsidR="001A557B" w:rsidRDefault="00EF2053">
      <w:pPr>
        <w:spacing w:line="520" w:lineRule="exact"/>
        <w:ind w:firstLineChars="150" w:firstLine="450"/>
        <w:rPr>
          <w:rFonts w:ascii="仿宋" w:eastAsia="仿宋" w:hAnsi="仿宋"/>
          <w:sz w:val="30"/>
          <w:szCs w:val="30"/>
        </w:rPr>
      </w:pPr>
      <w:r>
        <w:rPr>
          <w:rFonts w:ascii="仿宋" w:eastAsia="仿宋" w:hAnsi="仿宋" w:hint="eastAsia"/>
          <w:sz w:val="30"/>
          <w:szCs w:val="30"/>
        </w:rPr>
        <w:t>（</w:t>
      </w:r>
      <w:r>
        <w:rPr>
          <w:rFonts w:ascii="仿宋" w:eastAsia="仿宋" w:hAnsi="仿宋"/>
          <w:sz w:val="30"/>
          <w:szCs w:val="30"/>
        </w:rPr>
        <w:t>3</w:t>
      </w:r>
      <w:r>
        <w:rPr>
          <w:rFonts w:ascii="仿宋" w:eastAsia="仿宋" w:hAnsi="仿宋" w:hint="eastAsia"/>
          <w:sz w:val="30"/>
          <w:szCs w:val="30"/>
        </w:rPr>
        <w:t>）所投报产品的制造、安装、验收标准；</w:t>
      </w:r>
    </w:p>
    <w:p w14:paraId="69CC39C0" w14:textId="77777777" w:rsidR="001A557B" w:rsidRDefault="00EF2053">
      <w:pPr>
        <w:spacing w:line="520" w:lineRule="exact"/>
        <w:ind w:firstLineChars="150" w:firstLine="450"/>
        <w:rPr>
          <w:rFonts w:ascii="仿宋" w:eastAsia="仿宋" w:hAnsi="仿宋"/>
          <w:sz w:val="30"/>
          <w:szCs w:val="30"/>
        </w:rPr>
      </w:pPr>
      <w:r>
        <w:rPr>
          <w:rFonts w:ascii="仿宋" w:eastAsia="仿宋" w:hAnsi="仿宋" w:hint="eastAsia"/>
          <w:sz w:val="30"/>
          <w:szCs w:val="30"/>
        </w:rPr>
        <w:t>（</w:t>
      </w:r>
      <w:r>
        <w:rPr>
          <w:rFonts w:ascii="仿宋" w:eastAsia="仿宋" w:hAnsi="仿宋"/>
          <w:sz w:val="30"/>
          <w:szCs w:val="30"/>
        </w:rPr>
        <w:t>4</w:t>
      </w:r>
      <w:r>
        <w:rPr>
          <w:rFonts w:ascii="仿宋" w:eastAsia="仿宋" w:hAnsi="仿宋" w:hint="eastAsia"/>
          <w:sz w:val="30"/>
          <w:szCs w:val="30"/>
        </w:rPr>
        <w:t>）所投报产品的近期检测、检验报告；</w:t>
      </w:r>
    </w:p>
    <w:p w14:paraId="5AD07B8D" w14:textId="77777777" w:rsidR="001A557B" w:rsidRDefault="00EF2053">
      <w:pPr>
        <w:spacing w:line="520" w:lineRule="exact"/>
        <w:ind w:firstLineChars="150" w:firstLine="450"/>
        <w:rPr>
          <w:rFonts w:ascii="仿宋" w:eastAsia="仿宋" w:hAnsi="仿宋"/>
          <w:sz w:val="30"/>
          <w:szCs w:val="30"/>
        </w:rPr>
      </w:pPr>
      <w:r>
        <w:rPr>
          <w:rFonts w:ascii="仿宋" w:eastAsia="仿宋" w:hAnsi="仿宋" w:hint="eastAsia"/>
          <w:sz w:val="30"/>
          <w:szCs w:val="30"/>
        </w:rPr>
        <w:t>（</w:t>
      </w:r>
      <w:r>
        <w:rPr>
          <w:rFonts w:ascii="仿宋" w:eastAsia="仿宋" w:hAnsi="仿宋"/>
          <w:sz w:val="30"/>
          <w:szCs w:val="30"/>
        </w:rPr>
        <w:t>5</w:t>
      </w:r>
      <w:r>
        <w:rPr>
          <w:rFonts w:ascii="仿宋" w:eastAsia="仿宋" w:hAnsi="仿宋" w:hint="eastAsia"/>
          <w:sz w:val="30"/>
          <w:szCs w:val="30"/>
        </w:rPr>
        <w:t>）所投报产品的生产许可证或强制性认证证书；</w:t>
      </w:r>
    </w:p>
    <w:p w14:paraId="0B20B348" w14:textId="77777777" w:rsidR="001A557B" w:rsidRDefault="00EF2053">
      <w:pPr>
        <w:spacing w:line="520" w:lineRule="exact"/>
        <w:ind w:firstLineChars="150" w:firstLine="450"/>
        <w:rPr>
          <w:rFonts w:ascii="仿宋" w:eastAsia="仿宋" w:hAnsi="仿宋"/>
          <w:sz w:val="30"/>
          <w:szCs w:val="30"/>
        </w:rPr>
      </w:pPr>
      <w:r>
        <w:rPr>
          <w:rFonts w:ascii="仿宋" w:eastAsia="仿宋" w:hAnsi="仿宋" w:hint="eastAsia"/>
          <w:sz w:val="30"/>
          <w:szCs w:val="30"/>
        </w:rPr>
        <w:t>（</w:t>
      </w:r>
      <w:r>
        <w:rPr>
          <w:rFonts w:ascii="仿宋" w:eastAsia="仿宋" w:hAnsi="仿宋"/>
          <w:sz w:val="30"/>
          <w:szCs w:val="30"/>
        </w:rPr>
        <w:t>6</w:t>
      </w:r>
      <w:r>
        <w:rPr>
          <w:rFonts w:ascii="仿宋" w:eastAsia="仿宋" w:hAnsi="仿宋" w:hint="eastAsia"/>
          <w:sz w:val="30"/>
          <w:szCs w:val="30"/>
        </w:rPr>
        <w:t>）详细的进度周期和质量保证措施；</w:t>
      </w:r>
    </w:p>
    <w:p w14:paraId="008A8995" w14:textId="77777777" w:rsidR="001A557B" w:rsidRDefault="00EF2053">
      <w:pPr>
        <w:spacing w:line="520" w:lineRule="exact"/>
        <w:ind w:firstLineChars="150" w:firstLine="450"/>
        <w:rPr>
          <w:rFonts w:ascii="仿宋" w:eastAsia="仿宋" w:hAnsi="仿宋"/>
          <w:sz w:val="30"/>
          <w:szCs w:val="30"/>
        </w:rPr>
      </w:pPr>
      <w:r>
        <w:rPr>
          <w:rFonts w:ascii="仿宋" w:eastAsia="仿宋" w:hAnsi="仿宋" w:hint="eastAsia"/>
          <w:sz w:val="30"/>
          <w:szCs w:val="30"/>
        </w:rPr>
        <w:t>（</w:t>
      </w:r>
      <w:r>
        <w:rPr>
          <w:rFonts w:ascii="仿宋" w:eastAsia="仿宋" w:hAnsi="仿宋"/>
          <w:sz w:val="30"/>
          <w:szCs w:val="30"/>
        </w:rPr>
        <w:t>7</w:t>
      </w:r>
      <w:r>
        <w:rPr>
          <w:rFonts w:ascii="仿宋" w:eastAsia="仿宋" w:hAnsi="仿宋" w:hint="eastAsia"/>
          <w:sz w:val="30"/>
          <w:szCs w:val="30"/>
        </w:rPr>
        <w:t>）技术服务和售后服务内容及所投产品厂家售后承诺；</w:t>
      </w:r>
    </w:p>
    <w:p w14:paraId="5DCCC3FD" w14:textId="77777777" w:rsidR="001A557B" w:rsidRDefault="00EF2053">
      <w:pPr>
        <w:spacing w:line="520" w:lineRule="exact"/>
        <w:ind w:firstLineChars="150" w:firstLine="450"/>
        <w:rPr>
          <w:rFonts w:ascii="仿宋" w:eastAsia="仿宋" w:hAnsi="仿宋"/>
          <w:sz w:val="30"/>
          <w:szCs w:val="30"/>
        </w:rPr>
      </w:pPr>
      <w:r>
        <w:rPr>
          <w:rFonts w:ascii="仿宋" w:eastAsia="仿宋" w:hAnsi="仿宋" w:hint="eastAsia"/>
          <w:sz w:val="30"/>
          <w:szCs w:val="30"/>
        </w:rPr>
        <w:t>（</w:t>
      </w:r>
      <w:r>
        <w:rPr>
          <w:rFonts w:ascii="仿宋" w:eastAsia="仿宋" w:hAnsi="仿宋"/>
          <w:sz w:val="30"/>
          <w:szCs w:val="30"/>
        </w:rPr>
        <w:t>8</w:t>
      </w:r>
      <w:r>
        <w:rPr>
          <w:rFonts w:ascii="仿宋" w:eastAsia="仿宋" w:hAnsi="仿宋" w:hint="eastAsia"/>
          <w:sz w:val="30"/>
          <w:szCs w:val="30"/>
        </w:rPr>
        <w:t>）招标文件采购项目说明中要求做出的其他说明；</w:t>
      </w:r>
    </w:p>
    <w:p w14:paraId="138796DB" w14:textId="77777777" w:rsidR="001A557B" w:rsidRDefault="00EF2053">
      <w:pPr>
        <w:spacing w:line="520" w:lineRule="exact"/>
        <w:ind w:firstLineChars="150" w:firstLine="450"/>
        <w:rPr>
          <w:rFonts w:ascii="仿宋" w:eastAsia="仿宋" w:hAnsi="仿宋"/>
          <w:sz w:val="30"/>
          <w:szCs w:val="30"/>
        </w:rPr>
      </w:pPr>
      <w:r>
        <w:rPr>
          <w:rFonts w:ascii="仿宋" w:eastAsia="仿宋" w:hAnsi="仿宋" w:hint="eastAsia"/>
          <w:sz w:val="30"/>
          <w:szCs w:val="30"/>
        </w:rPr>
        <w:t>（</w:t>
      </w:r>
      <w:r>
        <w:rPr>
          <w:rFonts w:ascii="仿宋" w:eastAsia="仿宋" w:hAnsi="仿宋"/>
          <w:sz w:val="30"/>
          <w:szCs w:val="30"/>
        </w:rPr>
        <w:t>9</w:t>
      </w:r>
      <w:r>
        <w:rPr>
          <w:rFonts w:ascii="仿宋" w:eastAsia="仿宋" w:hAnsi="仿宋" w:hint="eastAsia"/>
          <w:sz w:val="30"/>
          <w:szCs w:val="30"/>
        </w:rPr>
        <w:t>）投标人认为需要提交的其他相关技术文件；</w:t>
      </w:r>
    </w:p>
    <w:p w14:paraId="53B31B9C" w14:textId="77777777" w:rsidR="001A557B" w:rsidRDefault="00EF2053">
      <w:pPr>
        <w:spacing w:line="520" w:lineRule="exact"/>
        <w:rPr>
          <w:rFonts w:ascii="仿宋" w:eastAsia="仿宋" w:hAnsi="仿宋"/>
          <w:sz w:val="30"/>
          <w:szCs w:val="30"/>
        </w:rPr>
      </w:pPr>
      <w:r>
        <w:rPr>
          <w:rFonts w:ascii="仿宋" w:eastAsia="仿宋" w:hAnsi="仿宋" w:hint="eastAsia"/>
          <w:sz w:val="30"/>
          <w:szCs w:val="30"/>
        </w:rPr>
        <w:t xml:space="preserve">   7.投标偏离表，投标人根据招标参数逐条响应，如虚假应标按无效投标处理，并追究相关责任；   </w:t>
      </w:r>
    </w:p>
    <w:p w14:paraId="19371786" w14:textId="62B13157" w:rsidR="001A557B" w:rsidRDefault="00EF2053">
      <w:pPr>
        <w:spacing w:line="520" w:lineRule="exact"/>
        <w:ind w:firstLineChars="150" w:firstLine="450"/>
        <w:rPr>
          <w:rFonts w:ascii="仿宋" w:eastAsia="仿宋" w:hAnsi="仿宋"/>
          <w:sz w:val="30"/>
          <w:szCs w:val="30"/>
        </w:rPr>
      </w:pPr>
      <w:r>
        <w:rPr>
          <w:rFonts w:ascii="仿宋" w:eastAsia="仿宋" w:hAnsi="仿宋"/>
          <w:sz w:val="30"/>
          <w:szCs w:val="30"/>
        </w:rPr>
        <w:t>8</w:t>
      </w:r>
      <w:r>
        <w:rPr>
          <w:rFonts w:ascii="仿宋" w:eastAsia="仿宋" w:hAnsi="仿宋" w:hint="eastAsia"/>
          <w:sz w:val="30"/>
          <w:szCs w:val="30"/>
        </w:rPr>
        <w:t>.20</w:t>
      </w:r>
      <w:r w:rsidR="007055CF">
        <w:rPr>
          <w:rFonts w:ascii="仿宋" w:eastAsia="仿宋" w:hAnsi="仿宋"/>
          <w:sz w:val="30"/>
          <w:szCs w:val="30"/>
        </w:rPr>
        <w:t>23</w:t>
      </w:r>
      <w:r>
        <w:rPr>
          <w:rFonts w:ascii="仿宋" w:eastAsia="仿宋" w:hAnsi="仿宋" w:hint="eastAsia"/>
          <w:sz w:val="30"/>
          <w:szCs w:val="30"/>
        </w:rPr>
        <w:t>年1月1日至今国内同类项目业绩表；</w:t>
      </w:r>
    </w:p>
    <w:p w14:paraId="718E4013" w14:textId="77777777" w:rsidR="001A557B" w:rsidRDefault="00EF2053">
      <w:pPr>
        <w:spacing w:line="520" w:lineRule="exact"/>
        <w:ind w:firstLine="420"/>
        <w:rPr>
          <w:rFonts w:ascii="仿宋" w:eastAsia="仿宋" w:hAnsi="仿宋"/>
          <w:sz w:val="30"/>
          <w:szCs w:val="30"/>
        </w:rPr>
      </w:pPr>
      <w:r>
        <w:rPr>
          <w:rFonts w:ascii="仿宋" w:eastAsia="仿宋" w:hAnsi="仿宋"/>
          <w:sz w:val="30"/>
          <w:szCs w:val="30"/>
        </w:rPr>
        <w:t>9</w:t>
      </w:r>
      <w:r>
        <w:rPr>
          <w:rFonts w:ascii="仿宋" w:eastAsia="仿宋" w:hAnsi="仿宋" w:hint="eastAsia"/>
          <w:sz w:val="30"/>
          <w:szCs w:val="30"/>
        </w:rPr>
        <w:t>.要求采购人提供的配合。</w:t>
      </w:r>
    </w:p>
    <w:p w14:paraId="793D1548" w14:textId="77777777" w:rsidR="001A557B" w:rsidRDefault="00EF2053">
      <w:pPr>
        <w:spacing w:line="520" w:lineRule="exact"/>
        <w:ind w:firstLineChars="197" w:firstLine="593"/>
        <w:rPr>
          <w:rFonts w:ascii="仿宋" w:eastAsia="仿宋" w:hAnsi="仿宋"/>
          <w:b/>
          <w:sz w:val="30"/>
          <w:szCs w:val="30"/>
        </w:rPr>
      </w:pPr>
      <w:r>
        <w:rPr>
          <w:rFonts w:ascii="仿宋" w:eastAsia="仿宋" w:hAnsi="仿宋" w:hint="eastAsia"/>
          <w:b/>
          <w:sz w:val="30"/>
          <w:szCs w:val="30"/>
        </w:rPr>
        <w:t>需要提供原件备查的资料，投标人应在开标前准备好，在评标期间指定的时间内提供。</w:t>
      </w:r>
    </w:p>
    <w:p w14:paraId="37665914"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 xml:space="preserve">(二)投标报价要求 </w:t>
      </w:r>
    </w:p>
    <w:p w14:paraId="6C7419B9" w14:textId="77777777" w:rsidR="001A557B" w:rsidRDefault="00EF2053">
      <w:pPr>
        <w:spacing w:line="520" w:lineRule="exact"/>
        <w:rPr>
          <w:rFonts w:ascii="仿宋" w:eastAsia="仿宋" w:hAnsi="仿宋"/>
          <w:b/>
          <w:color w:val="FF0000"/>
          <w:sz w:val="30"/>
          <w:szCs w:val="30"/>
        </w:rPr>
      </w:pPr>
      <w:r>
        <w:rPr>
          <w:rFonts w:ascii="仿宋" w:eastAsia="仿宋" w:hAnsi="仿宋" w:hint="eastAsia"/>
          <w:sz w:val="30"/>
          <w:szCs w:val="30"/>
        </w:rPr>
        <w:t xml:space="preserve">　　1.</w:t>
      </w:r>
      <w:r>
        <w:rPr>
          <w:rFonts w:ascii="仿宋" w:eastAsia="仿宋" w:hAnsi="仿宋" w:hint="eastAsia"/>
          <w:color w:val="FF0000"/>
          <w:sz w:val="28"/>
        </w:rPr>
        <w:t xml:space="preserve"> </w:t>
      </w:r>
      <w:r>
        <w:rPr>
          <w:rFonts w:ascii="仿宋" w:eastAsia="仿宋" w:hAnsi="仿宋" w:hint="eastAsia"/>
          <w:sz w:val="30"/>
          <w:szCs w:val="30"/>
        </w:rPr>
        <w:t>投标人应对本次招标的全部内容进行报价，缺项报价投标无效。如因投标人自身的原因报价失误而造成的损失，由投标人自行承担。</w:t>
      </w:r>
    </w:p>
    <w:p w14:paraId="3D0BB6A8" w14:textId="77777777" w:rsidR="001A557B" w:rsidRDefault="00EF2053">
      <w:pPr>
        <w:spacing w:line="520" w:lineRule="exact"/>
        <w:ind w:firstLine="570"/>
        <w:rPr>
          <w:rFonts w:ascii="仿宋" w:eastAsia="仿宋" w:hAnsi="仿宋"/>
          <w:sz w:val="30"/>
          <w:szCs w:val="30"/>
        </w:rPr>
      </w:pPr>
      <w:r>
        <w:rPr>
          <w:rFonts w:ascii="仿宋" w:eastAsia="仿宋" w:hAnsi="仿宋" w:hint="eastAsia"/>
          <w:sz w:val="30"/>
          <w:szCs w:val="30"/>
        </w:rPr>
        <w:t>2. 本项目为交钥匙工程, 报价包含完成本项目的设计、产品供货、施工、施工过程中所发生的水电费、原样恢复、安装、调试、培训、售后服务及其他附带服务等全部费用，并可直接投入正常使用后，将整个项目</w:t>
      </w:r>
      <w:r>
        <w:rPr>
          <w:rFonts w:ascii="仿宋" w:eastAsia="仿宋" w:hAnsi="仿宋" w:hint="eastAsia"/>
          <w:sz w:val="30"/>
          <w:szCs w:val="30"/>
        </w:rPr>
        <w:lastRenderedPageBreak/>
        <w:t>交付采购人验收；投标文件中如有遗漏、缺项之处，又是保证完成本项目正常使用不可缺少的，视为该遗漏、缺项已包含在总报价中，投标人均应根据自身投标方案免费提供遗漏、缺项的配套软硬件；对项目实施过程中造成的采购人场地内现有环境设施的破坏，由中标人负责原样恢复。</w:t>
      </w:r>
    </w:p>
    <w:p w14:paraId="056B2CF7" w14:textId="77777777" w:rsidR="001A557B" w:rsidRDefault="00EF2053">
      <w:pPr>
        <w:spacing w:line="520" w:lineRule="exact"/>
        <w:ind w:firstLine="570"/>
        <w:rPr>
          <w:rFonts w:ascii="仿宋" w:eastAsia="仿宋" w:hAnsi="仿宋"/>
          <w:sz w:val="30"/>
          <w:szCs w:val="30"/>
        </w:rPr>
      </w:pPr>
      <w:r>
        <w:rPr>
          <w:rFonts w:ascii="仿宋" w:eastAsia="仿宋" w:hAnsi="仿宋" w:hint="eastAsia"/>
          <w:sz w:val="30"/>
          <w:szCs w:val="30"/>
        </w:rPr>
        <w:t>3.投标人只能提报一个方案和报价，提报两个或两个以上的方案和报价将视为无效投标。</w:t>
      </w:r>
    </w:p>
    <w:p w14:paraId="7BA8C2B7" w14:textId="77777777" w:rsidR="001A557B" w:rsidRDefault="00EF2053">
      <w:pPr>
        <w:adjustRightInd w:val="0"/>
        <w:snapToGrid w:val="0"/>
        <w:spacing w:line="520" w:lineRule="exact"/>
        <w:ind w:firstLineChars="200" w:firstLine="600"/>
        <w:rPr>
          <w:rFonts w:ascii="仿宋" w:eastAsia="仿宋" w:hAnsi="仿宋"/>
          <w:sz w:val="30"/>
          <w:szCs w:val="30"/>
        </w:rPr>
      </w:pPr>
      <w:r>
        <w:rPr>
          <w:rFonts w:ascii="仿宋" w:eastAsia="仿宋" w:hAnsi="仿宋"/>
          <w:sz w:val="30"/>
          <w:szCs w:val="30"/>
        </w:rPr>
        <w:t>4</w:t>
      </w:r>
      <w:r>
        <w:rPr>
          <w:rFonts w:ascii="仿宋" w:eastAsia="仿宋" w:hAnsi="仿宋" w:hint="eastAsia"/>
          <w:sz w:val="30"/>
          <w:szCs w:val="30"/>
        </w:rPr>
        <w:t>.投标总价中不得包含招标文件要求以外的内容，否则在评标时价格不予核减。</w:t>
      </w:r>
    </w:p>
    <w:p w14:paraId="1442CF29" w14:textId="77777777" w:rsidR="001A557B" w:rsidRDefault="00EF2053">
      <w:pPr>
        <w:adjustRightInd w:val="0"/>
        <w:snapToGrid w:val="0"/>
        <w:spacing w:line="520" w:lineRule="exact"/>
        <w:ind w:firstLineChars="200" w:firstLine="600"/>
        <w:rPr>
          <w:rFonts w:ascii="仿宋" w:eastAsia="仿宋" w:hAnsi="仿宋"/>
          <w:sz w:val="30"/>
          <w:szCs w:val="30"/>
        </w:rPr>
      </w:pPr>
      <w:r>
        <w:rPr>
          <w:rFonts w:ascii="仿宋" w:eastAsia="仿宋" w:hAnsi="仿宋"/>
          <w:sz w:val="30"/>
          <w:szCs w:val="30"/>
        </w:rPr>
        <w:t>5</w:t>
      </w:r>
      <w:r>
        <w:rPr>
          <w:rFonts w:ascii="仿宋" w:eastAsia="仿宋" w:hAnsi="仿宋" w:hint="eastAsia"/>
          <w:sz w:val="30"/>
          <w:szCs w:val="30"/>
        </w:rPr>
        <w:t>.投标人应严格按照招标文件所提供的格式填写齐全，不得涂抹、修改，表中相应内容的报价必须计算正确。</w:t>
      </w:r>
    </w:p>
    <w:p w14:paraId="621201ED" w14:textId="77777777" w:rsidR="001A557B" w:rsidRDefault="00EF2053">
      <w:pPr>
        <w:spacing w:line="520" w:lineRule="exact"/>
        <w:ind w:firstLine="570"/>
        <w:rPr>
          <w:rFonts w:ascii="仿宋" w:eastAsia="仿宋" w:hAnsi="仿宋"/>
          <w:sz w:val="30"/>
          <w:szCs w:val="30"/>
        </w:rPr>
      </w:pPr>
      <w:r>
        <w:rPr>
          <w:rFonts w:ascii="仿宋" w:eastAsia="仿宋" w:hAnsi="仿宋"/>
          <w:sz w:val="30"/>
          <w:szCs w:val="30"/>
        </w:rPr>
        <w:t>6</w:t>
      </w:r>
      <w:r>
        <w:rPr>
          <w:rFonts w:ascii="仿宋" w:eastAsia="仿宋" w:hAnsi="仿宋" w:hint="eastAsia"/>
          <w:sz w:val="30"/>
          <w:szCs w:val="30"/>
        </w:rPr>
        <w:t>.所有价格折扣、优惠条件必须在开标一览表中注明，否则评标时不予认可。</w:t>
      </w:r>
    </w:p>
    <w:p w14:paraId="67E0DD7A" w14:textId="77777777" w:rsidR="001A557B" w:rsidRDefault="00EF2053">
      <w:pPr>
        <w:spacing w:line="520" w:lineRule="exact"/>
        <w:ind w:firstLine="570"/>
        <w:rPr>
          <w:rFonts w:ascii="仿宋" w:eastAsia="仿宋" w:hAnsi="仿宋"/>
          <w:sz w:val="30"/>
          <w:szCs w:val="30"/>
        </w:rPr>
      </w:pPr>
      <w:r>
        <w:rPr>
          <w:rFonts w:ascii="仿宋" w:eastAsia="仿宋" w:hAnsi="仿宋"/>
          <w:sz w:val="30"/>
          <w:szCs w:val="30"/>
        </w:rPr>
        <w:t>7</w:t>
      </w:r>
      <w:r>
        <w:rPr>
          <w:rFonts w:ascii="仿宋" w:eastAsia="仿宋" w:hAnsi="仿宋" w:hint="eastAsia"/>
          <w:sz w:val="30"/>
          <w:szCs w:val="30"/>
        </w:rPr>
        <w:t>.投标文件中开标一览表内容与投标文件中报价明细表内容不一致的，以开标一览表为准。</w:t>
      </w:r>
    </w:p>
    <w:p w14:paraId="389D7F3E" w14:textId="77777777" w:rsidR="001A557B" w:rsidRDefault="00EF2053">
      <w:pPr>
        <w:spacing w:line="520" w:lineRule="exact"/>
        <w:ind w:firstLine="570"/>
        <w:rPr>
          <w:rFonts w:ascii="仿宋" w:eastAsia="仿宋" w:hAnsi="仿宋"/>
          <w:sz w:val="30"/>
          <w:szCs w:val="30"/>
        </w:rPr>
      </w:pPr>
      <w:r>
        <w:rPr>
          <w:rFonts w:ascii="仿宋" w:eastAsia="仿宋" w:hAnsi="仿宋"/>
          <w:sz w:val="30"/>
          <w:szCs w:val="30"/>
        </w:rPr>
        <w:t>8</w:t>
      </w:r>
      <w:r>
        <w:rPr>
          <w:rFonts w:ascii="仿宋" w:eastAsia="仿宋" w:hAnsi="仿宋" w:hint="eastAsia"/>
          <w:sz w:val="30"/>
          <w:szCs w:val="30"/>
        </w:rPr>
        <w:t>.投标文件的大写金额与小写金额不一致的，以最低金额为准；总价金额与单价汇总金额不一致的，以最低金额为准，单价金额小数点有明显错位的，应以最低金额为准，并修改单价。若投标人拒绝接受上述修正，其投标将被拒绝。</w:t>
      </w:r>
    </w:p>
    <w:p w14:paraId="0D2732E9"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10.投标人免费提供的项目，应先填写该项目的实际价格，并注明免费，此项不计入总计价或合计价。</w:t>
      </w:r>
    </w:p>
    <w:p w14:paraId="33D8CFC4" w14:textId="77777777" w:rsidR="001A557B" w:rsidRDefault="00EF2053">
      <w:pPr>
        <w:spacing w:line="520" w:lineRule="exact"/>
        <w:ind w:firstLineChars="196" w:firstLine="588"/>
        <w:rPr>
          <w:rFonts w:ascii="仿宋" w:eastAsia="仿宋" w:hAnsi="仿宋"/>
          <w:sz w:val="30"/>
          <w:szCs w:val="30"/>
        </w:rPr>
      </w:pPr>
      <w:r>
        <w:rPr>
          <w:rFonts w:ascii="仿宋" w:eastAsia="仿宋" w:hAnsi="仿宋" w:hint="eastAsia"/>
          <w:sz w:val="30"/>
          <w:szCs w:val="30"/>
        </w:rPr>
        <w:t xml:space="preserve"> (三)投标文件的签署、装订及份数</w:t>
      </w:r>
    </w:p>
    <w:p w14:paraId="1FA751BF" w14:textId="77777777" w:rsidR="001A557B" w:rsidRDefault="00EF2053">
      <w:pPr>
        <w:spacing w:line="520" w:lineRule="exact"/>
        <w:ind w:firstLineChars="200" w:firstLine="600"/>
        <w:rPr>
          <w:rFonts w:ascii="仿宋" w:eastAsia="仿宋" w:hAnsi="仿宋"/>
          <w:sz w:val="30"/>
          <w:szCs w:val="30"/>
          <w:u w:val="single"/>
        </w:rPr>
      </w:pPr>
      <w:r>
        <w:rPr>
          <w:rFonts w:ascii="仿宋" w:eastAsia="仿宋" w:hAnsi="仿宋" w:hint="eastAsia"/>
          <w:sz w:val="30"/>
          <w:szCs w:val="30"/>
        </w:rPr>
        <w:t>1.投标文件应使用A4幅面纸张，按规定栏目打印填写，加盖投标人公章，并由单位法定代表人或其被授权人签字后方为有效，手写时应用碳素或蓝黑墨水。</w:t>
      </w:r>
    </w:p>
    <w:p w14:paraId="70F7C10F"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2.投标文件封面后首页编制“投标文件目录”并标明页码，整个文件不得有涂改、增删，确实需要的，应在涂改、增删处有法定代表人或授权代表的签名。</w:t>
      </w:r>
    </w:p>
    <w:p w14:paraId="6BB650E3"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lastRenderedPageBreak/>
        <w:t>3.投标文件封面须注明“正本”、“副本”字样（一式四份，正本一份、副本三份），正本与副本如有差别，以正本为准。</w:t>
      </w:r>
      <w:r>
        <w:rPr>
          <w:rFonts w:ascii="仿宋" w:eastAsia="仿宋" w:hAnsi="仿宋" w:hint="eastAsia"/>
          <w:b/>
          <w:sz w:val="30"/>
          <w:szCs w:val="30"/>
        </w:rPr>
        <w:t>正本中投标人的签字、盖章必须是原件</w:t>
      </w:r>
      <w:r>
        <w:rPr>
          <w:rFonts w:ascii="仿宋" w:eastAsia="仿宋" w:hAnsi="仿宋" w:hint="eastAsia"/>
          <w:sz w:val="30"/>
          <w:szCs w:val="30"/>
        </w:rPr>
        <w:t>。</w:t>
      </w:r>
    </w:p>
    <w:p w14:paraId="4C49F8CB" w14:textId="77777777" w:rsidR="001A557B" w:rsidRDefault="00EF2053">
      <w:pPr>
        <w:adjustRightInd w:val="0"/>
        <w:snapToGrid w:val="0"/>
        <w:spacing w:line="520" w:lineRule="exact"/>
        <w:ind w:firstLineChars="200" w:firstLine="600"/>
        <w:rPr>
          <w:rFonts w:ascii="仿宋" w:eastAsia="仿宋" w:hAnsi="仿宋"/>
          <w:sz w:val="30"/>
          <w:szCs w:val="30"/>
        </w:rPr>
      </w:pPr>
      <w:r>
        <w:rPr>
          <w:rFonts w:ascii="仿宋" w:eastAsia="仿宋" w:hAnsi="仿宋" w:hint="eastAsia"/>
          <w:sz w:val="30"/>
          <w:szCs w:val="30"/>
        </w:rPr>
        <w:t>4.投标文件应当按照上述投标文件组成的顺序装订成册，不得采用活页夹等形式，否则，投标人应对装订原因造成的丢失或其他后果负责。</w:t>
      </w:r>
    </w:p>
    <w:p w14:paraId="4CDA65FA" w14:textId="77777777" w:rsidR="001A557B" w:rsidRDefault="00EF2053">
      <w:pPr>
        <w:spacing w:line="520" w:lineRule="exact"/>
        <w:ind w:firstLineChars="197" w:firstLine="591"/>
        <w:rPr>
          <w:rFonts w:ascii="仿宋" w:eastAsia="仿宋" w:hAnsi="仿宋"/>
          <w:sz w:val="30"/>
          <w:szCs w:val="30"/>
        </w:rPr>
      </w:pPr>
      <w:r>
        <w:rPr>
          <w:rFonts w:ascii="仿宋" w:eastAsia="仿宋" w:hAnsi="仿宋" w:hint="eastAsia"/>
          <w:sz w:val="30"/>
          <w:szCs w:val="30"/>
        </w:rPr>
        <w:t>(四)投标文件的密封与标记</w:t>
      </w:r>
    </w:p>
    <w:p w14:paraId="718706AD"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1.投标文件必须装入文件袋内密封，并在封口处粘贴封条、加盖投标人印章，否则，其投标将被拒绝。</w:t>
      </w:r>
    </w:p>
    <w:p w14:paraId="64181966" w14:textId="77777777" w:rsidR="001A557B" w:rsidRDefault="00EF2053">
      <w:pPr>
        <w:pStyle w:val="PlainText"/>
        <w:spacing w:line="520" w:lineRule="exact"/>
        <w:ind w:firstLineChars="200" w:firstLine="600"/>
        <w:rPr>
          <w:rFonts w:ascii="仿宋" w:eastAsia="仿宋" w:hAnsi="仿宋"/>
          <w:sz w:val="30"/>
          <w:szCs w:val="30"/>
        </w:rPr>
      </w:pPr>
      <w:r>
        <w:rPr>
          <w:rFonts w:ascii="仿宋" w:eastAsia="仿宋" w:hAnsi="仿宋" w:hint="eastAsia"/>
          <w:sz w:val="30"/>
          <w:szCs w:val="30"/>
        </w:rPr>
        <w:t>2.文件袋正面应写明：</w:t>
      </w:r>
    </w:p>
    <w:p w14:paraId="0B935651" w14:textId="77777777" w:rsidR="001A557B" w:rsidRDefault="00EF2053">
      <w:pPr>
        <w:pStyle w:val="PlainText"/>
        <w:spacing w:line="520" w:lineRule="exact"/>
        <w:ind w:firstLineChars="300" w:firstLine="900"/>
        <w:rPr>
          <w:rFonts w:ascii="仿宋" w:eastAsia="仿宋" w:hAnsi="仿宋"/>
          <w:sz w:val="30"/>
          <w:szCs w:val="30"/>
        </w:rPr>
      </w:pPr>
      <w:r>
        <w:rPr>
          <w:rFonts w:ascii="仿宋" w:eastAsia="仿宋" w:hAnsi="仿宋" w:hint="eastAsia"/>
          <w:sz w:val="30"/>
          <w:szCs w:val="30"/>
        </w:rPr>
        <w:t>(1)招标公司：</w:t>
      </w:r>
      <w:r>
        <w:rPr>
          <w:rFonts w:ascii="仿宋" w:eastAsia="仿宋" w:hAnsi="仿宋" w:hint="eastAsia"/>
          <w:bCs/>
          <w:sz w:val="30"/>
          <w:szCs w:val="30"/>
        </w:rPr>
        <w:t>迪尚集团有限公司</w:t>
      </w:r>
      <w:r>
        <w:rPr>
          <w:rFonts w:ascii="仿宋" w:eastAsia="仿宋" w:hAnsi="仿宋" w:hint="eastAsia"/>
          <w:sz w:val="30"/>
          <w:szCs w:val="30"/>
        </w:rPr>
        <w:t xml:space="preserve"> </w:t>
      </w:r>
    </w:p>
    <w:p w14:paraId="2E63295C" w14:textId="19E1DECD" w:rsidR="001A557B" w:rsidRDefault="00EF2053">
      <w:pPr>
        <w:pStyle w:val="PlainText"/>
        <w:tabs>
          <w:tab w:val="left" w:pos="7500"/>
        </w:tabs>
        <w:spacing w:line="520" w:lineRule="exact"/>
        <w:ind w:firstLineChars="300" w:firstLine="900"/>
        <w:rPr>
          <w:rFonts w:ascii="仿宋" w:eastAsia="仿宋" w:hAnsi="仿宋"/>
          <w:sz w:val="30"/>
          <w:szCs w:val="30"/>
        </w:rPr>
      </w:pPr>
      <w:r>
        <w:rPr>
          <w:rFonts w:ascii="仿宋" w:eastAsia="仿宋" w:hAnsi="仿宋" w:hint="eastAsia"/>
          <w:sz w:val="30"/>
          <w:szCs w:val="30"/>
        </w:rPr>
        <w:t>(2)项目名称：</w:t>
      </w:r>
      <w:r>
        <w:rPr>
          <w:rFonts w:ascii="仿宋" w:eastAsia="仿宋" w:hAnsi="仿宋" w:cs="宋体" w:hint="eastAsia"/>
          <w:bCs/>
          <w:kern w:val="0"/>
          <w:sz w:val="30"/>
          <w:szCs w:val="30"/>
        </w:rPr>
        <w:t>迪尚集团</w:t>
      </w:r>
      <w:r w:rsidR="00C92885">
        <w:rPr>
          <w:rFonts w:ascii="仿宋" w:eastAsia="仿宋" w:hAnsi="仿宋" w:cs="宋体" w:hint="eastAsia"/>
          <w:bCs/>
          <w:kern w:val="0"/>
          <w:sz w:val="30"/>
          <w:szCs w:val="30"/>
        </w:rPr>
        <w:t>数据运营中心</w:t>
      </w:r>
      <w:r w:rsidR="00CB6A9A">
        <w:rPr>
          <w:rFonts w:ascii="仿宋" w:eastAsia="仿宋" w:hAnsi="仿宋" w:cs="宋体" w:hint="eastAsia"/>
          <w:bCs/>
          <w:kern w:val="0"/>
          <w:sz w:val="30"/>
          <w:szCs w:val="30"/>
        </w:rPr>
        <w:t>私有云扩容</w:t>
      </w:r>
      <w:r>
        <w:rPr>
          <w:rFonts w:ascii="仿宋" w:eastAsia="仿宋" w:hAnsi="仿宋" w:cs="宋体" w:hint="eastAsia"/>
          <w:bCs/>
          <w:kern w:val="0"/>
          <w:sz w:val="30"/>
          <w:szCs w:val="30"/>
        </w:rPr>
        <w:t>项目</w:t>
      </w:r>
    </w:p>
    <w:p w14:paraId="2D367049" w14:textId="044D51ED" w:rsidR="001A557B" w:rsidRDefault="00EF2053">
      <w:pPr>
        <w:pStyle w:val="PlainText"/>
        <w:tabs>
          <w:tab w:val="left" w:pos="7500"/>
        </w:tabs>
        <w:spacing w:line="520" w:lineRule="exact"/>
        <w:ind w:firstLineChars="300" w:firstLine="900"/>
        <w:rPr>
          <w:rFonts w:ascii="仿宋" w:eastAsia="仿宋" w:hAnsi="仿宋"/>
          <w:bCs/>
          <w:sz w:val="30"/>
          <w:szCs w:val="30"/>
        </w:rPr>
      </w:pPr>
      <w:r>
        <w:rPr>
          <w:rFonts w:ascii="仿宋" w:eastAsia="仿宋" w:hAnsi="仿宋" w:hint="eastAsia"/>
          <w:sz w:val="30"/>
          <w:szCs w:val="30"/>
        </w:rPr>
        <w:t>(3)采购编号：</w:t>
      </w:r>
      <w:r w:rsidR="00205589">
        <w:rPr>
          <w:rFonts w:ascii="仿宋" w:eastAsia="仿宋" w:hAnsi="仿宋" w:hint="eastAsia"/>
          <w:sz w:val="30"/>
          <w:szCs w:val="30"/>
        </w:rPr>
        <w:t>DS2026051101</w:t>
      </w:r>
    </w:p>
    <w:p w14:paraId="1C7E6D66" w14:textId="77777777" w:rsidR="001A557B" w:rsidRDefault="00EF2053">
      <w:pPr>
        <w:pStyle w:val="PlainText"/>
        <w:spacing w:line="520" w:lineRule="exact"/>
        <w:ind w:firstLineChars="300" w:firstLine="900"/>
        <w:rPr>
          <w:rFonts w:ascii="仿宋" w:eastAsia="仿宋" w:hAnsi="仿宋"/>
          <w:sz w:val="30"/>
          <w:szCs w:val="30"/>
        </w:rPr>
      </w:pPr>
      <w:r>
        <w:rPr>
          <w:rFonts w:ascii="仿宋" w:eastAsia="仿宋" w:hAnsi="仿宋" w:hint="eastAsia"/>
          <w:sz w:val="30"/>
          <w:szCs w:val="30"/>
        </w:rPr>
        <w:t>(4)投标人：XXXXXX</w:t>
      </w:r>
    </w:p>
    <w:p w14:paraId="3937A378" w14:textId="77777777" w:rsidR="001A557B" w:rsidRDefault="00EF2053">
      <w:pPr>
        <w:spacing w:line="520" w:lineRule="exact"/>
        <w:rPr>
          <w:rFonts w:ascii="仿宋" w:eastAsia="仿宋" w:hAnsi="仿宋"/>
          <w:sz w:val="30"/>
          <w:szCs w:val="30"/>
        </w:rPr>
      </w:pPr>
      <w:r>
        <w:rPr>
          <w:rFonts w:ascii="仿宋" w:eastAsia="仿宋" w:hAnsi="仿宋" w:hint="eastAsia"/>
          <w:sz w:val="30"/>
          <w:szCs w:val="30"/>
        </w:rPr>
        <w:t xml:space="preserve">      (5) 注明“开标时才能启封”字样。</w:t>
      </w:r>
    </w:p>
    <w:p w14:paraId="2686FC06" w14:textId="77777777" w:rsidR="001A557B" w:rsidRDefault="00EF2053">
      <w:pPr>
        <w:spacing w:line="520" w:lineRule="exact"/>
        <w:rPr>
          <w:rFonts w:ascii="仿宋" w:eastAsia="仿宋" w:hAnsi="仿宋"/>
          <w:sz w:val="30"/>
          <w:szCs w:val="30"/>
        </w:rPr>
      </w:pPr>
      <w:r>
        <w:rPr>
          <w:rFonts w:ascii="仿宋" w:eastAsia="仿宋" w:hAnsi="仿宋" w:hint="eastAsia"/>
          <w:sz w:val="30"/>
          <w:szCs w:val="30"/>
        </w:rPr>
        <w:t xml:space="preserve">    (五)</w:t>
      </w:r>
      <w:r>
        <w:rPr>
          <w:rFonts w:ascii="仿宋" w:eastAsia="仿宋" w:hAnsi="仿宋" w:hint="eastAsia"/>
          <w:bCs/>
          <w:sz w:val="30"/>
          <w:szCs w:val="30"/>
        </w:rPr>
        <w:t>投标文件的递交</w:t>
      </w:r>
    </w:p>
    <w:p w14:paraId="237F4C52" w14:textId="77777777" w:rsidR="001A557B" w:rsidRDefault="00EF2053">
      <w:pPr>
        <w:pStyle w:val="BodyText"/>
        <w:adjustRightInd w:val="0"/>
        <w:snapToGrid w:val="0"/>
        <w:spacing w:line="520" w:lineRule="exact"/>
        <w:ind w:firstLineChars="200" w:firstLine="600"/>
        <w:rPr>
          <w:rFonts w:ascii="仿宋" w:eastAsia="仿宋" w:hAnsi="仿宋"/>
          <w:sz w:val="30"/>
          <w:szCs w:val="30"/>
        </w:rPr>
      </w:pPr>
      <w:r>
        <w:rPr>
          <w:rFonts w:ascii="仿宋" w:eastAsia="仿宋" w:hAnsi="仿宋" w:hint="eastAsia"/>
          <w:sz w:val="30"/>
          <w:szCs w:val="30"/>
        </w:rPr>
        <w:t>1.投标人代表必须在投标起止时间内将投标文件送达指定的地点。如推迟投标截止日期或更改开标地点，招标公司将书面通知。</w:t>
      </w:r>
    </w:p>
    <w:p w14:paraId="659FACF8" w14:textId="77777777" w:rsidR="001A557B" w:rsidRDefault="00EF2053">
      <w:pPr>
        <w:pStyle w:val="BodyText"/>
        <w:adjustRightInd w:val="0"/>
        <w:snapToGrid w:val="0"/>
        <w:spacing w:line="520" w:lineRule="exact"/>
        <w:ind w:firstLineChars="200" w:firstLine="600"/>
        <w:rPr>
          <w:rFonts w:ascii="仿宋" w:eastAsia="仿宋" w:hAnsi="仿宋"/>
          <w:sz w:val="30"/>
          <w:szCs w:val="30"/>
        </w:rPr>
      </w:pPr>
      <w:r>
        <w:rPr>
          <w:rFonts w:ascii="仿宋" w:eastAsia="仿宋" w:hAnsi="仿宋" w:hint="eastAsia"/>
          <w:sz w:val="30"/>
          <w:szCs w:val="30"/>
        </w:rPr>
        <w:t>2.投标文件递交的起止时间：详见招标公告。</w:t>
      </w:r>
    </w:p>
    <w:p w14:paraId="39BB955D" w14:textId="77777777" w:rsidR="001A557B" w:rsidRDefault="00EF2053">
      <w:pPr>
        <w:spacing w:line="520" w:lineRule="exact"/>
        <w:ind w:firstLineChars="300" w:firstLine="900"/>
        <w:rPr>
          <w:rFonts w:ascii="仿宋" w:eastAsia="仿宋" w:hAnsi="仿宋"/>
          <w:color w:val="000000"/>
          <w:sz w:val="30"/>
          <w:szCs w:val="30"/>
        </w:rPr>
      </w:pPr>
      <w:r>
        <w:rPr>
          <w:rFonts w:ascii="仿宋" w:eastAsia="仿宋" w:hAnsi="仿宋" w:hint="eastAsia"/>
          <w:sz w:val="30"/>
          <w:szCs w:val="30"/>
        </w:rPr>
        <w:t>地   点</w:t>
      </w:r>
      <w:r>
        <w:rPr>
          <w:rFonts w:ascii="仿宋" w:eastAsia="仿宋" w:hAnsi="仿宋" w:hint="eastAsia"/>
          <w:color w:val="000000"/>
          <w:sz w:val="30"/>
          <w:szCs w:val="30"/>
        </w:rPr>
        <w:t>：</w:t>
      </w:r>
      <w:r>
        <w:rPr>
          <w:rFonts w:ascii="仿宋" w:eastAsia="仿宋" w:hAnsi="仿宋" w:hint="eastAsia"/>
          <w:bCs/>
          <w:color w:val="000000"/>
          <w:sz w:val="30"/>
          <w:szCs w:val="30"/>
        </w:rPr>
        <w:t>详见招标公告</w:t>
      </w:r>
      <w:r>
        <w:rPr>
          <w:rFonts w:ascii="仿宋" w:eastAsia="仿宋" w:hAnsi="仿宋" w:hint="eastAsia"/>
          <w:color w:val="000000"/>
          <w:sz w:val="30"/>
          <w:szCs w:val="30"/>
        </w:rPr>
        <w:t>。</w:t>
      </w:r>
    </w:p>
    <w:p w14:paraId="6C5DE082" w14:textId="77777777" w:rsidR="001A557B" w:rsidRDefault="00EF2053">
      <w:pPr>
        <w:spacing w:line="520" w:lineRule="exact"/>
        <w:rPr>
          <w:rFonts w:ascii="仿宋" w:eastAsia="仿宋" w:hAnsi="仿宋"/>
          <w:sz w:val="30"/>
          <w:szCs w:val="30"/>
        </w:rPr>
      </w:pPr>
      <w:r>
        <w:rPr>
          <w:rFonts w:ascii="仿宋" w:eastAsia="仿宋" w:hAnsi="仿宋" w:hint="eastAsia"/>
          <w:sz w:val="30"/>
          <w:szCs w:val="30"/>
        </w:rPr>
        <w:t xml:space="preserve">    3.电报、电话、传真、电子邮件等形式的投标概不接受。</w:t>
      </w:r>
    </w:p>
    <w:p w14:paraId="687ABF41" w14:textId="77777777" w:rsidR="001A557B" w:rsidRDefault="00EF2053">
      <w:pPr>
        <w:spacing w:line="520" w:lineRule="exact"/>
        <w:ind w:firstLineChars="150" w:firstLine="450"/>
        <w:rPr>
          <w:rFonts w:ascii="仿宋" w:eastAsia="仿宋" w:hAnsi="仿宋"/>
          <w:b/>
          <w:bCs/>
          <w:sz w:val="30"/>
          <w:szCs w:val="30"/>
        </w:rPr>
      </w:pPr>
      <w:r>
        <w:rPr>
          <w:rFonts w:ascii="仿宋" w:eastAsia="仿宋" w:hAnsi="仿宋" w:hint="eastAsia"/>
          <w:sz w:val="30"/>
          <w:szCs w:val="30"/>
        </w:rPr>
        <w:t xml:space="preserve"> 4.投标截止时间后送达的投标文件将被拒绝。</w:t>
      </w:r>
    </w:p>
    <w:p w14:paraId="48080D56" w14:textId="77777777" w:rsidR="001A557B" w:rsidRDefault="00EF2053">
      <w:pPr>
        <w:spacing w:line="520" w:lineRule="exact"/>
        <w:ind w:firstLineChars="196" w:firstLine="588"/>
        <w:rPr>
          <w:rFonts w:ascii="仿宋" w:eastAsia="仿宋" w:hAnsi="仿宋"/>
          <w:b/>
          <w:bCs/>
          <w:sz w:val="30"/>
          <w:szCs w:val="30"/>
        </w:rPr>
      </w:pPr>
      <w:r>
        <w:rPr>
          <w:rFonts w:ascii="仿宋" w:eastAsia="仿宋" w:hAnsi="仿宋" w:hint="eastAsia"/>
          <w:sz w:val="30"/>
          <w:szCs w:val="30"/>
        </w:rPr>
        <w:t>(六)</w:t>
      </w:r>
      <w:r>
        <w:rPr>
          <w:rFonts w:ascii="仿宋" w:eastAsia="仿宋" w:hAnsi="仿宋" w:hint="eastAsia"/>
          <w:bCs/>
          <w:sz w:val="30"/>
          <w:szCs w:val="30"/>
        </w:rPr>
        <w:t>投标文件的修改、补充和撤回</w:t>
      </w:r>
    </w:p>
    <w:p w14:paraId="77F46538" w14:textId="77777777" w:rsidR="001A557B" w:rsidRDefault="00EF2053">
      <w:pPr>
        <w:spacing w:line="520" w:lineRule="exact"/>
        <w:ind w:firstLine="570"/>
        <w:rPr>
          <w:rFonts w:ascii="仿宋" w:eastAsia="仿宋" w:hAnsi="仿宋"/>
          <w:sz w:val="30"/>
          <w:szCs w:val="30"/>
        </w:rPr>
      </w:pPr>
      <w:r>
        <w:rPr>
          <w:rFonts w:ascii="仿宋" w:eastAsia="仿宋" w:hAnsi="仿宋" w:hint="eastAsia"/>
          <w:sz w:val="30"/>
          <w:szCs w:val="30"/>
        </w:rPr>
        <w:t>1.投标人在规定的投标截止时间前，可以对所递交的投标文件进行补充、修改或者撤回，并书面通知招标公司。补充、修改内容的签署、盖章、装订、份数及密封等要求应与上述对投标文件要求的一致，并作为投标文件的组成部分。</w:t>
      </w:r>
    </w:p>
    <w:p w14:paraId="75DC1265" w14:textId="77777777" w:rsidR="001A557B" w:rsidRDefault="00EF2053">
      <w:pPr>
        <w:tabs>
          <w:tab w:val="left" w:pos="540"/>
        </w:tabs>
        <w:spacing w:line="520" w:lineRule="exact"/>
        <w:ind w:firstLineChars="200" w:firstLine="600"/>
        <w:rPr>
          <w:rFonts w:ascii="仿宋" w:eastAsia="仿宋" w:hAnsi="仿宋"/>
          <w:sz w:val="30"/>
          <w:szCs w:val="30"/>
        </w:rPr>
      </w:pPr>
      <w:r>
        <w:rPr>
          <w:rFonts w:ascii="仿宋" w:eastAsia="仿宋" w:hAnsi="仿宋" w:hint="eastAsia"/>
          <w:sz w:val="30"/>
          <w:szCs w:val="30"/>
        </w:rPr>
        <w:t>2.开标后不允许对投标文件做实质性修改和补充，不得撤回投标文</w:t>
      </w:r>
      <w:r>
        <w:rPr>
          <w:rFonts w:ascii="仿宋" w:eastAsia="仿宋" w:hAnsi="仿宋" w:hint="eastAsia"/>
          <w:sz w:val="30"/>
          <w:szCs w:val="30"/>
        </w:rPr>
        <w:lastRenderedPageBreak/>
        <w:t>件。</w:t>
      </w:r>
    </w:p>
    <w:p w14:paraId="16BAB30A"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(七)投标有效期</w:t>
      </w:r>
    </w:p>
    <w:p w14:paraId="13735456"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1.从开标之日起，投标有效期为90天。</w:t>
      </w:r>
    </w:p>
    <w:p w14:paraId="4A772894" w14:textId="77777777" w:rsidR="001A557B" w:rsidRDefault="00EF2053">
      <w:pPr>
        <w:tabs>
          <w:tab w:val="left" w:pos="540"/>
        </w:tabs>
        <w:spacing w:line="520" w:lineRule="exact"/>
        <w:ind w:firstLineChars="197" w:firstLine="591"/>
        <w:rPr>
          <w:rFonts w:ascii="仿宋" w:eastAsia="仿宋" w:hAnsi="仿宋"/>
          <w:b/>
          <w:sz w:val="30"/>
          <w:szCs w:val="30"/>
        </w:rPr>
      </w:pPr>
      <w:r>
        <w:rPr>
          <w:rFonts w:ascii="仿宋" w:eastAsia="仿宋" w:hAnsi="仿宋" w:hint="eastAsia"/>
          <w:sz w:val="30"/>
          <w:szCs w:val="30"/>
        </w:rPr>
        <w:t>2.特殊情况下，在投标有效期满之前，招标公司可以要求投标人延长投标有效期，投标人可以书面形式拒绝或接受上述要求，但不得修改投标文件的实质性内容。</w:t>
      </w:r>
    </w:p>
    <w:p w14:paraId="585C9E97" w14:textId="77777777" w:rsidR="001A557B" w:rsidRDefault="00EF2053">
      <w:pPr>
        <w:pStyle w:val="PlainText"/>
        <w:spacing w:line="520" w:lineRule="exact"/>
        <w:ind w:rightChars="-68" w:right="-143" w:firstLineChars="200" w:firstLine="600"/>
        <w:jc w:val="left"/>
        <w:rPr>
          <w:rFonts w:ascii="仿宋" w:eastAsia="仿宋" w:hAnsi="仿宋"/>
          <w:sz w:val="30"/>
          <w:szCs w:val="30"/>
        </w:rPr>
      </w:pPr>
      <w:r>
        <w:rPr>
          <w:rFonts w:ascii="仿宋" w:eastAsia="仿宋" w:hAnsi="仿宋" w:hint="eastAsia"/>
          <w:sz w:val="30"/>
          <w:szCs w:val="30"/>
        </w:rPr>
        <w:t>(八)投标保证金：本项目不收取投标保证金。</w:t>
      </w:r>
    </w:p>
    <w:p w14:paraId="743CE51D" w14:textId="77777777" w:rsidR="001A557B" w:rsidRDefault="001A557B">
      <w:pPr>
        <w:spacing w:line="520" w:lineRule="exact"/>
        <w:ind w:firstLineChars="200" w:firstLine="600"/>
        <w:rPr>
          <w:rFonts w:ascii="仿宋" w:eastAsia="仿宋" w:hAnsi="仿宋"/>
          <w:sz w:val="30"/>
          <w:szCs w:val="30"/>
        </w:rPr>
      </w:pPr>
    </w:p>
    <w:p w14:paraId="78380AE8" w14:textId="330289C8" w:rsidR="001A557B" w:rsidRPr="007055CF" w:rsidRDefault="00EF2053" w:rsidP="007055CF">
      <w:pPr>
        <w:spacing w:line="520" w:lineRule="exact"/>
        <w:ind w:firstLineChars="196" w:firstLine="590"/>
        <w:rPr>
          <w:rFonts w:ascii="仿宋" w:eastAsia="仿宋" w:hAnsi="仿宋"/>
          <w:b/>
          <w:bCs/>
          <w:sz w:val="30"/>
          <w:szCs w:val="30"/>
        </w:rPr>
      </w:pPr>
      <w:r>
        <w:rPr>
          <w:rFonts w:ascii="仿宋" w:eastAsia="仿宋" w:hAnsi="仿宋" w:hint="eastAsia"/>
          <w:b/>
          <w:bCs/>
          <w:sz w:val="30"/>
          <w:szCs w:val="30"/>
        </w:rPr>
        <w:t>五、履约保证金：本项目不收取履约保证金。</w:t>
      </w:r>
    </w:p>
    <w:p w14:paraId="19076AAF" w14:textId="77777777" w:rsidR="001A557B" w:rsidRDefault="001A557B">
      <w:pPr>
        <w:jc w:val="center"/>
        <w:rPr>
          <w:rFonts w:ascii="仿宋" w:eastAsia="仿宋" w:hAnsi="仿宋"/>
          <w:b/>
          <w:bCs/>
          <w:sz w:val="44"/>
          <w:szCs w:val="44"/>
        </w:rPr>
      </w:pPr>
    </w:p>
    <w:p w14:paraId="4C946D8D" w14:textId="77777777" w:rsidR="001A557B" w:rsidRDefault="001A557B">
      <w:pPr>
        <w:jc w:val="center"/>
        <w:rPr>
          <w:rFonts w:ascii="仿宋" w:eastAsia="仿宋" w:hAnsi="仿宋"/>
          <w:b/>
          <w:bCs/>
          <w:sz w:val="44"/>
          <w:szCs w:val="44"/>
        </w:rPr>
      </w:pPr>
    </w:p>
    <w:p w14:paraId="753B99FA" w14:textId="77777777" w:rsidR="001A557B" w:rsidRDefault="001A557B">
      <w:pPr>
        <w:jc w:val="center"/>
        <w:rPr>
          <w:rFonts w:ascii="仿宋" w:eastAsia="仿宋" w:hAnsi="仿宋"/>
          <w:b/>
          <w:bCs/>
          <w:sz w:val="44"/>
          <w:szCs w:val="44"/>
        </w:rPr>
      </w:pPr>
    </w:p>
    <w:p w14:paraId="0A8F1145" w14:textId="77777777" w:rsidR="001A557B" w:rsidRDefault="001A557B">
      <w:pPr>
        <w:jc w:val="center"/>
        <w:rPr>
          <w:rFonts w:ascii="仿宋" w:eastAsia="仿宋" w:hAnsi="仿宋"/>
          <w:b/>
          <w:bCs/>
          <w:sz w:val="44"/>
          <w:szCs w:val="44"/>
        </w:rPr>
      </w:pPr>
    </w:p>
    <w:p w14:paraId="2D964AE0" w14:textId="77777777" w:rsidR="001A557B" w:rsidRDefault="001A557B">
      <w:pPr>
        <w:jc w:val="center"/>
        <w:rPr>
          <w:rFonts w:ascii="仿宋" w:eastAsia="仿宋" w:hAnsi="仿宋"/>
          <w:b/>
          <w:bCs/>
          <w:sz w:val="44"/>
          <w:szCs w:val="44"/>
        </w:rPr>
      </w:pPr>
    </w:p>
    <w:p w14:paraId="79C33FCC" w14:textId="77777777" w:rsidR="001A557B" w:rsidRDefault="001A557B">
      <w:pPr>
        <w:jc w:val="center"/>
        <w:rPr>
          <w:rFonts w:ascii="仿宋" w:eastAsia="仿宋" w:hAnsi="仿宋"/>
          <w:b/>
          <w:bCs/>
          <w:sz w:val="44"/>
          <w:szCs w:val="44"/>
        </w:rPr>
      </w:pPr>
    </w:p>
    <w:p w14:paraId="52737FCD" w14:textId="77777777" w:rsidR="001A557B" w:rsidRDefault="001A557B">
      <w:pPr>
        <w:jc w:val="center"/>
        <w:rPr>
          <w:rFonts w:ascii="仿宋" w:eastAsia="仿宋" w:hAnsi="仿宋"/>
          <w:b/>
          <w:bCs/>
          <w:sz w:val="44"/>
          <w:szCs w:val="44"/>
        </w:rPr>
      </w:pPr>
    </w:p>
    <w:p w14:paraId="354C8140" w14:textId="77777777" w:rsidR="001A557B" w:rsidRDefault="001A557B">
      <w:pPr>
        <w:jc w:val="center"/>
        <w:rPr>
          <w:rFonts w:ascii="仿宋" w:eastAsia="仿宋" w:hAnsi="仿宋"/>
          <w:b/>
          <w:bCs/>
          <w:sz w:val="44"/>
          <w:szCs w:val="44"/>
        </w:rPr>
      </w:pPr>
    </w:p>
    <w:p w14:paraId="53074C71" w14:textId="77777777" w:rsidR="001A557B" w:rsidRDefault="001A557B">
      <w:pPr>
        <w:jc w:val="center"/>
        <w:rPr>
          <w:rFonts w:ascii="仿宋" w:eastAsia="仿宋" w:hAnsi="仿宋"/>
          <w:b/>
          <w:bCs/>
          <w:sz w:val="44"/>
          <w:szCs w:val="44"/>
        </w:rPr>
      </w:pPr>
    </w:p>
    <w:p w14:paraId="5A0C5CDF" w14:textId="77777777" w:rsidR="001A557B" w:rsidRDefault="001A557B">
      <w:pPr>
        <w:jc w:val="center"/>
        <w:rPr>
          <w:rFonts w:ascii="仿宋" w:eastAsia="仿宋" w:hAnsi="仿宋"/>
          <w:b/>
          <w:bCs/>
          <w:sz w:val="44"/>
          <w:szCs w:val="44"/>
        </w:rPr>
      </w:pPr>
    </w:p>
    <w:p w14:paraId="2753BE57" w14:textId="77777777" w:rsidR="001A557B" w:rsidRDefault="00EF2053">
      <w:pPr>
        <w:jc w:val="center"/>
        <w:rPr>
          <w:rFonts w:ascii="仿宋" w:eastAsia="仿宋" w:hAnsi="仿宋"/>
          <w:sz w:val="44"/>
          <w:szCs w:val="44"/>
        </w:rPr>
      </w:pPr>
      <w:r>
        <w:rPr>
          <w:rFonts w:ascii="仿宋" w:eastAsia="仿宋" w:hAnsi="仿宋" w:hint="eastAsia"/>
          <w:b/>
          <w:bCs/>
          <w:sz w:val="44"/>
          <w:szCs w:val="44"/>
        </w:rPr>
        <w:t>第三部分  开标、评标、定标</w:t>
      </w:r>
    </w:p>
    <w:p w14:paraId="52B9D596" w14:textId="77777777" w:rsidR="001A557B" w:rsidRDefault="00EF2053">
      <w:pPr>
        <w:tabs>
          <w:tab w:val="left" w:pos="540"/>
        </w:tabs>
        <w:spacing w:line="520" w:lineRule="exact"/>
        <w:ind w:leftChars="200" w:left="420" w:firstLineChars="100" w:firstLine="301"/>
        <w:rPr>
          <w:rFonts w:ascii="仿宋" w:eastAsia="仿宋" w:hAnsi="仿宋"/>
          <w:b/>
          <w:bCs/>
          <w:sz w:val="30"/>
          <w:szCs w:val="30"/>
        </w:rPr>
      </w:pPr>
      <w:r>
        <w:rPr>
          <w:rFonts w:ascii="仿宋" w:eastAsia="仿宋" w:hAnsi="仿宋" w:hint="eastAsia"/>
          <w:b/>
          <w:bCs/>
          <w:sz w:val="30"/>
          <w:szCs w:val="30"/>
        </w:rPr>
        <w:t>一、开标</w:t>
      </w:r>
    </w:p>
    <w:p w14:paraId="3E43CE5C" w14:textId="77777777" w:rsidR="001A557B" w:rsidRDefault="00EF2053">
      <w:pPr>
        <w:tabs>
          <w:tab w:val="left" w:pos="540"/>
        </w:tabs>
        <w:spacing w:line="520" w:lineRule="exact"/>
        <w:ind w:leftChars="200" w:left="420" w:firstLineChars="107" w:firstLine="321"/>
        <w:rPr>
          <w:rFonts w:ascii="仿宋" w:eastAsia="仿宋" w:hAnsi="仿宋"/>
          <w:sz w:val="30"/>
          <w:szCs w:val="30"/>
          <w:u w:val="single"/>
        </w:rPr>
      </w:pPr>
      <w:r>
        <w:rPr>
          <w:rFonts w:ascii="仿宋" w:eastAsia="仿宋" w:hAnsi="仿宋" w:hint="eastAsia"/>
          <w:sz w:val="30"/>
          <w:szCs w:val="30"/>
        </w:rPr>
        <w:t>(一)开标时间：详见招标公告。</w:t>
      </w:r>
    </w:p>
    <w:p w14:paraId="4A50645B" w14:textId="77777777" w:rsidR="001A557B" w:rsidRDefault="00EF2053">
      <w:pPr>
        <w:tabs>
          <w:tab w:val="left" w:pos="540"/>
        </w:tabs>
        <w:spacing w:line="520" w:lineRule="exact"/>
        <w:ind w:leftChars="200" w:left="420" w:firstLineChars="107" w:firstLine="321"/>
        <w:rPr>
          <w:rFonts w:ascii="仿宋" w:eastAsia="仿宋" w:hAnsi="仿宋"/>
          <w:sz w:val="30"/>
          <w:szCs w:val="30"/>
        </w:rPr>
      </w:pPr>
      <w:r>
        <w:rPr>
          <w:rFonts w:ascii="仿宋" w:eastAsia="仿宋" w:hAnsi="仿宋" w:hint="eastAsia"/>
          <w:sz w:val="30"/>
          <w:szCs w:val="30"/>
        </w:rPr>
        <w:t>(二)开标地点：详见招标公告。</w:t>
      </w:r>
    </w:p>
    <w:p w14:paraId="0926D519" w14:textId="77777777" w:rsidR="001A557B" w:rsidRDefault="00EF2053">
      <w:pPr>
        <w:tabs>
          <w:tab w:val="left" w:pos="540"/>
        </w:tabs>
        <w:spacing w:line="520" w:lineRule="exact"/>
        <w:ind w:leftChars="200" w:left="420" w:firstLineChars="100" w:firstLine="300"/>
        <w:rPr>
          <w:rFonts w:ascii="仿宋" w:eastAsia="仿宋" w:hAnsi="仿宋"/>
          <w:sz w:val="30"/>
          <w:szCs w:val="30"/>
        </w:rPr>
      </w:pPr>
      <w:r>
        <w:rPr>
          <w:rFonts w:ascii="仿宋" w:eastAsia="仿宋" w:hAnsi="仿宋" w:hint="eastAsia"/>
          <w:sz w:val="30"/>
          <w:szCs w:val="30"/>
        </w:rPr>
        <w:t>(三)开标会议由招标公司主持，参加开标会议的人员有投标人代表、招标公司工作人员以及有关监督管理部门工作人员等。</w:t>
      </w:r>
    </w:p>
    <w:p w14:paraId="31C9D1FC" w14:textId="77777777" w:rsidR="001A557B" w:rsidRDefault="00EF2053">
      <w:pPr>
        <w:tabs>
          <w:tab w:val="left" w:pos="540"/>
        </w:tabs>
        <w:spacing w:line="520" w:lineRule="exact"/>
        <w:ind w:leftChars="200" w:left="420" w:firstLineChars="107" w:firstLine="321"/>
        <w:rPr>
          <w:rFonts w:ascii="仿宋" w:eastAsia="仿宋" w:hAnsi="仿宋"/>
          <w:sz w:val="30"/>
          <w:szCs w:val="30"/>
        </w:rPr>
      </w:pPr>
      <w:r>
        <w:rPr>
          <w:rFonts w:ascii="仿宋" w:eastAsia="仿宋" w:hAnsi="仿宋" w:hint="eastAsia"/>
          <w:sz w:val="30"/>
          <w:szCs w:val="30"/>
        </w:rPr>
        <w:t>(四)开标前，各投标人选派一位代表检查其投标文件的密封情况，经确认无误后由招标公司工作人员拆启唱标。</w:t>
      </w:r>
    </w:p>
    <w:p w14:paraId="26898957" w14:textId="77777777" w:rsidR="001A557B" w:rsidRDefault="00EF2053">
      <w:pPr>
        <w:tabs>
          <w:tab w:val="left" w:pos="540"/>
        </w:tabs>
        <w:spacing w:line="520" w:lineRule="exact"/>
        <w:ind w:leftChars="200" w:left="420" w:firstLineChars="107" w:firstLine="321"/>
        <w:rPr>
          <w:rFonts w:ascii="仿宋" w:eastAsia="仿宋" w:hAnsi="仿宋"/>
          <w:sz w:val="30"/>
          <w:szCs w:val="30"/>
        </w:rPr>
      </w:pPr>
      <w:r>
        <w:rPr>
          <w:rFonts w:ascii="仿宋" w:eastAsia="仿宋" w:hAnsi="仿宋" w:hint="eastAsia"/>
          <w:sz w:val="30"/>
          <w:szCs w:val="30"/>
        </w:rPr>
        <w:t>(五)唱标：唱标人按“开标一览表”宣读投标人名称、报价和其它主要内容。</w:t>
      </w:r>
    </w:p>
    <w:p w14:paraId="05668B73" w14:textId="77777777" w:rsidR="001A557B" w:rsidRDefault="00EF2053">
      <w:pPr>
        <w:tabs>
          <w:tab w:val="left" w:pos="540"/>
        </w:tabs>
        <w:spacing w:line="520" w:lineRule="exact"/>
        <w:ind w:leftChars="200" w:left="420" w:firstLineChars="107" w:firstLine="321"/>
        <w:rPr>
          <w:rFonts w:ascii="仿宋" w:eastAsia="仿宋" w:hAnsi="仿宋"/>
          <w:sz w:val="30"/>
          <w:szCs w:val="30"/>
        </w:rPr>
      </w:pPr>
      <w:r>
        <w:rPr>
          <w:rFonts w:ascii="仿宋" w:eastAsia="仿宋" w:hAnsi="仿宋" w:hint="eastAsia"/>
          <w:sz w:val="30"/>
          <w:szCs w:val="30"/>
        </w:rPr>
        <w:t>(六)记录：记录员将唱标内容分项记录，监标人现场监督，最后由各投标人的法定代表人或授权代表签字确认。</w:t>
      </w:r>
    </w:p>
    <w:p w14:paraId="4A008122" w14:textId="77777777" w:rsidR="001A557B" w:rsidRDefault="00EF2053">
      <w:pPr>
        <w:tabs>
          <w:tab w:val="left" w:pos="540"/>
        </w:tabs>
        <w:spacing w:line="520" w:lineRule="exact"/>
        <w:ind w:firstLineChars="200" w:firstLine="602"/>
        <w:rPr>
          <w:rFonts w:ascii="仿宋" w:eastAsia="仿宋" w:hAnsi="仿宋"/>
          <w:b/>
          <w:bCs/>
          <w:sz w:val="30"/>
          <w:szCs w:val="30"/>
        </w:rPr>
      </w:pPr>
      <w:r>
        <w:rPr>
          <w:rFonts w:ascii="仿宋" w:eastAsia="仿宋" w:hAnsi="仿宋" w:hint="eastAsia"/>
          <w:b/>
          <w:bCs/>
          <w:sz w:val="30"/>
          <w:szCs w:val="30"/>
        </w:rPr>
        <w:t>二、评标</w:t>
      </w:r>
    </w:p>
    <w:p w14:paraId="1066E4B3" w14:textId="77777777" w:rsidR="001A557B" w:rsidRDefault="00EF2053">
      <w:pPr>
        <w:tabs>
          <w:tab w:val="left" w:pos="540"/>
        </w:tabs>
        <w:spacing w:line="520" w:lineRule="exact"/>
        <w:ind w:firstLine="570"/>
        <w:rPr>
          <w:rFonts w:ascii="仿宋" w:eastAsia="仿宋" w:hAnsi="仿宋"/>
          <w:sz w:val="30"/>
          <w:szCs w:val="30"/>
        </w:rPr>
      </w:pPr>
      <w:r>
        <w:rPr>
          <w:rFonts w:ascii="仿宋" w:eastAsia="仿宋" w:hAnsi="仿宋" w:hint="eastAsia"/>
          <w:sz w:val="30"/>
          <w:szCs w:val="30"/>
        </w:rPr>
        <w:t>(一)评标委员会</w:t>
      </w:r>
    </w:p>
    <w:p w14:paraId="5660575B" w14:textId="77777777" w:rsidR="001A557B" w:rsidRDefault="00EF2053">
      <w:pPr>
        <w:tabs>
          <w:tab w:val="left" w:pos="540"/>
        </w:tabs>
        <w:spacing w:line="520" w:lineRule="exact"/>
        <w:ind w:firstLine="570"/>
        <w:rPr>
          <w:rFonts w:ascii="仿宋" w:eastAsia="仿宋" w:hAnsi="仿宋"/>
          <w:color w:val="FF0000"/>
          <w:sz w:val="30"/>
          <w:szCs w:val="30"/>
        </w:rPr>
      </w:pPr>
      <w:r>
        <w:rPr>
          <w:rFonts w:ascii="仿宋" w:eastAsia="仿宋" w:hAnsi="仿宋" w:hint="eastAsia"/>
          <w:color w:val="FF0000"/>
          <w:sz w:val="30"/>
          <w:szCs w:val="30"/>
        </w:rPr>
        <w:t>根据本项目的特点招标公司自行组建评标委员会。</w:t>
      </w:r>
    </w:p>
    <w:p w14:paraId="49041DF7"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bCs/>
          <w:sz w:val="30"/>
          <w:szCs w:val="30"/>
        </w:rPr>
        <w:t>(二)</w:t>
      </w:r>
      <w:r>
        <w:rPr>
          <w:rFonts w:ascii="仿宋" w:eastAsia="仿宋" w:hAnsi="仿宋" w:hint="eastAsia"/>
          <w:sz w:val="30"/>
          <w:szCs w:val="30"/>
        </w:rPr>
        <w:t>评标原则</w:t>
      </w:r>
    </w:p>
    <w:p w14:paraId="3DFE79C0" w14:textId="77777777" w:rsidR="001A557B" w:rsidRDefault="00EF2053">
      <w:pPr>
        <w:tabs>
          <w:tab w:val="left" w:pos="540"/>
        </w:tabs>
        <w:spacing w:line="520" w:lineRule="exact"/>
        <w:ind w:firstLineChars="147" w:firstLine="441"/>
        <w:rPr>
          <w:rFonts w:ascii="仿宋" w:eastAsia="仿宋" w:hAnsi="仿宋"/>
          <w:sz w:val="30"/>
          <w:szCs w:val="30"/>
        </w:rPr>
      </w:pPr>
      <w:r>
        <w:rPr>
          <w:rFonts w:ascii="仿宋" w:eastAsia="仿宋" w:hAnsi="仿宋" w:hint="eastAsia"/>
          <w:sz w:val="30"/>
          <w:szCs w:val="30"/>
        </w:rPr>
        <w:t xml:space="preserve"> “公平、公正、科学、择优”为本次评标的基本原则，评标委员会将按照这一原则的要求，公正、平等地对待各投标人，同时，在评标时恪守以下原则：</w:t>
      </w:r>
    </w:p>
    <w:p w14:paraId="66919F9A" w14:textId="77777777" w:rsidR="001A557B" w:rsidRDefault="00EF2053">
      <w:pPr>
        <w:tabs>
          <w:tab w:val="left" w:pos="540"/>
        </w:tabs>
        <w:spacing w:line="520" w:lineRule="exact"/>
        <w:ind w:firstLineChars="187" w:firstLine="561"/>
        <w:rPr>
          <w:rFonts w:ascii="仿宋" w:eastAsia="仿宋" w:hAnsi="仿宋"/>
          <w:sz w:val="30"/>
          <w:szCs w:val="30"/>
        </w:rPr>
      </w:pPr>
      <w:r>
        <w:rPr>
          <w:rFonts w:ascii="仿宋" w:eastAsia="仿宋" w:hAnsi="仿宋" w:hint="eastAsia"/>
          <w:bCs/>
          <w:sz w:val="30"/>
          <w:szCs w:val="30"/>
        </w:rPr>
        <w:t>1.</w:t>
      </w:r>
      <w:r>
        <w:rPr>
          <w:rFonts w:ascii="仿宋" w:eastAsia="仿宋" w:hAnsi="仿宋" w:hint="eastAsia"/>
          <w:sz w:val="30"/>
          <w:szCs w:val="30"/>
        </w:rPr>
        <w:t>客观性原则：评标委员会将严格按照招标文件的要求，对投标人的投标文件进行认真评审，评标委员会对投标文件的评审仅依据投标文件本身，而不依靠投标文件以外的任何因素。</w:t>
      </w:r>
    </w:p>
    <w:p w14:paraId="7BA4C383" w14:textId="77777777" w:rsidR="001A557B" w:rsidRDefault="00EF2053">
      <w:pPr>
        <w:tabs>
          <w:tab w:val="left" w:pos="540"/>
        </w:tabs>
        <w:spacing w:line="520" w:lineRule="exact"/>
        <w:ind w:firstLineChars="187" w:firstLine="561"/>
        <w:rPr>
          <w:rFonts w:ascii="仿宋" w:eastAsia="仿宋" w:hAnsi="仿宋"/>
          <w:sz w:val="30"/>
          <w:szCs w:val="30"/>
        </w:rPr>
      </w:pPr>
      <w:r>
        <w:rPr>
          <w:rFonts w:ascii="仿宋" w:eastAsia="仿宋" w:hAnsi="仿宋" w:hint="eastAsia"/>
          <w:bCs/>
          <w:sz w:val="30"/>
          <w:szCs w:val="30"/>
        </w:rPr>
        <w:t>2.</w:t>
      </w:r>
      <w:r>
        <w:rPr>
          <w:rFonts w:ascii="仿宋" w:eastAsia="仿宋" w:hAnsi="仿宋" w:hint="eastAsia"/>
          <w:sz w:val="30"/>
          <w:szCs w:val="30"/>
        </w:rPr>
        <w:t>统一性原则：评标委员会将按照统一的评标原则和评标方法，采用统一标准进行评标。</w:t>
      </w:r>
    </w:p>
    <w:p w14:paraId="7AED805B" w14:textId="77777777" w:rsidR="001A557B" w:rsidRDefault="00EF2053">
      <w:pPr>
        <w:tabs>
          <w:tab w:val="left" w:pos="540"/>
        </w:tabs>
        <w:spacing w:line="520" w:lineRule="exact"/>
        <w:ind w:firstLineChars="187" w:firstLine="561"/>
        <w:rPr>
          <w:rFonts w:ascii="仿宋" w:eastAsia="仿宋" w:hAnsi="仿宋"/>
          <w:sz w:val="30"/>
          <w:szCs w:val="30"/>
        </w:rPr>
      </w:pPr>
      <w:r>
        <w:rPr>
          <w:rFonts w:ascii="仿宋" w:eastAsia="仿宋" w:hAnsi="仿宋" w:hint="eastAsia"/>
          <w:bCs/>
          <w:sz w:val="30"/>
          <w:szCs w:val="30"/>
        </w:rPr>
        <w:lastRenderedPageBreak/>
        <w:t>3.</w:t>
      </w:r>
      <w:r>
        <w:rPr>
          <w:rFonts w:ascii="仿宋" w:eastAsia="仿宋" w:hAnsi="仿宋" w:hint="eastAsia"/>
          <w:sz w:val="30"/>
          <w:szCs w:val="30"/>
        </w:rPr>
        <w:t>独立性原则：评标工作在评标委员会内部独立进行，不受外界任何因素的干扰和影响。</w:t>
      </w:r>
    </w:p>
    <w:p w14:paraId="0462285C" w14:textId="77777777" w:rsidR="001A557B" w:rsidRDefault="00EF2053">
      <w:pPr>
        <w:tabs>
          <w:tab w:val="left" w:pos="540"/>
        </w:tabs>
        <w:spacing w:line="520" w:lineRule="exact"/>
        <w:ind w:firstLineChars="187" w:firstLine="561"/>
        <w:rPr>
          <w:rFonts w:ascii="仿宋" w:eastAsia="仿宋" w:hAnsi="仿宋"/>
          <w:sz w:val="30"/>
          <w:szCs w:val="30"/>
        </w:rPr>
      </w:pPr>
      <w:r>
        <w:rPr>
          <w:rFonts w:ascii="仿宋" w:eastAsia="仿宋" w:hAnsi="仿宋" w:hint="eastAsia"/>
          <w:bCs/>
          <w:sz w:val="30"/>
          <w:szCs w:val="30"/>
        </w:rPr>
        <w:t>4.</w:t>
      </w:r>
      <w:r>
        <w:rPr>
          <w:rFonts w:ascii="仿宋" w:eastAsia="仿宋" w:hAnsi="仿宋" w:hint="eastAsia"/>
          <w:sz w:val="30"/>
          <w:szCs w:val="30"/>
        </w:rPr>
        <w:t>保密性原则：评标委员会及熟知情况的有关工作人员必须对每位评委的评标意见和投标人的商业秘密严格保密，不得外泄。</w:t>
      </w:r>
    </w:p>
    <w:p w14:paraId="44B30A4B" w14:textId="77777777" w:rsidR="001A557B" w:rsidRDefault="00EF2053">
      <w:pPr>
        <w:tabs>
          <w:tab w:val="left" w:pos="540"/>
        </w:tabs>
        <w:spacing w:line="520" w:lineRule="exact"/>
        <w:ind w:firstLineChars="187" w:firstLine="561"/>
        <w:rPr>
          <w:rFonts w:ascii="仿宋" w:eastAsia="仿宋" w:hAnsi="仿宋"/>
          <w:sz w:val="30"/>
          <w:szCs w:val="30"/>
        </w:rPr>
      </w:pPr>
      <w:r>
        <w:rPr>
          <w:rFonts w:ascii="仿宋" w:eastAsia="仿宋" w:hAnsi="仿宋" w:hint="eastAsia"/>
          <w:bCs/>
          <w:sz w:val="30"/>
          <w:szCs w:val="30"/>
        </w:rPr>
        <w:t>5.</w:t>
      </w:r>
      <w:r>
        <w:rPr>
          <w:rFonts w:ascii="仿宋" w:eastAsia="仿宋" w:hAnsi="仿宋" w:hint="eastAsia"/>
          <w:sz w:val="30"/>
          <w:szCs w:val="30"/>
        </w:rPr>
        <w:t>综合性原则：评标委员会将综合分析、评审投标人的各项指标，而不以单项指标的优劣评定出中标人。</w:t>
      </w:r>
    </w:p>
    <w:p w14:paraId="239EB3EB" w14:textId="77777777" w:rsidR="001A557B" w:rsidRDefault="00EF2053">
      <w:pPr>
        <w:tabs>
          <w:tab w:val="left" w:pos="540"/>
          <w:tab w:val="left" w:pos="720"/>
        </w:tabs>
        <w:spacing w:line="520" w:lineRule="exact"/>
        <w:ind w:firstLineChars="200" w:firstLine="600"/>
        <w:rPr>
          <w:rFonts w:ascii="仿宋" w:eastAsia="仿宋" w:hAnsi="仿宋"/>
          <w:bCs/>
          <w:sz w:val="30"/>
          <w:szCs w:val="30"/>
        </w:rPr>
      </w:pPr>
      <w:r>
        <w:rPr>
          <w:rFonts w:ascii="仿宋" w:eastAsia="仿宋" w:hAnsi="仿宋" w:hint="eastAsia"/>
          <w:bCs/>
          <w:sz w:val="30"/>
          <w:szCs w:val="30"/>
        </w:rPr>
        <w:t>(三)评标程序</w:t>
      </w:r>
    </w:p>
    <w:p w14:paraId="1A68FB97" w14:textId="77777777" w:rsidR="001A557B" w:rsidRDefault="00EF2053">
      <w:pPr>
        <w:adjustRightInd w:val="0"/>
        <w:snapToGrid w:val="0"/>
        <w:spacing w:line="520" w:lineRule="exact"/>
        <w:ind w:firstLineChars="200" w:firstLine="600"/>
        <w:rPr>
          <w:rFonts w:ascii="仿宋" w:eastAsia="仿宋" w:hAnsi="仿宋"/>
          <w:bCs/>
          <w:sz w:val="30"/>
          <w:szCs w:val="30"/>
        </w:rPr>
      </w:pPr>
      <w:r>
        <w:rPr>
          <w:rFonts w:ascii="仿宋" w:eastAsia="仿宋" w:hAnsi="仿宋" w:hint="eastAsia"/>
          <w:bCs/>
          <w:sz w:val="30"/>
          <w:szCs w:val="30"/>
        </w:rPr>
        <w:t>1.开标结束后，采购人依法对投标人的资格进行审查。</w:t>
      </w:r>
    </w:p>
    <w:p w14:paraId="488892B1" w14:textId="77777777" w:rsidR="001A557B" w:rsidRDefault="00EF2053">
      <w:pPr>
        <w:adjustRightInd w:val="0"/>
        <w:snapToGrid w:val="0"/>
        <w:spacing w:line="520" w:lineRule="exact"/>
        <w:ind w:firstLineChars="200" w:firstLine="600"/>
        <w:rPr>
          <w:rFonts w:ascii="仿宋" w:eastAsia="仿宋" w:hAnsi="仿宋"/>
          <w:bCs/>
          <w:sz w:val="30"/>
          <w:szCs w:val="30"/>
        </w:rPr>
      </w:pPr>
      <w:r>
        <w:rPr>
          <w:rFonts w:ascii="仿宋" w:eastAsia="仿宋" w:hAnsi="仿宋" w:hint="eastAsia"/>
          <w:bCs/>
          <w:sz w:val="30"/>
          <w:szCs w:val="30"/>
        </w:rPr>
        <w:t>2.评标委员会对符合资格的投标人的投标文件进行符合性审查，以确定其是否满足招标文件的实质性要求。</w:t>
      </w:r>
    </w:p>
    <w:p w14:paraId="3A706B0A" w14:textId="77777777" w:rsidR="001A557B" w:rsidRDefault="00EF2053">
      <w:pPr>
        <w:adjustRightInd w:val="0"/>
        <w:snapToGrid w:val="0"/>
        <w:spacing w:line="520" w:lineRule="exact"/>
        <w:ind w:firstLineChars="200" w:firstLine="600"/>
        <w:rPr>
          <w:rFonts w:ascii="仿宋" w:eastAsia="仿宋" w:hAnsi="仿宋"/>
          <w:b/>
          <w:bCs/>
          <w:sz w:val="30"/>
          <w:szCs w:val="30"/>
        </w:rPr>
      </w:pPr>
      <w:r>
        <w:rPr>
          <w:rFonts w:ascii="仿宋" w:eastAsia="仿宋" w:hAnsi="仿宋" w:hint="eastAsia"/>
          <w:bCs/>
          <w:sz w:val="30"/>
          <w:szCs w:val="30"/>
        </w:rPr>
        <w:t>3.</w:t>
      </w:r>
      <w:r>
        <w:rPr>
          <w:rFonts w:ascii="仿宋" w:eastAsia="仿宋" w:hAnsi="仿宋" w:hint="eastAsia"/>
          <w:b/>
          <w:bCs/>
          <w:sz w:val="30"/>
          <w:szCs w:val="30"/>
        </w:rPr>
        <w:t>出现下列情形之一的，视为对招标文件未做出实质性响应，按照无效投标处理。</w:t>
      </w:r>
    </w:p>
    <w:p w14:paraId="05C73734"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bCs/>
          <w:sz w:val="30"/>
          <w:szCs w:val="30"/>
        </w:rPr>
        <w:t>(1)</w:t>
      </w:r>
      <w:r>
        <w:rPr>
          <w:rFonts w:ascii="仿宋" w:eastAsia="仿宋" w:hAnsi="仿宋" w:hint="eastAsia"/>
          <w:sz w:val="30"/>
          <w:szCs w:val="30"/>
        </w:rPr>
        <w:t>资质、资格证明文件不完整或不符合要求的；</w:t>
      </w:r>
    </w:p>
    <w:p w14:paraId="469D6DD4" w14:textId="77777777" w:rsidR="001A557B" w:rsidRDefault="00EF2053">
      <w:pPr>
        <w:spacing w:line="520" w:lineRule="exact"/>
        <w:rPr>
          <w:rFonts w:ascii="仿宋" w:eastAsia="仿宋" w:hAnsi="仿宋"/>
          <w:sz w:val="30"/>
          <w:szCs w:val="30"/>
        </w:rPr>
      </w:pPr>
      <w:r>
        <w:rPr>
          <w:rFonts w:ascii="仿宋" w:eastAsia="仿宋" w:hAnsi="仿宋" w:hint="eastAsia"/>
          <w:sz w:val="30"/>
          <w:szCs w:val="30"/>
        </w:rPr>
        <w:t xml:space="preserve">    </w:t>
      </w:r>
      <w:r>
        <w:rPr>
          <w:rFonts w:ascii="仿宋" w:eastAsia="仿宋" w:hAnsi="仿宋" w:hint="eastAsia"/>
          <w:bCs/>
          <w:sz w:val="30"/>
          <w:szCs w:val="30"/>
        </w:rPr>
        <w:t>(2)</w:t>
      </w:r>
      <w:r>
        <w:rPr>
          <w:rFonts w:ascii="仿宋" w:eastAsia="仿宋" w:hAnsi="仿宋" w:hint="eastAsia"/>
          <w:sz w:val="30"/>
          <w:szCs w:val="30"/>
        </w:rPr>
        <w:t>投标文件的份数少于招标文件要求的；</w:t>
      </w:r>
    </w:p>
    <w:p w14:paraId="208B30BD"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bCs/>
          <w:sz w:val="30"/>
          <w:szCs w:val="30"/>
        </w:rPr>
        <w:t>(3)</w:t>
      </w:r>
      <w:r>
        <w:rPr>
          <w:rFonts w:ascii="仿宋" w:eastAsia="仿宋" w:hAnsi="仿宋" w:hint="eastAsia"/>
          <w:sz w:val="30"/>
          <w:szCs w:val="30"/>
        </w:rPr>
        <w:t>投标文件未按规定签署及盖章的；</w:t>
      </w:r>
    </w:p>
    <w:p w14:paraId="16D98A85" w14:textId="77777777" w:rsidR="001A557B" w:rsidRDefault="00EF2053">
      <w:pPr>
        <w:spacing w:line="520" w:lineRule="exact"/>
        <w:rPr>
          <w:rFonts w:ascii="仿宋" w:eastAsia="仿宋" w:hAnsi="仿宋"/>
          <w:sz w:val="30"/>
          <w:szCs w:val="30"/>
        </w:rPr>
      </w:pPr>
      <w:r>
        <w:rPr>
          <w:rFonts w:ascii="仿宋" w:eastAsia="仿宋" w:hAnsi="仿宋" w:hint="eastAsia"/>
          <w:sz w:val="30"/>
          <w:szCs w:val="30"/>
        </w:rPr>
        <w:t xml:space="preserve">    </w:t>
      </w:r>
      <w:r>
        <w:rPr>
          <w:rFonts w:ascii="仿宋" w:eastAsia="仿宋" w:hAnsi="仿宋" w:hint="eastAsia"/>
          <w:bCs/>
          <w:sz w:val="30"/>
          <w:szCs w:val="30"/>
        </w:rPr>
        <w:t>(4)</w:t>
      </w:r>
      <w:r>
        <w:rPr>
          <w:rFonts w:ascii="仿宋" w:eastAsia="仿宋" w:hAnsi="仿宋" w:hint="eastAsia"/>
          <w:sz w:val="30"/>
          <w:szCs w:val="30"/>
        </w:rPr>
        <w:t>投标文件未标明“正本”、“副本”字样的；</w:t>
      </w:r>
    </w:p>
    <w:p w14:paraId="32A3CB36" w14:textId="77777777" w:rsidR="001A557B" w:rsidRDefault="00EF2053">
      <w:pPr>
        <w:tabs>
          <w:tab w:val="left" w:pos="540"/>
          <w:tab w:val="left" w:pos="720"/>
        </w:tabs>
        <w:spacing w:line="520" w:lineRule="exact"/>
        <w:ind w:firstLineChars="200" w:firstLine="600"/>
        <w:rPr>
          <w:rFonts w:ascii="仿宋" w:eastAsia="仿宋" w:hAnsi="仿宋"/>
          <w:bCs/>
          <w:sz w:val="30"/>
          <w:szCs w:val="30"/>
          <w:highlight w:val="yellow"/>
        </w:rPr>
      </w:pPr>
      <w:r>
        <w:rPr>
          <w:rFonts w:ascii="仿宋" w:eastAsia="仿宋" w:hAnsi="仿宋" w:hint="eastAsia"/>
          <w:bCs/>
          <w:sz w:val="30"/>
          <w:szCs w:val="30"/>
        </w:rPr>
        <w:t>(</w:t>
      </w:r>
      <w:r>
        <w:rPr>
          <w:rFonts w:ascii="仿宋" w:eastAsia="仿宋" w:hAnsi="仿宋"/>
          <w:bCs/>
          <w:sz w:val="30"/>
          <w:szCs w:val="30"/>
        </w:rPr>
        <w:t>5</w:t>
      </w:r>
      <w:r>
        <w:rPr>
          <w:rFonts w:ascii="仿宋" w:eastAsia="仿宋" w:hAnsi="仿宋" w:hint="eastAsia"/>
          <w:bCs/>
          <w:sz w:val="30"/>
          <w:szCs w:val="30"/>
        </w:rPr>
        <w:t>)</w:t>
      </w:r>
      <w:r>
        <w:rPr>
          <w:rFonts w:ascii="仿宋" w:eastAsia="仿宋" w:hAnsi="仿宋" w:hint="eastAsia"/>
          <w:sz w:val="30"/>
          <w:szCs w:val="30"/>
        </w:rPr>
        <w:t>投标人的法定代表人或授权代表不在规定时间内答疑或澄清的；</w:t>
      </w:r>
    </w:p>
    <w:p w14:paraId="50B7A79D"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bCs/>
          <w:sz w:val="30"/>
          <w:szCs w:val="30"/>
        </w:rPr>
        <w:t>(</w:t>
      </w:r>
      <w:r>
        <w:rPr>
          <w:rFonts w:ascii="仿宋" w:eastAsia="仿宋" w:hAnsi="仿宋"/>
          <w:bCs/>
          <w:sz w:val="30"/>
          <w:szCs w:val="30"/>
        </w:rPr>
        <w:t>6</w:t>
      </w:r>
      <w:r>
        <w:rPr>
          <w:rFonts w:ascii="仿宋" w:eastAsia="仿宋" w:hAnsi="仿宋" w:hint="eastAsia"/>
          <w:bCs/>
          <w:sz w:val="30"/>
          <w:szCs w:val="30"/>
        </w:rPr>
        <w:t>)</w:t>
      </w:r>
      <w:r>
        <w:rPr>
          <w:rFonts w:ascii="仿宋" w:eastAsia="仿宋" w:hAnsi="仿宋" w:hint="eastAsia"/>
          <w:sz w:val="30"/>
          <w:szCs w:val="30"/>
        </w:rPr>
        <w:t>投标有效期比招标文件规定短的；</w:t>
      </w:r>
    </w:p>
    <w:p w14:paraId="30A61970" w14:textId="77777777" w:rsidR="001A557B" w:rsidRDefault="00EF2053">
      <w:pPr>
        <w:spacing w:line="520" w:lineRule="exact"/>
        <w:ind w:firstLineChars="200" w:firstLine="600"/>
        <w:jc w:val="left"/>
        <w:rPr>
          <w:rFonts w:ascii="仿宋" w:eastAsia="仿宋" w:hAnsi="仿宋"/>
          <w:bCs/>
          <w:sz w:val="30"/>
          <w:szCs w:val="30"/>
        </w:rPr>
      </w:pPr>
      <w:r>
        <w:rPr>
          <w:rFonts w:ascii="仿宋" w:eastAsia="仿宋" w:hAnsi="仿宋" w:hint="eastAsia"/>
          <w:bCs/>
          <w:sz w:val="30"/>
          <w:szCs w:val="30"/>
        </w:rPr>
        <w:t>(</w:t>
      </w:r>
      <w:r>
        <w:rPr>
          <w:rFonts w:ascii="仿宋" w:eastAsia="仿宋" w:hAnsi="仿宋"/>
          <w:bCs/>
          <w:sz w:val="30"/>
          <w:szCs w:val="30"/>
        </w:rPr>
        <w:t>7</w:t>
      </w:r>
      <w:r>
        <w:rPr>
          <w:rFonts w:ascii="仿宋" w:eastAsia="仿宋" w:hAnsi="仿宋" w:hint="eastAsia"/>
          <w:bCs/>
          <w:sz w:val="30"/>
          <w:szCs w:val="30"/>
        </w:rPr>
        <w:t>)付款方式</w:t>
      </w:r>
      <w:r>
        <w:rPr>
          <w:rFonts w:ascii="仿宋" w:eastAsia="仿宋" w:hAnsi="仿宋" w:hint="eastAsia"/>
          <w:sz w:val="30"/>
          <w:szCs w:val="30"/>
        </w:rPr>
        <w:t>不能满足招标文件要求的；</w:t>
      </w:r>
    </w:p>
    <w:p w14:paraId="6F2AAAA3" w14:textId="77777777" w:rsidR="001A557B" w:rsidRDefault="00EF2053">
      <w:pPr>
        <w:spacing w:line="520" w:lineRule="exact"/>
        <w:ind w:firstLineChars="200" w:firstLine="600"/>
        <w:rPr>
          <w:rFonts w:ascii="仿宋" w:eastAsia="仿宋" w:hAnsi="仿宋"/>
          <w:bCs/>
          <w:sz w:val="30"/>
          <w:szCs w:val="30"/>
        </w:rPr>
      </w:pPr>
      <w:r>
        <w:rPr>
          <w:rFonts w:ascii="仿宋" w:eastAsia="仿宋" w:hAnsi="仿宋" w:hint="eastAsia"/>
          <w:bCs/>
          <w:sz w:val="30"/>
          <w:szCs w:val="30"/>
        </w:rPr>
        <w:t>(</w:t>
      </w:r>
      <w:r>
        <w:rPr>
          <w:rFonts w:ascii="仿宋" w:eastAsia="仿宋" w:hAnsi="仿宋"/>
          <w:bCs/>
          <w:sz w:val="30"/>
          <w:szCs w:val="30"/>
        </w:rPr>
        <w:t>8</w:t>
      </w:r>
      <w:r>
        <w:rPr>
          <w:rFonts w:ascii="仿宋" w:eastAsia="仿宋" w:hAnsi="仿宋" w:hint="eastAsia"/>
          <w:bCs/>
          <w:sz w:val="30"/>
          <w:szCs w:val="30"/>
        </w:rPr>
        <w:t>)单位法定代表人为同一人或者存在控股或管理关系的不同投标供应商，参与同一采购项目或者多包中同一包的；</w:t>
      </w:r>
    </w:p>
    <w:p w14:paraId="52E11DF5" w14:textId="77777777" w:rsidR="001A557B" w:rsidRDefault="00EF2053">
      <w:pPr>
        <w:spacing w:line="520" w:lineRule="exact"/>
        <w:ind w:firstLineChars="200" w:firstLine="600"/>
        <w:rPr>
          <w:rFonts w:ascii="仿宋" w:eastAsia="仿宋" w:hAnsi="仿宋"/>
          <w:bCs/>
          <w:sz w:val="30"/>
          <w:szCs w:val="30"/>
        </w:rPr>
      </w:pPr>
      <w:r>
        <w:rPr>
          <w:rFonts w:ascii="仿宋" w:eastAsia="仿宋" w:hAnsi="仿宋" w:hint="eastAsia"/>
          <w:bCs/>
          <w:sz w:val="30"/>
          <w:szCs w:val="30"/>
        </w:rPr>
        <w:t>(</w:t>
      </w:r>
      <w:r>
        <w:rPr>
          <w:rFonts w:ascii="仿宋" w:eastAsia="仿宋" w:hAnsi="仿宋"/>
          <w:bCs/>
          <w:sz w:val="30"/>
          <w:szCs w:val="30"/>
        </w:rPr>
        <w:t>9</w:t>
      </w:r>
      <w:r>
        <w:rPr>
          <w:rFonts w:ascii="仿宋" w:eastAsia="仿宋" w:hAnsi="仿宋" w:hint="eastAsia"/>
          <w:bCs/>
          <w:sz w:val="30"/>
          <w:szCs w:val="30"/>
        </w:rPr>
        <w:t>)</w:t>
      </w:r>
      <w:r>
        <w:rPr>
          <w:rFonts w:ascii="仿宋" w:eastAsia="仿宋" w:hAnsi="仿宋" w:hint="eastAsia"/>
        </w:rPr>
        <w:t xml:space="preserve"> </w:t>
      </w:r>
      <w:r>
        <w:rPr>
          <w:rFonts w:ascii="仿宋" w:eastAsia="仿宋" w:hAnsi="仿宋" w:hint="eastAsia"/>
          <w:sz w:val="30"/>
          <w:szCs w:val="30"/>
        </w:rPr>
        <w:t>评标委员会认为</w:t>
      </w:r>
      <w:r>
        <w:rPr>
          <w:rFonts w:ascii="仿宋" w:eastAsia="仿宋" w:hAnsi="仿宋" w:hint="eastAsia"/>
          <w:bCs/>
          <w:sz w:val="30"/>
          <w:szCs w:val="30"/>
        </w:rPr>
        <w:t>不符合招标文件其他实质性要求或法律规定的。</w:t>
      </w:r>
    </w:p>
    <w:p w14:paraId="21472BD4" w14:textId="77777777" w:rsidR="001A557B" w:rsidRDefault="00EF2053">
      <w:pPr>
        <w:tabs>
          <w:tab w:val="left" w:pos="540"/>
          <w:tab w:val="left" w:pos="720"/>
        </w:tabs>
        <w:spacing w:line="520" w:lineRule="exact"/>
        <w:ind w:firstLineChars="200" w:firstLine="600"/>
        <w:rPr>
          <w:rFonts w:ascii="仿宋" w:eastAsia="仿宋" w:hAnsi="仿宋"/>
          <w:bCs/>
          <w:sz w:val="30"/>
          <w:szCs w:val="30"/>
        </w:rPr>
      </w:pPr>
      <w:r>
        <w:rPr>
          <w:rFonts w:ascii="仿宋" w:eastAsia="仿宋" w:hAnsi="仿宋" w:hint="eastAsia"/>
          <w:bCs/>
          <w:sz w:val="30"/>
          <w:szCs w:val="30"/>
        </w:rPr>
        <w:t>3.属于无效投标的，投标人不能通过修正或撤消投标文件中不符合之处而成为实质性响应的投标，招标公司将通知投标人，并说明无效投标理由；属于有效投标文件的，将进行下一轮次的询标和澄清。</w:t>
      </w:r>
    </w:p>
    <w:p w14:paraId="4269261A" w14:textId="77777777" w:rsidR="001A557B" w:rsidRDefault="00EF2053">
      <w:pPr>
        <w:tabs>
          <w:tab w:val="left" w:pos="540"/>
          <w:tab w:val="left" w:pos="720"/>
        </w:tabs>
        <w:spacing w:line="520" w:lineRule="exact"/>
        <w:ind w:firstLineChars="200" w:firstLine="600"/>
        <w:rPr>
          <w:rFonts w:ascii="仿宋" w:eastAsia="仿宋" w:hAnsi="仿宋"/>
          <w:bCs/>
          <w:sz w:val="30"/>
          <w:szCs w:val="30"/>
        </w:rPr>
      </w:pPr>
      <w:r>
        <w:rPr>
          <w:rFonts w:ascii="仿宋" w:eastAsia="仿宋" w:hAnsi="仿宋" w:hint="eastAsia"/>
          <w:bCs/>
          <w:sz w:val="30"/>
          <w:szCs w:val="30"/>
        </w:rPr>
        <w:t>4.询标和澄清</w:t>
      </w:r>
    </w:p>
    <w:p w14:paraId="56E7953A" w14:textId="77777777" w:rsidR="001A557B" w:rsidRDefault="00EF2053">
      <w:pPr>
        <w:tabs>
          <w:tab w:val="left" w:pos="540"/>
          <w:tab w:val="left" w:pos="720"/>
        </w:tabs>
        <w:spacing w:line="520" w:lineRule="exact"/>
        <w:ind w:firstLineChars="200" w:firstLine="600"/>
        <w:rPr>
          <w:rFonts w:ascii="仿宋" w:eastAsia="仿宋" w:hAnsi="仿宋"/>
          <w:bCs/>
          <w:sz w:val="30"/>
          <w:szCs w:val="30"/>
        </w:rPr>
      </w:pPr>
      <w:r>
        <w:rPr>
          <w:rFonts w:ascii="仿宋" w:eastAsia="仿宋" w:hAnsi="仿宋" w:hint="eastAsia"/>
          <w:bCs/>
          <w:sz w:val="30"/>
          <w:szCs w:val="30"/>
        </w:rPr>
        <w:t>(1)对有效投标文件中含义不明确、同类问题前后表述不一致或者有</w:t>
      </w:r>
      <w:r>
        <w:rPr>
          <w:rFonts w:ascii="仿宋" w:eastAsia="仿宋" w:hAnsi="仿宋" w:hint="eastAsia"/>
          <w:bCs/>
          <w:sz w:val="30"/>
          <w:szCs w:val="30"/>
        </w:rPr>
        <w:lastRenderedPageBreak/>
        <w:t>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0D54AD7C" w14:textId="77777777" w:rsidR="001A557B" w:rsidRDefault="00EF2053">
      <w:pPr>
        <w:tabs>
          <w:tab w:val="left" w:pos="540"/>
          <w:tab w:val="left" w:pos="720"/>
        </w:tabs>
        <w:spacing w:line="520" w:lineRule="exact"/>
        <w:ind w:firstLineChars="200" w:firstLine="600"/>
        <w:rPr>
          <w:rFonts w:ascii="仿宋" w:eastAsia="仿宋" w:hAnsi="仿宋"/>
          <w:bCs/>
          <w:sz w:val="30"/>
          <w:szCs w:val="30"/>
        </w:rPr>
      </w:pPr>
      <w:r>
        <w:rPr>
          <w:rFonts w:ascii="仿宋" w:eastAsia="仿宋" w:hAnsi="仿宋" w:hint="eastAsia"/>
          <w:bCs/>
          <w:sz w:val="30"/>
          <w:szCs w:val="30"/>
        </w:rPr>
        <w:t>(2)投标人依据评审要求进行澄清、说明或者补正的内容构成投标文件的组成部分。</w:t>
      </w:r>
    </w:p>
    <w:p w14:paraId="0490389B" w14:textId="77777777" w:rsidR="001A557B" w:rsidRDefault="00EF2053">
      <w:pPr>
        <w:tabs>
          <w:tab w:val="left" w:pos="540"/>
          <w:tab w:val="left" w:pos="720"/>
        </w:tabs>
        <w:spacing w:line="520" w:lineRule="exact"/>
        <w:ind w:firstLineChars="200" w:firstLine="600"/>
        <w:rPr>
          <w:rFonts w:ascii="仿宋" w:eastAsia="仿宋" w:hAnsi="仿宋"/>
          <w:bCs/>
          <w:sz w:val="30"/>
          <w:szCs w:val="30"/>
        </w:rPr>
      </w:pPr>
      <w:r>
        <w:rPr>
          <w:rFonts w:ascii="仿宋" w:eastAsia="仿宋" w:hAnsi="仿宋" w:hint="eastAsia"/>
          <w:bCs/>
          <w:sz w:val="30"/>
          <w:szCs w:val="30"/>
        </w:rPr>
        <w:t>5.比较与评价</w:t>
      </w:r>
    </w:p>
    <w:p w14:paraId="2BD83B85" w14:textId="77777777" w:rsidR="001A557B" w:rsidRDefault="00EF2053">
      <w:pPr>
        <w:tabs>
          <w:tab w:val="left" w:pos="540"/>
          <w:tab w:val="left" w:pos="720"/>
        </w:tabs>
        <w:spacing w:line="520" w:lineRule="exact"/>
        <w:ind w:firstLineChars="200" w:firstLine="600"/>
        <w:rPr>
          <w:rFonts w:ascii="仿宋" w:eastAsia="仿宋" w:hAnsi="仿宋"/>
          <w:bCs/>
          <w:color w:val="000000"/>
          <w:sz w:val="30"/>
          <w:szCs w:val="30"/>
        </w:rPr>
      </w:pPr>
      <w:r>
        <w:rPr>
          <w:rFonts w:ascii="仿宋" w:eastAsia="仿宋" w:hAnsi="仿宋" w:hint="eastAsia"/>
          <w:bCs/>
          <w:sz w:val="30"/>
          <w:szCs w:val="30"/>
        </w:rPr>
        <w:t>评标委员会按招标文件中规定的评标方法和评标标准对有效投标文件的商务和技术进行评估，综合比较和评价，按综合得分高低列出中标候选人排序表，</w:t>
      </w:r>
      <w:r>
        <w:rPr>
          <w:rFonts w:ascii="仿宋" w:eastAsia="仿宋" w:hAnsi="仿宋" w:hint="eastAsia"/>
          <w:bCs/>
          <w:color w:val="000000"/>
          <w:sz w:val="30"/>
          <w:szCs w:val="30"/>
        </w:rPr>
        <w:t>若总分相同，则以价格得分高的排前；若总分、价格得分都相同，则以产品选用得分高的排前。</w:t>
      </w:r>
    </w:p>
    <w:p w14:paraId="21703369" w14:textId="77777777" w:rsidR="001A557B" w:rsidRDefault="00EF2053">
      <w:pPr>
        <w:tabs>
          <w:tab w:val="left" w:pos="540"/>
        </w:tabs>
        <w:spacing w:line="520" w:lineRule="exact"/>
        <w:ind w:firstLineChars="196" w:firstLine="590"/>
        <w:rPr>
          <w:rFonts w:ascii="仿宋" w:eastAsia="仿宋" w:hAnsi="仿宋"/>
          <w:b/>
          <w:bCs/>
          <w:sz w:val="30"/>
          <w:szCs w:val="30"/>
        </w:rPr>
      </w:pPr>
      <w:r>
        <w:rPr>
          <w:rFonts w:ascii="仿宋" w:eastAsia="仿宋" w:hAnsi="仿宋" w:hint="eastAsia"/>
          <w:b/>
          <w:bCs/>
          <w:sz w:val="30"/>
          <w:szCs w:val="30"/>
        </w:rPr>
        <w:t>6、出现下列情况之一的，应予以废标</w:t>
      </w:r>
    </w:p>
    <w:p w14:paraId="687111AB" w14:textId="77777777" w:rsidR="001A557B" w:rsidRDefault="00EF2053">
      <w:pPr>
        <w:spacing w:line="520" w:lineRule="exact"/>
        <w:ind w:leftChars="-50" w:left="-105" w:firstLineChars="250" w:firstLine="750"/>
        <w:rPr>
          <w:rFonts w:ascii="仿宋" w:eastAsia="仿宋" w:hAnsi="仿宋"/>
          <w:sz w:val="30"/>
          <w:szCs w:val="30"/>
        </w:rPr>
      </w:pPr>
      <w:r>
        <w:rPr>
          <w:rFonts w:ascii="仿宋" w:eastAsia="仿宋" w:hAnsi="仿宋" w:hint="eastAsia"/>
          <w:bCs/>
          <w:sz w:val="30"/>
          <w:szCs w:val="30"/>
        </w:rPr>
        <w:t>(1)</w:t>
      </w:r>
      <w:r>
        <w:rPr>
          <w:rFonts w:ascii="仿宋" w:eastAsia="仿宋" w:hAnsi="仿宋" w:hint="eastAsia"/>
          <w:sz w:val="30"/>
          <w:szCs w:val="30"/>
        </w:rPr>
        <w:t>合格的投标人不足三家的；</w:t>
      </w:r>
    </w:p>
    <w:p w14:paraId="54BFB4BF" w14:textId="77777777" w:rsidR="001A557B" w:rsidRDefault="00EF2053">
      <w:pPr>
        <w:spacing w:line="520" w:lineRule="exact"/>
        <w:ind w:leftChars="271" w:left="713" w:hangingChars="48" w:hanging="144"/>
        <w:rPr>
          <w:rFonts w:ascii="仿宋" w:eastAsia="仿宋" w:hAnsi="仿宋"/>
          <w:sz w:val="30"/>
          <w:szCs w:val="30"/>
        </w:rPr>
      </w:pPr>
      <w:r>
        <w:rPr>
          <w:rFonts w:ascii="仿宋" w:eastAsia="仿宋" w:hAnsi="仿宋" w:hint="eastAsia"/>
          <w:bCs/>
          <w:sz w:val="30"/>
          <w:szCs w:val="30"/>
        </w:rPr>
        <w:t>(2)</w:t>
      </w:r>
      <w:r>
        <w:rPr>
          <w:rFonts w:ascii="仿宋" w:eastAsia="仿宋" w:hAnsi="仿宋" w:hint="eastAsia"/>
          <w:sz w:val="30"/>
          <w:szCs w:val="30"/>
        </w:rPr>
        <w:t>出现影响采购公正的违法、违规行为的；</w:t>
      </w:r>
    </w:p>
    <w:p w14:paraId="5985E53E" w14:textId="77777777" w:rsidR="001A557B" w:rsidRDefault="00EF2053">
      <w:pPr>
        <w:spacing w:line="520" w:lineRule="exact"/>
        <w:ind w:leftChars="271" w:left="713" w:hangingChars="48" w:hanging="144"/>
        <w:rPr>
          <w:rFonts w:ascii="仿宋" w:eastAsia="仿宋" w:hAnsi="仿宋"/>
          <w:color w:val="3366FF"/>
          <w:sz w:val="30"/>
          <w:szCs w:val="30"/>
        </w:rPr>
      </w:pPr>
      <w:r>
        <w:rPr>
          <w:rFonts w:ascii="仿宋" w:eastAsia="仿宋" w:hAnsi="仿宋" w:hint="eastAsia"/>
          <w:bCs/>
          <w:sz w:val="30"/>
          <w:szCs w:val="30"/>
        </w:rPr>
        <w:t>(</w:t>
      </w:r>
      <w:r>
        <w:rPr>
          <w:rFonts w:ascii="仿宋" w:eastAsia="仿宋" w:hAnsi="仿宋"/>
          <w:bCs/>
          <w:sz w:val="30"/>
          <w:szCs w:val="30"/>
        </w:rPr>
        <w:t>3</w:t>
      </w:r>
      <w:r>
        <w:rPr>
          <w:rFonts w:ascii="仿宋" w:eastAsia="仿宋" w:hAnsi="仿宋" w:hint="eastAsia"/>
          <w:bCs/>
          <w:sz w:val="30"/>
          <w:szCs w:val="30"/>
        </w:rPr>
        <w:t>)</w:t>
      </w:r>
      <w:r>
        <w:rPr>
          <w:rFonts w:ascii="仿宋" w:eastAsia="仿宋" w:hAnsi="仿宋" w:hint="eastAsia"/>
          <w:sz w:val="30"/>
          <w:szCs w:val="30"/>
        </w:rPr>
        <w:t>因重大变故，采购任务取消的。</w:t>
      </w:r>
    </w:p>
    <w:p w14:paraId="00B85DE9" w14:textId="77777777" w:rsidR="001A557B" w:rsidRDefault="00EF2053">
      <w:pPr>
        <w:spacing w:line="520" w:lineRule="exact"/>
        <w:ind w:leftChars="271" w:left="714" w:hangingChars="48" w:hanging="145"/>
        <w:rPr>
          <w:rFonts w:ascii="仿宋" w:eastAsia="仿宋" w:hAnsi="仿宋"/>
          <w:sz w:val="30"/>
          <w:szCs w:val="30"/>
        </w:rPr>
      </w:pPr>
      <w:r>
        <w:rPr>
          <w:rFonts w:ascii="仿宋" w:eastAsia="仿宋" w:hAnsi="仿宋" w:hint="eastAsia"/>
          <w:b/>
          <w:bCs/>
          <w:sz w:val="30"/>
          <w:szCs w:val="30"/>
        </w:rPr>
        <w:t>三、定标</w:t>
      </w:r>
    </w:p>
    <w:p w14:paraId="3BF753B7" w14:textId="77777777" w:rsidR="001A557B" w:rsidRDefault="00EF2053">
      <w:pPr>
        <w:pStyle w:val="PlainText"/>
        <w:adjustRightInd w:val="0"/>
        <w:snapToGrid w:val="0"/>
        <w:spacing w:line="520" w:lineRule="exact"/>
        <w:ind w:firstLineChars="200" w:firstLine="600"/>
        <w:rPr>
          <w:rFonts w:ascii="仿宋" w:eastAsia="仿宋" w:hAnsi="仿宋"/>
          <w:bCs/>
          <w:sz w:val="30"/>
          <w:szCs w:val="30"/>
        </w:rPr>
      </w:pPr>
      <w:r>
        <w:rPr>
          <w:rFonts w:ascii="仿宋" w:eastAsia="仿宋" w:hAnsi="仿宋" w:hint="eastAsia"/>
          <w:bCs/>
          <w:sz w:val="30"/>
          <w:szCs w:val="30"/>
        </w:rPr>
        <w:t>1、评标委员会将综合得分排序第一的投标人确定为中标人。</w:t>
      </w:r>
    </w:p>
    <w:p w14:paraId="1A53636F" w14:textId="77777777" w:rsidR="001A557B" w:rsidRDefault="00EF2053">
      <w:pPr>
        <w:pStyle w:val="PlainText"/>
        <w:adjustRightInd w:val="0"/>
        <w:snapToGrid w:val="0"/>
        <w:spacing w:line="520" w:lineRule="exact"/>
        <w:ind w:firstLineChars="200" w:firstLine="600"/>
        <w:rPr>
          <w:rFonts w:ascii="仿宋" w:eastAsia="仿宋" w:hAnsi="仿宋"/>
          <w:b/>
          <w:color w:val="0000FF"/>
          <w:sz w:val="30"/>
          <w:szCs w:val="30"/>
        </w:rPr>
      </w:pPr>
      <w:r>
        <w:rPr>
          <w:rFonts w:ascii="仿宋" w:eastAsia="仿宋" w:hAnsi="仿宋" w:hint="eastAsia"/>
          <w:bCs/>
          <w:sz w:val="30"/>
          <w:szCs w:val="30"/>
        </w:rPr>
        <w:t>2、评标结果将在迪尚集团有限公司内部网站上予以公告。</w:t>
      </w:r>
      <w:r>
        <w:rPr>
          <w:rFonts w:ascii="仿宋" w:eastAsia="仿宋" w:hAnsi="仿宋" w:hint="eastAsia"/>
          <w:b/>
          <w:color w:val="0000FF"/>
          <w:sz w:val="30"/>
          <w:szCs w:val="30"/>
        </w:rPr>
        <w:t xml:space="preserve"> </w:t>
      </w:r>
    </w:p>
    <w:p w14:paraId="0C1A5100" w14:textId="77777777" w:rsidR="001A557B" w:rsidRDefault="00EF2053">
      <w:pPr>
        <w:spacing w:line="520" w:lineRule="exact"/>
        <w:ind w:firstLineChars="196" w:firstLine="590"/>
        <w:rPr>
          <w:rFonts w:ascii="仿宋" w:eastAsia="仿宋" w:hAnsi="仿宋"/>
          <w:b/>
          <w:sz w:val="30"/>
          <w:szCs w:val="30"/>
        </w:rPr>
      </w:pPr>
      <w:r>
        <w:rPr>
          <w:rFonts w:ascii="仿宋" w:eastAsia="仿宋" w:hAnsi="仿宋" w:hint="eastAsia"/>
          <w:b/>
          <w:sz w:val="30"/>
          <w:szCs w:val="30"/>
        </w:rPr>
        <w:t>四、编写评标报告</w:t>
      </w:r>
    </w:p>
    <w:p w14:paraId="68A21EE6" w14:textId="77777777" w:rsidR="001A557B" w:rsidRDefault="00EF2053">
      <w:pPr>
        <w:spacing w:line="520" w:lineRule="exact"/>
        <w:ind w:firstLineChars="196" w:firstLine="588"/>
        <w:rPr>
          <w:rFonts w:ascii="仿宋" w:eastAsia="仿宋" w:hAnsi="仿宋"/>
          <w:sz w:val="30"/>
          <w:szCs w:val="30"/>
        </w:rPr>
      </w:pPr>
      <w:r>
        <w:rPr>
          <w:rFonts w:ascii="仿宋" w:eastAsia="仿宋" w:hAnsi="仿宋" w:hint="eastAsia"/>
          <w:sz w:val="30"/>
          <w:szCs w:val="30"/>
        </w:rPr>
        <w:t>依据评委评标签字的原始记录和评标结果，按照规定的内容要求编写评标报告。</w:t>
      </w:r>
    </w:p>
    <w:p w14:paraId="2E885CB6" w14:textId="77777777" w:rsidR="001A557B" w:rsidRDefault="00EF2053">
      <w:pPr>
        <w:pStyle w:val="PlainText"/>
        <w:spacing w:line="520" w:lineRule="exact"/>
        <w:ind w:leftChars="262" w:left="550"/>
        <w:jc w:val="left"/>
        <w:rPr>
          <w:rFonts w:ascii="仿宋" w:eastAsia="仿宋" w:hAnsi="仿宋"/>
          <w:b/>
          <w:sz w:val="30"/>
          <w:szCs w:val="30"/>
        </w:rPr>
      </w:pPr>
      <w:r>
        <w:rPr>
          <w:rFonts w:ascii="仿宋" w:eastAsia="仿宋" w:hAnsi="仿宋" w:hint="eastAsia"/>
          <w:b/>
          <w:bCs/>
          <w:sz w:val="30"/>
          <w:szCs w:val="30"/>
        </w:rPr>
        <w:t>五、</w:t>
      </w:r>
      <w:r>
        <w:rPr>
          <w:rFonts w:ascii="仿宋" w:eastAsia="仿宋" w:hAnsi="仿宋" w:hint="eastAsia"/>
          <w:b/>
          <w:sz w:val="30"/>
          <w:szCs w:val="30"/>
        </w:rPr>
        <w:t>签订合同</w:t>
      </w:r>
    </w:p>
    <w:p w14:paraId="40596EF6" w14:textId="77777777" w:rsidR="001A557B" w:rsidRDefault="00EF2053">
      <w:pPr>
        <w:pStyle w:val="PlainText"/>
        <w:spacing w:line="520" w:lineRule="exact"/>
        <w:ind w:firstLineChars="196" w:firstLine="588"/>
        <w:jc w:val="left"/>
        <w:rPr>
          <w:rFonts w:ascii="仿宋" w:eastAsia="仿宋" w:hAnsi="仿宋"/>
          <w:sz w:val="30"/>
          <w:szCs w:val="30"/>
        </w:rPr>
      </w:pPr>
      <w:r>
        <w:rPr>
          <w:rFonts w:ascii="仿宋" w:eastAsia="仿宋" w:hAnsi="仿宋" w:hint="eastAsia"/>
          <w:sz w:val="30"/>
          <w:szCs w:val="30"/>
        </w:rPr>
        <w:t xml:space="preserve">1. 评标结果公告后，由招标公司向中标人签发中标通知书。 </w:t>
      </w:r>
    </w:p>
    <w:p w14:paraId="420299BA" w14:textId="77777777" w:rsidR="001A557B" w:rsidRDefault="00EF2053">
      <w:pPr>
        <w:pStyle w:val="PlainText"/>
        <w:tabs>
          <w:tab w:val="left" w:pos="0"/>
        </w:tabs>
        <w:spacing w:line="520" w:lineRule="exact"/>
        <w:ind w:firstLineChars="200" w:firstLine="600"/>
        <w:rPr>
          <w:rFonts w:ascii="仿宋" w:eastAsia="仿宋" w:hAnsi="仿宋"/>
          <w:sz w:val="30"/>
          <w:szCs w:val="30"/>
        </w:rPr>
      </w:pPr>
      <w:r>
        <w:rPr>
          <w:rFonts w:ascii="仿宋" w:eastAsia="仿宋" w:hAnsi="仿宋" w:hint="eastAsia"/>
          <w:sz w:val="30"/>
          <w:szCs w:val="30"/>
        </w:rPr>
        <w:t>2.中标合同原则以第六部分合同书（范本）为基础，并根据投标、答疑情况进行修改补充，自签订之日起生效。</w:t>
      </w:r>
    </w:p>
    <w:p w14:paraId="78D03D8C" w14:textId="77777777" w:rsidR="001A557B" w:rsidRDefault="00EF2053">
      <w:pPr>
        <w:spacing w:line="520" w:lineRule="exact"/>
        <w:ind w:firstLineChars="200" w:firstLine="600"/>
        <w:rPr>
          <w:rFonts w:ascii="仿宋" w:eastAsia="仿宋" w:hAnsi="仿宋"/>
          <w:sz w:val="30"/>
          <w:szCs w:val="30"/>
        </w:rPr>
        <w:sectPr w:rsidR="001A557B" w:rsidSect="0086083D">
          <w:headerReference w:type="default" r:id="rId9"/>
          <w:footerReference w:type="even" r:id="rId10"/>
          <w:footerReference w:type="default" r:id="rId11"/>
          <w:pgSz w:w="11906" w:h="16838"/>
          <w:pgMar w:top="1134" w:right="1134" w:bottom="1134" w:left="1361" w:header="851" w:footer="992" w:gutter="0"/>
          <w:pgNumType w:start="0"/>
          <w:cols w:space="720"/>
          <w:titlePg/>
          <w:docGrid w:type="lines" w:linePitch="520"/>
        </w:sectPr>
      </w:pPr>
      <w:r>
        <w:rPr>
          <w:rFonts w:ascii="仿宋" w:eastAsia="仿宋" w:hAnsi="仿宋" w:hint="eastAsia"/>
          <w:sz w:val="30"/>
          <w:szCs w:val="30"/>
        </w:rPr>
        <w:t>3.中标人在规定的期限内无正当理由拒绝签订合同，经采购人同意,取消原中标决定，与排位在中标人之后第一位的中标候选投标人签订采</w:t>
      </w:r>
      <w:r>
        <w:rPr>
          <w:rFonts w:ascii="仿宋" w:eastAsia="仿宋" w:hAnsi="仿宋" w:hint="eastAsia"/>
          <w:sz w:val="30"/>
          <w:szCs w:val="30"/>
        </w:rPr>
        <w:lastRenderedPageBreak/>
        <w:t>购合同或重新组织采购。</w:t>
      </w:r>
    </w:p>
    <w:p w14:paraId="67D620EA" w14:textId="77777777" w:rsidR="001A557B" w:rsidRDefault="00EF2053">
      <w:pPr>
        <w:tabs>
          <w:tab w:val="left" w:pos="525"/>
        </w:tabs>
        <w:jc w:val="center"/>
        <w:rPr>
          <w:rFonts w:ascii="仿宋" w:eastAsia="仿宋" w:hAnsi="仿宋"/>
          <w:b/>
          <w:bCs/>
          <w:sz w:val="44"/>
          <w:szCs w:val="44"/>
        </w:rPr>
      </w:pPr>
      <w:r>
        <w:rPr>
          <w:rFonts w:ascii="仿宋" w:eastAsia="仿宋" w:hAnsi="仿宋" w:hint="eastAsia"/>
          <w:b/>
          <w:bCs/>
          <w:sz w:val="44"/>
          <w:szCs w:val="44"/>
        </w:rPr>
        <w:lastRenderedPageBreak/>
        <w:t>第四部分   采购项目说明</w:t>
      </w:r>
    </w:p>
    <w:p w14:paraId="1CB990FE" w14:textId="6395024C" w:rsidR="001A557B" w:rsidRDefault="00EF2053">
      <w:pPr>
        <w:spacing w:line="500" w:lineRule="exact"/>
        <w:ind w:leftChars="-50" w:left="-105" w:firstLineChars="200" w:firstLine="602"/>
        <w:rPr>
          <w:rFonts w:ascii="仿宋" w:eastAsia="仿宋" w:hAnsi="仿宋"/>
          <w:sz w:val="30"/>
          <w:szCs w:val="30"/>
        </w:rPr>
      </w:pPr>
      <w:bookmarkStart w:id="2" w:name="_Toc143316630"/>
      <w:bookmarkStart w:id="3" w:name="_Toc150140216"/>
      <w:r>
        <w:rPr>
          <w:rFonts w:ascii="仿宋" w:eastAsia="仿宋" w:hAnsi="仿宋" w:hint="eastAsia"/>
          <w:b/>
          <w:sz w:val="30"/>
          <w:szCs w:val="30"/>
        </w:rPr>
        <w:t>一、采购项目</w:t>
      </w:r>
      <w:bookmarkEnd w:id="2"/>
      <w:bookmarkEnd w:id="3"/>
      <w:r>
        <w:rPr>
          <w:rFonts w:ascii="仿宋" w:eastAsia="仿宋" w:hAnsi="仿宋" w:hint="eastAsia"/>
          <w:b/>
          <w:sz w:val="30"/>
          <w:szCs w:val="30"/>
        </w:rPr>
        <w:t>名称：</w:t>
      </w:r>
      <w:r>
        <w:rPr>
          <w:rFonts w:ascii="仿宋" w:eastAsia="仿宋" w:hAnsi="仿宋" w:cs="宋体" w:hint="eastAsia"/>
          <w:bCs/>
          <w:kern w:val="0"/>
          <w:sz w:val="30"/>
          <w:szCs w:val="30"/>
        </w:rPr>
        <w:t>迪尚集团</w:t>
      </w:r>
      <w:r w:rsidR="00C92885">
        <w:rPr>
          <w:rFonts w:ascii="仿宋" w:eastAsia="仿宋" w:hAnsi="仿宋" w:cs="宋体" w:hint="eastAsia"/>
          <w:bCs/>
          <w:kern w:val="0"/>
          <w:sz w:val="30"/>
          <w:szCs w:val="30"/>
        </w:rPr>
        <w:t>数据运营中心</w:t>
      </w:r>
      <w:r w:rsidR="00CB6A9A">
        <w:rPr>
          <w:rFonts w:ascii="仿宋" w:eastAsia="仿宋" w:hAnsi="仿宋" w:cs="宋体" w:hint="eastAsia"/>
          <w:bCs/>
          <w:kern w:val="0"/>
          <w:sz w:val="30"/>
          <w:szCs w:val="30"/>
        </w:rPr>
        <w:t>私有云扩容</w:t>
      </w:r>
      <w:r>
        <w:rPr>
          <w:rFonts w:ascii="仿宋" w:eastAsia="仿宋" w:hAnsi="仿宋" w:cs="宋体" w:hint="eastAsia"/>
          <w:bCs/>
          <w:kern w:val="0"/>
          <w:sz w:val="30"/>
          <w:szCs w:val="30"/>
        </w:rPr>
        <w:t>项目</w:t>
      </w:r>
      <w:r>
        <w:rPr>
          <w:rFonts w:ascii="仿宋" w:eastAsia="仿宋" w:hAnsi="仿宋" w:hint="eastAsia"/>
          <w:color w:val="000000"/>
          <w:sz w:val="30"/>
          <w:szCs w:val="30"/>
        </w:rPr>
        <w:t xml:space="preserve">  </w:t>
      </w:r>
      <w:r>
        <w:rPr>
          <w:rFonts w:ascii="仿宋" w:eastAsia="仿宋" w:hAnsi="仿宋" w:hint="eastAsia"/>
          <w:sz w:val="30"/>
          <w:szCs w:val="30"/>
        </w:rPr>
        <w:t xml:space="preserve"> </w:t>
      </w:r>
    </w:p>
    <w:p w14:paraId="15FC2DE7" w14:textId="77777777" w:rsidR="001A557B" w:rsidRDefault="00EF2053">
      <w:pPr>
        <w:pStyle w:val="PlainText"/>
        <w:spacing w:line="500" w:lineRule="exact"/>
        <w:ind w:firstLineChars="150" w:firstLine="452"/>
        <w:jc w:val="left"/>
        <w:rPr>
          <w:rFonts w:ascii="仿宋" w:eastAsia="仿宋" w:hAnsi="仿宋"/>
          <w:b/>
          <w:color w:val="000000"/>
          <w:sz w:val="32"/>
          <w:szCs w:val="32"/>
        </w:rPr>
      </w:pPr>
      <w:r>
        <w:rPr>
          <w:rFonts w:ascii="仿宋" w:eastAsia="仿宋" w:hAnsi="仿宋" w:hint="eastAsia"/>
          <w:b/>
          <w:sz w:val="30"/>
          <w:szCs w:val="30"/>
        </w:rPr>
        <w:t>二、项目</w:t>
      </w:r>
      <w:r>
        <w:rPr>
          <w:rFonts w:ascii="仿宋" w:eastAsia="仿宋" w:hAnsi="仿宋" w:hint="eastAsia"/>
          <w:b/>
          <w:color w:val="000000"/>
          <w:sz w:val="32"/>
          <w:szCs w:val="32"/>
        </w:rPr>
        <w:t>需求:</w:t>
      </w:r>
    </w:p>
    <w:p w14:paraId="0679B14A" w14:textId="7B986331" w:rsidR="001A557B" w:rsidRDefault="00EF2053">
      <w:pPr>
        <w:spacing w:line="360" w:lineRule="auto"/>
        <w:ind w:firstLineChars="200" w:firstLine="560"/>
        <w:rPr>
          <w:rFonts w:ascii="仿宋" w:eastAsia="仿宋" w:hAnsi="仿宋" w:cs="宋体"/>
          <w:color w:val="000000"/>
          <w:kern w:val="0"/>
          <w:sz w:val="28"/>
          <w:szCs w:val="28"/>
        </w:rPr>
      </w:pPr>
      <w:r>
        <w:rPr>
          <w:rFonts w:ascii="仿宋" w:eastAsia="仿宋" w:hAnsi="仿宋" w:cs="宋体" w:hint="eastAsia"/>
          <w:color w:val="000000"/>
          <w:kern w:val="0"/>
          <w:sz w:val="28"/>
          <w:szCs w:val="28"/>
        </w:rPr>
        <w:t>因</w:t>
      </w:r>
      <w:r w:rsidR="00DC38C4">
        <w:rPr>
          <w:rFonts w:ascii="仿宋" w:eastAsia="仿宋" w:hAnsi="仿宋" w:cs="宋体" w:hint="eastAsia"/>
          <w:color w:val="000000"/>
          <w:kern w:val="0"/>
          <w:sz w:val="28"/>
          <w:szCs w:val="28"/>
        </w:rPr>
        <w:t>迪尚</w:t>
      </w:r>
      <w:r>
        <w:rPr>
          <w:rFonts w:ascii="仿宋" w:eastAsia="仿宋" w:hAnsi="仿宋" w:cs="宋体" w:hint="eastAsia"/>
          <w:color w:val="000000"/>
          <w:kern w:val="0"/>
          <w:sz w:val="28"/>
          <w:szCs w:val="28"/>
        </w:rPr>
        <w:t>集团</w:t>
      </w:r>
      <w:r w:rsidR="00DC38C4">
        <w:rPr>
          <w:rFonts w:ascii="仿宋" w:eastAsia="仿宋" w:hAnsi="仿宋" w:cs="宋体" w:hint="eastAsia"/>
          <w:color w:val="000000"/>
          <w:kern w:val="0"/>
          <w:sz w:val="28"/>
          <w:szCs w:val="28"/>
        </w:rPr>
        <w:t>新项目需求，</w:t>
      </w:r>
      <w:r w:rsidR="007055CF">
        <w:rPr>
          <w:rFonts w:ascii="仿宋" w:eastAsia="仿宋" w:hAnsi="仿宋" w:cs="宋体" w:hint="eastAsia"/>
          <w:color w:val="000000"/>
          <w:kern w:val="0"/>
          <w:sz w:val="28"/>
          <w:szCs w:val="28"/>
        </w:rPr>
        <w:t>搭建服务器高可用技术架构</w:t>
      </w:r>
      <w:r w:rsidR="00DC38C4">
        <w:rPr>
          <w:rFonts w:ascii="仿宋" w:eastAsia="仿宋" w:hAnsi="仿宋" w:cs="宋体" w:hint="eastAsia"/>
          <w:color w:val="000000"/>
          <w:kern w:val="0"/>
          <w:sz w:val="28"/>
          <w:szCs w:val="28"/>
        </w:rPr>
        <w:t>，</w:t>
      </w:r>
      <w:r w:rsidR="0086083D">
        <w:rPr>
          <w:rFonts w:ascii="仿宋" w:eastAsia="仿宋" w:hAnsi="仿宋" w:cs="宋体" w:hint="eastAsia"/>
          <w:color w:val="000000"/>
          <w:kern w:val="0"/>
          <w:sz w:val="28"/>
          <w:szCs w:val="28"/>
        </w:rPr>
        <w:t>现有资源无法满足项目需求，</w:t>
      </w:r>
      <w:r w:rsidR="00DC38C4">
        <w:rPr>
          <w:rFonts w:ascii="仿宋" w:eastAsia="仿宋" w:hAnsi="仿宋" w:cs="宋体" w:hint="eastAsia"/>
          <w:color w:val="000000"/>
          <w:kern w:val="0"/>
          <w:sz w:val="28"/>
          <w:szCs w:val="28"/>
        </w:rPr>
        <w:t>启动本次招标</w:t>
      </w:r>
      <w:r>
        <w:rPr>
          <w:rFonts w:ascii="仿宋" w:eastAsia="仿宋" w:hAnsi="仿宋" w:cs="宋体" w:hint="eastAsia"/>
          <w:color w:val="000000"/>
          <w:kern w:val="0"/>
          <w:sz w:val="28"/>
          <w:szCs w:val="28"/>
        </w:rPr>
        <w:t>。</w:t>
      </w:r>
    </w:p>
    <w:p w14:paraId="05932A78" w14:textId="77777777" w:rsidR="001A557B" w:rsidRDefault="00EF2053">
      <w:pPr>
        <w:spacing w:line="520" w:lineRule="exact"/>
        <w:ind w:leftChars="-100" w:left="-210" w:firstLine="630"/>
        <w:rPr>
          <w:rFonts w:ascii="仿宋" w:eastAsia="仿宋" w:hAnsi="仿宋"/>
          <w:b/>
          <w:sz w:val="30"/>
          <w:szCs w:val="30"/>
        </w:rPr>
      </w:pPr>
      <w:r>
        <w:rPr>
          <w:rFonts w:ascii="仿宋" w:eastAsia="仿宋" w:hAnsi="仿宋" w:hint="eastAsia"/>
          <w:b/>
          <w:sz w:val="30"/>
          <w:szCs w:val="30"/>
        </w:rPr>
        <w:t>三、设备清单：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
        <w:gridCol w:w="6505"/>
        <w:gridCol w:w="968"/>
        <w:gridCol w:w="991"/>
      </w:tblGrid>
      <w:tr w:rsidR="001A557B" w14:paraId="6614CA51" w14:textId="77777777" w:rsidTr="00D65BC3">
        <w:trPr>
          <w:trHeight w:val="130"/>
        </w:trPr>
        <w:tc>
          <w:tcPr>
            <w:tcW w:w="498" w:type="pct"/>
            <w:shd w:val="clear" w:color="auto" w:fill="auto"/>
          </w:tcPr>
          <w:p w14:paraId="79D0F51D" w14:textId="77777777" w:rsidR="001A557B" w:rsidRDefault="00EF2053">
            <w:pPr>
              <w:pStyle w:val="ListParagraph"/>
              <w:spacing w:line="360" w:lineRule="auto"/>
              <w:ind w:firstLineChars="0" w:firstLine="0"/>
              <w:rPr>
                <w:rFonts w:ascii="仿宋" w:eastAsia="仿宋" w:hAnsi="仿宋"/>
                <w:b/>
                <w:bCs/>
                <w:color w:val="000000"/>
                <w:szCs w:val="21"/>
              </w:rPr>
            </w:pPr>
            <w:r>
              <w:rPr>
                <w:rFonts w:ascii="仿宋" w:eastAsia="仿宋" w:hAnsi="仿宋" w:hint="eastAsia"/>
                <w:b/>
                <w:bCs/>
                <w:color w:val="000000"/>
                <w:szCs w:val="21"/>
              </w:rPr>
              <w:t>序号</w:t>
            </w:r>
          </w:p>
        </w:tc>
        <w:tc>
          <w:tcPr>
            <w:tcW w:w="3460" w:type="pct"/>
            <w:shd w:val="clear" w:color="auto" w:fill="auto"/>
          </w:tcPr>
          <w:p w14:paraId="60584A3A" w14:textId="77777777" w:rsidR="001A557B" w:rsidRDefault="00EF2053">
            <w:pPr>
              <w:pStyle w:val="ListParagraph"/>
              <w:spacing w:line="360" w:lineRule="auto"/>
              <w:ind w:firstLineChars="0" w:firstLine="0"/>
              <w:rPr>
                <w:rFonts w:ascii="仿宋" w:eastAsia="仿宋" w:hAnsi="仿宋"/>
                <w:b/>
                <w:bCs/>
                <w:color w:val="000000"/>
                <w:szCs w:val="21"/>
              </w:rPr>
            </w:pPr>
            <w:r>
              <w:rPr>
                <w:rFonts w:ascii="仿宋" w:eastAsia="仿宋" w:hAnsi="仿宋" w:hint="eastAsia"/>
                <w:b/>
                <w:bCs/>
                <w:color w:val="000000"/>
                <w:szCs w:val="21"/>
              </w:rPr>
              <w:t>项目名称</w:t>
            </w:r>
            <w:r>
              <w:rPr>
                <w:rFonts w:ascii="仿宋" w:eastAsia="仿宋" w:hAnsi="仿宋" w:hint="eastAsia"/>
                <w:color w:val="000000"/>
                <w:szCs w:val="21"/>
              </w:rPr>
              <w:t>（设备参数详见技术方案）</w:t>
            </w:r>
          </w:p>
        </w:tc>
        <w:tc>
          <w:tcPr>
            <w:tcW w:w="515" w:type="pct"/>
            <w:shd w:val="clear" w:color="auto" w:fill="auto"/>
          </w:tcPr>
          <w:p w14:paraId="3624741A" w14:textId="77777777" w:rsidR="001A557B" w:rsidRDefault="00EF2053">
            <w:pPr>
              <w:pStyle w:val="ListParagraph"/>
              <w:spacing w:line="360" w:lineRule="auto"/>
              <w:ind w:firstLineChars="0" w:firstLine="0"/>
              <w:rPr>
                <w:rFonts w:ascii="仿宋" w:eastAsia="仿宋" w:hAnsi="仿宋"/>
                <w:b/>
                <w:bCs/>
                <w:color w:val="000000"/>
                <w:szCs w:val="21"/>
              </w:rPr>
            </w:pPr>
            <w:r>
              <w:rPr>
                <w:rFonts w:ascii="仿宋" w:eastAsia="仿宋" w:hAnsi="仿宋" w:hint="eastAsia"/>
                <w:b/>
                <w:bCs/>
                <w:color w:val="000000"/>
                <w:szCs w:val="21"/>
              </w:rPr>
              <w:t>单位</w:t>
            </w:r>
          </w:p>
        </w:tc>
        <w:tc>
          <w:tcPr>
            <w:tcW w:w="527" w:type="pct"/>
            <w:shd w:val="clear" w:color="auto" w:fill="auto"/>
          </w:tcPr>
          <w:p w14:paraId="2F86EBE7" w14:textId="77777777" w:rsidR="001A557B" w:rsidRDefault="00EF2053">
            <w:pPr>
              <w:pStyle w:val="ListParagraph"/>
              <w:spacing w:line="360" w:lineRule="auto"/>
              <w:ind w:firstLineChars="0" w:firstLine="0"/>
              <w:rPr>
                <w:rFonts w:ascii="仿宋" w:eastAsia="仿宋" w:hAnsi="仿宋"/>
                <w:b/>
                <w:bCs/>
                <w:color w:val="000000"/>
                <w:szCs w:val="21"/>
              </w:rPr>
            </w:pPr>
            <w:r>
              <w:rPr>
                <w:rFonts w:ascii="仿宋" w:eastAsia="仿宋" w:hAnsi="仿宋" w:hint="eastAsia"/>
                <w:b/>
                <w:bCs/>
                <w:color w:val="000000"/>
                <w:szCs w:val="21"/>
              </w:rPr>
              <w:t>数量</w:t>
            </w:r>
          </w:p>
        </w:tc>
      </w:tr>
      <w:tr w:rsidR="001A557B" w14:paraId="73E9DC22" w14:textId="77777777" w:rsidTr="00D65BC3">
        <w:tc>
          <w:tcPr>
            <w:tcW w:w="498" w:type="pct"/>
            <w:shd w:val="clear" w:color="auto" w:fill="auto"/>
          </w:tcPr>
          <w:p w14:paraId="46A2779E" w14:textId="77777777" w:rsidR="001A557B" w:rsidRDefault="00EF2053">
            <w:pPr>
              <w:pStyle w:val="ListParagraph"/>
              <w:spacing w:line="276" w:lineRule="auto"/>
              <w:ind w:firstLineChars="0" w:firstLine="0"/>
              <w:jc w:val="center"/>
              <w:rPr>
                <w:rFonts w:ascii="仿宋" w:eastAsia="仿宋" w:hAnsi="仿宋"/>
                <w:color w:val="000000"/>
                <w:szCs w:val="21"/>
              </w:rPr>
            </w:pPr>
            <w:r>
              <w:rPr>
                <w:rFonts w:ascii="仿宋" w:eastAsia="仿宋" w:hAnsi="仿宋" w:hint="eastAsia"/>
                <w:color w:val="000000"/>
                <w:szCs w:val="21"/>
              </w:rPr>
              <w:t>1</w:t>
            </w:r>
          </w:p>
        </w:tc>
        <w:tc>
          <w:tcPr>
            <w:tcW w:w="3460" w:type="pct"/>
            <w:shd w:val="clear" w:color="auto" w:fill="auto"/>
          </w:tcPr>
          <w:p w14:paraId="61D3BB58" w14:textId="53A98B7E" w:rsidR="001A557B" w:rsidRDefault="00205589" w:rsidP="007055CF">
            <w:pPr>
              <w:pStyle w:val="ListParagraph"/>
              <w:spacing w:line="276" w:lineRule="auto"/>
              <w:ind w:firstLineChars="0" w:firstLine="0"/>
              <w:rPr>
                <w:rFonts w:ascii="仿宋" w:eastAsia="仿宋" w:hAnsi="仿宋"/>
                <w:color w:val="000000"/>
                <w:szCs w:val="21"/>
              </w:rPr>
            </w:pPr>
            <w:r w:rsidRPr="00E0305D">
              <w:rPr>
                <w:rFonts w:ascii="仿宋" w:eastAsia="仿宋" w:hAnsi="仿宋" w:hint="eastAsia"/>
                <w:color w:val="000000"/>
                <w:szCs w:val="21"/>
              </w:rPr>
              <w:t>ZStack私有云一体机</w:t>
            </w:r>
            <w:r>
              <w:rPr>
                <w:rFonts w:ascii="仿宋" w:eastAsia="仿宋" w:hAnsi="仿宋" w:hint="eastAsia"/>
                <w:color w:val="000000"/>
                <w:szCs w:val="21"/>
              </w:rPr>
              <w:t>及相应软件授权;</w:t>
            </w:r>
          </w:p>
        </w:tc>
        <w:tc>
          <w:tcPr>
            <w:tcW w:w="515" w:type="pct"/>
            <w:shd w:val="clear" w:color="auto" w:fill="auto"/>
          </w:tcPr>
          <w:p w14:paraId="12C6FBBC" w14:textId="7932F1C7" w:rsidR="001A557B" w:rsidRDefault="00DC38C4">
            <w:pPr>
              <w:pStyle w:val="ListParagraph"/>
              <w:spacing w:line="276" w:lineRule="auto"/>
              <w:ind w:firstLineChars="0" w:firstLine="0"/>
              <w:rPr>
                <w:rFonts w:ascii="仿宋" w:eastAsia="仿宋" w:hAnsi="仿宋"/>
                <w:color w:val="000000"/>
                <w:szCs w:val="21"/>
              </w:rPr>
            </w:pPr>
            <w:r>
              <w:rPr>
                <w:rFonts w:ascii="仿宋" w:eastAsia="仿宋" w:hAnsi="仿宋" w:hint="eastAsia"/>
                <w:color w:val="000000"/>
                <w:szCs w:val="21"/>
              </w:rPr>
              <w:t>套</w:t>
            </w:r>
          </w:p>
        </w:tc>
        <w:tc>
          <w:tcPr>
            <w:tcW w:w="527" w:type="pct"/>
            <w:shd w:val="clear" w:color="auto" w:fill="auto"/>
          </w:tcPr>
          <w:p w14:paraId="76B409D3" w14:textId="73310878" w:rsidR="001A557B" w:rsidRDefault="00205589">
            <w:pPr>
              <w:pStyle w:val="ListParagraph"/>
              <w:spacing w:line="276" w:lineRule="auto"/>
              <w:ind w:firstLineChars="0" w:firstLine="0"/>
              <w:rPr>
                <w:rFonts w:ascii="仿宋" w:eastAsia="仿宋" w:hAnsi="仿宋"/>
                <w:color w:val="000000"/>
                <w:szCs w:val="21"/>
              </w:rPr>
            </w:pPr>
            <w:r>
              <w:rPr>
                <w:rFonts w:ascii="仿宋" w:eastAsia="仿宋" w:hAnsi="仿宋"/>
                <w:color w:val="000000"/>
                <w:szCs w:val="21"/>
              </w:rPr>
              <w:t>4</w:t>
            </w:r>
          </w:p>
        </w:tc>
      </w:tr>
      <w:tr w:rsidR="00D65BC3" w14:paraId="3A83695A" w14:textId="77777777" w:rsidTr="00D65BC3">
        <w:tc>
          <w:tcPr>
            <w:tcW w:w="498" w:type="pct"/>
            <w:shd w:val="clear" w:color="auto" w:fill="auto"/>
          </w:tcPr>
          <w:p w14:paraId="6DAF078C" w14:textId="7973F14C" w:rsidR="00D65BC3" w:rsidRDefault="00D65BC3">
            <w:pPr>
              <w:pStyle w:val="ListParagraph"/>
              <w:spacing w:line="276" w:lineRule="auto"/>
              <w:ind w:firstLineChars="0" w:firstLine="0"/>
              <w:jc w:val="center"/>
              <w:rPr>
                <w:rFonts w:ascii="仿宋" w:eastAsia="仿宋" w:hAnsi="仿宋"/>
                <w:color w:val="000000"/>
                <w:szCs w:val="21"/>
              </w:rPr>
            </w:pPr>
            <w:r>
              <w:rPr>
                <w:rFonts w:ascii="仿宋" w:eastAsia="仿宋" w:hAnsi="仿宋"/>
                <w:color w:val="000000"/>
                <w:szCs w:val="21"/>
              </w:rPr>
              <w:t>2</w:t>
            </w:r>
          </w:p>
        </w:tc>
        <w:tc>
          <w:tcPr>
            <w:tcW w:w="3460" w:type="pct"/>
            <w:shd w:val="clear" w:color="auto" w:fill="auto"/>
          </w:tcPr>
          <w:p w14:paraId="6EC18828" w14:textId="51F58466" w:rsidR="00D65BC3" w:rsidRDefault="00AF717C">
            <w:pPr>
              <w:pStyle w:val="ListParagraph"/>
              <w:spacing w:line="276" w:lineRule="auto"/>
              <w:ind w:firstLineChars="0" w:firstLine="0"/>
              <w:rPr>
                <w:rFonts w:ascii="仿宋" w:eastAsia="仿宋" w:hAnsi="仿宋"/>
                <w:color w:val="000000"/>
                <w:szCs w:val="21"/>
              </w:rPr>
            </w:pPr>
            <w:r>
              <w:rPr>
                <w:rFonts w:ascii="仿宋" w:eastAsia="仿宋" w:hAnsi="仿宋" w:hint="eastAsia"/>
                <w:color w:val="000000"/>
                <w:szCs w:val="21"/>
              </w:rPr>
              <w:t>辅材及</w:t>
            </w:r>
            <w:r w:rsidR="00916220">
              <w:rPr>
                <w:rFonts w:ascii="仿宋" w:eastAsia="仿宋" w:hAnsi="仿宋" w:hint="eastAsia"/>
                <w:color w:val="000000"/>
                <w:szCs w:val="21"/>
              </w:rPr>
              <w:t>集成</w:t>
            </w:r>
            <w:r>
              <w:rPr>
                <w:rFonts w:ascii="仿宋" w:eastAsia="仿宋" w:hAnsi="仿宋" w:hint="eastAsia"/>
                <w:color w:val="000000"/>
                <w:szCs w:val="21"/>
              </w:rPr>
              <w:t>交付</w:t>
            </w:r>
            <w:r w:rsidR="00916220">
              <w:rPr>
                <w:rFonts w:ascii="仿宋" w:eastAsia="仿宋" w:hAnsi="仿宋" w:hint="eastAsia"/>
                <w:color w:val="000000"/>
                <w:szCs w:val="21"/>
              </w:rPr>
              <w:t>服务</w:t>
            </w:r>
          </w:p>
        </w:tc>
        <w:tc>
          <w:tcPr>
            <w:tcW w:w="515" w:type="pct"/>
            <w:shd w:val="clear" w:color="auto" w:fill="auto"/>
          </w:tcPr>
          <w:p w14:paraId="119161F1" w14:textId="32E648E6" w:rsidR="00D65BC3" w:rsidRDefault="00D65BC3">
            <w:pPr>
              <w:pStyle w:val="ListParagraph"/>
              <w:spacing w:line="276" w:lineRule="auto"/>
              <w:ind w:firstLineChars="0" w:firstLine="0"/>
              <w:rPr>
                <w:rFonts w:ascii="仿宋" w:eastAsia="仿宋" w:hAnsi="仿宋"/>
                <w:color w:val="000000"/>
                <w:szCs w:val="21"/>
              </w:rPr>
            </w:pPr>
            <w:r>
              <w:rPr>
                <w:rFonts w:ascii="仿宋" w:eastAsia="仿宋" w:hAnsi="仿宋" w:hint="eastAsia"/>
                <w:color w:val="000000"/>
                <w:szCs w:val="21"/>
              </w:rPr>
              <w:t>宗</w:t>
            </w:r>
          </w:p>
        </w:tc>
        <w:tc>
          <w:tcPr>
            <w:tcW w:w="527" w:type="pct"/>
            <w:shd w:val="clear" w:color="auto" w:fill="auto"/>
          </w:tcPr>
          <w:p w14:paraId="11671453" w14:textId="30ED4486" w:rsidR="00D65BC3" w:rsidRDefault="00D65BC3">
            <w:pPr>
              <w:pStyle w:val="ListParagraph"/>
              <w:spacing w:line="276" w:lineRule="auto"/>
              <w:ind w:firstLineChars="0" w:firstLine="0"/>
              <w:rPr>
                <w:rFonts w:ascii="仿宋" w:eastAsia="仿宋" w:hAnsi="仿宋"/>
                <w:color w:val="000000"/>
                <w:szCs w:val="21"/>
              </w:rPr>
            </w:pPr>
            <w:r>
              <w:rPr>
                <w:rFonts w:ascii="仿宋" w:eastAsia="仿宋" w:hAnsi="仿宋" w:hint="eastAsia"/>
                <w:color w:val="000000"/>
                <w:szCs w:val="21"/>
              </w:rPr>
              <w:t>1</w:t>
            </w:r>
          </w:p>
        </w:tc>
      </w:tr>
    </w:tbl>
    <w:p w14:paraId="607AB334" w14:textId="77777777" w:rsidR="001A557B" w:rsidRDefault="00EF2053">
      <w:pPr>
        <w:spacing w:line="520" w:lineRule="exact"/>
        <w:ind w:firstLineChars="200" w:firstLine="422"/>
      </w:pPr>
      <w:r>
        <w:rPr>
          <w:rFonts w:ascii="仿宋" w:eastAsia="仿宋" w:hAnsi="仿宋" w:hint="eastAsia"/>
          <w:b/>
          <w:color w:val="000000"/>
          <w:szCs w:val="21"/>
        </w:rPr>
        <w:t>注：本项目为交钥匙工程，包含设备安装和调试工作。如有上表中未列出而实际施工需要的设备材料，由投标人根据工程实际需要在投标文件报价明细表中进行补充并提报价格。</w:t>
      </w:r>
    </w:p>
    <w:p w14:paraId="5E39BCD0" w14:textId="77777777" w:rsidR="001A557B" w:rsidRDefault="001A557B">
      <w:pPr>
        <w:pStyle w:val="NormalIndent"/>
        <w:spacing w:line="360" w:lineRule="auto"/>
        <w:ind w:firstLine="0"/>
        <w:rPr>
          <w:rFonts w:ascii="仿宋" w:eastAsia="仿宋" w:hAnsi="仿宋" w:cs="仿宋"/>
          <w:b/>
          <w:bCs/>
          <w:szCs w:val="21"/>
        </w:rPr>
        <w:sectPr w:rsidR="001A557B">
          <w:footerReference w:type="default" r:id="rId12"/>
          <w:footerReference w:type="first" r:id="rId13"/>
          <w:pgSz w:w="11906" w:h="16838"/>
          <w:pgMar w:top="1134" w:right="1134" w:bottom="1134" w:left="1361" w:header="851" w:footer="992" w:gutter="0"/>
          <w:cols w:space="720"/>
          <w:docGrid w:linePitch="520"/>
        </w:sectPr>
      </w:pPr>
    </w:p>
    <w:p w14:paraId="680D591E" w14:textId="2BCC686E" w:rsidR="001A557B" w:rsidRDefault="00EF2053">
      <w:pPr>
        <w:pStyle w:val="NormalIndent"/>
        <w:spacing w:line="360" w:lineRule="auto"/>
        <w:ind w:firstLine="0"/>
        <w:rPr>
          <w:rFonts w:ascii="仿宋" w:eastAsia="仿宋" w:hAnsi="仿宋" w:cs="仿宋"/>
          <w:b/>
          <w:bCs/>
          <w:szCs w:val="21"/>
        </w:rPr>
      </w:pPr>
      <w:r>
        <w:rPr>
          <w:rFonts w:ascii="仿宋" w:eastAsia="仿宋" w:hAnsi="仿宋" w:hint="eastAsia"/>
          <w:b/>
          <w:bCs/>
          <w:color w:val="000000"/>
          <w:sz w:val="30"/>
          <w:szCs w:val="30"/>
        </w:rPr>
        <w:lastRenderedPageBreak/>
        <w:t>四、技术</w:t>
      </w:r>
      <w:r w:rsidR="007305ED">
        <w:rPr>
          <w:rFonts w:ascii="仿宋" w:eastAsia="仿宋" w:hAnsi="仿宋" w:hint="eastAsia"/>
          <w:b/>
          <w:bCs/>
          <w:color w:val="000000"/>
          <w:sz w:val="30"/>
          <w:szCs w:val="30"/>
        </w:rPr>
        <w:t>参数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558"/>
        <w:gridCol w:w="1561"/>
        <w:gridCol w:w="993"/>
        <w:gridCol w:w="9744"/>
      </w:tblGrid>
      <w:tr w:rsidR="00C9379A" w14:paraId="220ADBDF" w14:textId="77777777" w:rsidTr="0086083D">
        <w:trPr>
          <w:trHeight w:val="372"/>
        </w:trPr>
        <w:tc>
          <w:tcPr>
            <w:tcW w:w="242" w:type="pct"/>
            <w:shd w:val="clear" w:color="auto" w:fill="auto"/>
          </w:tcPr>
          <w:p w14:paraId="6320C0C4" w14:textId="77777777" w:rsidR="00C9379A" w:rsidRDefault="00C9379A">
            <w:pPr>
              <w:widowControl/>
              <w:jc w:val="center"/>
              <w:rPr>
                <w:rFonts w:ascii="仿宋" w:eastAsia="仿宋" w:hAnsi="仿宋" w:cs="宋体"/>
                <w:b/>
                <w:bCs/>
                <w:color w:val="000000"/>
                <w:kern w:val="0"/>
                <w:sz w:val="24"/>
              </w:rPr>
            </w:pPr>
            <w:r>
              <w:rPr>
                <w:rFonts w:ascii="仿宋" w:eastAsia="仿宋" w:hAnsi="仿宋" w:cs="宋体" w:hint="eastAsia"/>
                <w:b/>
                <w:bCs/>
                <w:color w:val="000000"/>
                <w:kern w:val="0"/>
                <w:sz w:val="24"/>
              </w:rPr>
              <w:t>序号</w:t>
            </w:r>
          </w:p>
        </w:tc>
        <w:tc>
          <w:tcPr>
            <w:tcW w:w="535" w:type="pct"/>
          </w:tcPr>
          <w:p w14:paraId="47637311" w14:textId="0F381D1D" w:rsidR="00C9379A" w:rsidRDefault="00C9379A">
            <w:pPr>
              <w:widowControl/>
              <w:rPr>
                <w:rFonts w:ascii="仿宋" w:eastAsia="仿宋" w:hAnsi="仿宋" w:cs="宋体"/>
                <w:b/>
                <w:bCs/>
                <w:color w:val="000000"/>
                <w:kern w:val="0"/>
                <w:sz w:val="24"/>
              </w:rPr>
            </w:pPr>
            <w:r>
              <w:rPr>
                <w:rFonts w:ascii="仿宋" w:eastAsia="仿宋" w:hAnsi="仿宋" w:cs="宋体" w:hint="eastAsia"/>
                <w:b/>
                <w:bCs/>
                <w:color w:val="000000"/>
                <w:kern w:val="0"/>
                <w:sz w:val="24"/>
              </w:rPr>
              <w:t>产品</w:t>
            </w:r>
          </w:p>
        </w:tc>
        <w:tc>
          <w:tcPr>
            <w:tcW w:w="536" w:type="pct"/>
            <w:shd w:val="clear" w:color="auto" w:fill="auto"/>
          </w:tcPr>
          <w:p w14:paraId="7A901C7B" w14:textId="5CE4FA65" w:rsidR="00C9379A" w:rsidRDefault="007055CF">
            <w:pPr>
              <w:widowControl/>
              <w:rPr>
                <w:rFonts w:ascii="仿宋" w:eastAsia="仿宋" w:hAnsi="仿宋" w:cs="宋体"/>
                <w:b/>
                <w:bCs/>
                <w:color w:val="000000"/>
                <w:kern w:val="0"/>
                <w:sz w:val="24"/>
              </w:rPr>
            </w:pPr>
            <w:r>
              <w:rPr>
                <w:rFonts w:ascii="仿宋" w:eastAsia="仿宋" w:hAnsi="仿宋" w:cs="宋体" w:hint="eastAsia"/>
                <w:b/>
                <w:bCs/>
                <w:color w:val="000000"/>
                <w:kern w:val="0"/>
                <w:sz w:val="24"/>
              </w:rPr>
              <w:t>品牌</w:t>
            </w:r>
            <w:r w:rsidR="00C9379A">
              <w:rPr>
                <w:rFonts w:ascii="仿宋" w:eastAsia="仿宋" w:hAnsi="仿宋" w:cs="宋体" w:hint="eastAsia"/>
                <w:b/>
                <w:bCs/>
                <w:color w:val="000000"/>
                <w:kern w:val="0"/>
                <w:sz w:val="24"/>
              </w:rPr>
              <w:t>（类型）</w:t>
            </w:r>
          </w:p>
        </w:tc>
        <w:tc>
          <w:tcPr>
            <w:tcW w:w="341" w:type="pct"/>
          </w:tcPr>
          <w:p w14:paraId="094B6532" w14:textId="4CBC6F84" w:rsidR="00C9379A" w:rsidRDefault="00C9379A">
            <w:pPr>
              <w:widowControl/>
              <w:jc w:val="center"/>
              <w:rPr>
                <w:rFonts w:ascii="仿宋" w:eastAsia="仿宋" w:hAnsi="仿宋" w:cs="宋体"/>
                <w:b/>
                <w:bCs/>
                <w:color w:val="000000"/>
                <w:kern w:val="0"/>
                <w:sz w:val="24"/>
              </w:rPr>
            </w:pPr>
            <w:r>
              <w:rPr>
                <w:rFonts w:ascii="仿宋" w:eastAsia="仿宋" w:hAnsi="仿宋" w:cs="宋体" w:hint="eastAsia"/>
                <w:b/>
                <w:bCs/>
                <w:color w:val="000000"/>
                <w:kern w:val="0"/>
                <w:sz w:val="24"/>
              </w:rPr>
              <w:t>数量</w:t>
            </w:r>
          </w:p>
        </w:tc>
        <w:tc>
          <w:tcPr>
            <w:tcW w:w="3346" w:type="pct"/>
            <w:shd w:val="clear" w:color="auto" w:fill="auto"/>
          </w:tcPr>
          <w:p w14:paraId="05A18F80" w14:textId="23EAFF28" w:rsidR="00C9379A" w:rsidRDefault="00C9379A">
            <w:pPr>
              <w:widowControl/>
              <w:jc w:val="center"/>
              <w:rPr>
                <w:rFonts w:ascii="仿宋" w:eastAsia="仿宋" w:hAnsi="仿宋" w:cs="宋体"/>
                <w:b/>
                <w:bCs/>
                <w:color w:val="000000"/>
                <w:kern w:val="0"/>
                <w:sz w:val="24"/>
              </w:rPr>
            </w:pPr>
            <w:r>
              <w:rPr>
                <w:rFonts w:ascii="仿宋" w:eastAsia="仿宋" w:hAnsi="仿宋" w:cs="宋体" w:hint="eastAsia"/>
                <w:b/>
                <w:bCs/>
                <w:color w:val="000000"/>
                <w:kern w:val="0"/>
                <w:sz w:val="24"/>
              </w:rPr>
              <w:t>规格要求</w:t>
            </w:r>
          </w:p>
        </w:tc>
      </w:tr>
      <w:tr w:rsidR="00C9379A" w14:paraId="518400B1" w14:textId="77777777" w:rsidTr="0086083D">
        <w:trPr>
          <w:trHeight w:val="137"/>
        </w:trPr>
        <w:tc>
          <w:tcPr>
            <w:tcW w:w="242" w:type="pct"/>
          </w:tcPr>
          <w:p w14:paraId="15A1C099" w14:textId="0B22DDE6" w:rsidR="00C9379A" w:rsidRDefault="00C9379A" w:rsidP="00916220">
            <w:pPr>
              <w:jc w:val="center"/>
              <w:rPr>
                <w:rFonts w:ascii="仿宋" w:eastAsia="仿宋" w:hAnsi="仿宋"/>
                <w:color w:val="000000"/>
                <w:sz w:val="24"/>
              </w:rPr>
            </w:pPr>
            <w:r>
              <w:rPr>
                <w:rFonts w:ascii="仿宋" w:eastAsia="仿宋" w:hAnsi="仿宋" w:hint="eastAsia"/>
                <w:color w:val="000000"/>
                <w:szCs w:val="21"/>
              </w:rPr>
              <w:t>1</w:t>
            </w:r>
          </w:p>
        </w:tc>
        <w:tc>
          <w:tcPr>
            <w:tcW w:w="535" w:type="pct"/>
          </w:tcPr>
          <w:p w14:paraId="35E99BEF" w14:textId="3B7579B7" w:rsidR="00167E61" w:rsidRPr="00167E61" w:rsidRDefault="00167E61" w:rsidP="00167E61">
            <w:pPr>
              <w:widowControl/>
              <w:jc w:val="left"/>
              <w:rPr>
                <w:rFonts w:ascii="仿宋" w:eastAsia="仿宋" w:hAnsi="仿宋"/>
                <w:color w:val="000000"/>
                <w:szCs w:val="21"/>
              </w:rPr>
            </w:pPr>
            <w:r w:rsidRPr="00C9379A">
              <w:rPr>
                <w:rFonts w:ascii="仿宋" w:eastAsia="仿宋" w:hAnsi="仿宋" w:hint="eastAsia"/>
                <w:color w:val="000000"/>
                <w:szCs w:val="21"/>
              </w:rPr>
              <w:t>计算节点</w:t>
            </w:r>
            <w:r>
              <w:rPr>
                <w:rFonts w:ascii="仿宋" w:eastAsia="仿宋" w:hAnsi="仿宋" w:hint="eastAsia"/>
                <w:color w:val="000000"/>
                <w:szCs w:val="21"/>
              </w:rPr>
              <w:t>(含</w:t>
            </w:r>
            <w:r w:rsidRPr="00167E61">
              <w:rPr>
                <w:rFonts w:ascii="仿宋" w:eastAsia="仿宋" w:hAnsi="仿宋" w:hint="eastAsia"/>
                <w:color w:val="000000"/>
                <w:szCs w:val="21"/>
              </w:rPr>
              <w:t>ZStack私有云管理软件</w:t>
            </w:r>
            <w:r>
              <w:rPr>
                <w:rFonts w:ascii="仿宋" w:eastAsia="仿宋" w:hAnsi="仿宋" w:hint="eastAsia"/>
                <w:color w:val="000000"/>
                <w:szCs w:val="21"/>
              </w:rPr>
              <w:t>)</w:t>
            </w:r>
          </w:p>
        </w:tc>
        <w:tc>
          <w:tcPr>
            <w:tcW w:w="536" w:type="pct"/>
          </w:tcPr>
          <w:p w14:paraId="7966651A" w14:textId="09C7328D" w:rsidR="00C9379A" w:rsidRDefault="00167E61" w:rsidP="00167E61">
            <w:pPr>
              <w:widowControl/>
              <w:jc w:val="left"/>
              <w:rPr>
                <w:rFonts w:ascii="仿宋" w:eastAsia="仿宋" w:hAnsi="仿宋" w:cs="宋体"/>
                <w:kern w:val="0"/>
                <w:sz w:val="24"/>
              </w:rPr>
            </w:pPr>
            <w:r w:rsidRPr="00167E61">
              <w:rPr>
                <w:rFonts w:ascii="仿宋" w:eastAsia="仿宋" w:hAnsi="仿宋" w:hint="eastAsia"/>
                <w:color w:val="000000"/>
                <w:szCs w:val="21"/>
              </w:rPr>
              <w:t>ZStack私有云一体机</w:t>
            </w:r>
          </w:p>
        </w:tc>
        <w:tc>
          <w:tcPr>
            <w:tcW w:w="341" w:type="pct"/>
          </w:tcPr>
          <w:p w14:paraId="41A41DD4" w14:textId="10C99C68" w:rsidR="00C9379A" w:rsidRPr="00051F27" w:rsidRDefault="00167E61" w:rsidP="00051F27">
            <w:pPr>
              <w:widowControl/>
              <w:jc w:val="left"/>
              <w:rPr>
                <w:rFonts w:ascii="仿宋" w:eastAsia="仿宋" w:hAnsi="仿宋" w:cs="宋体"/>
                <w:color w:val="000000"/>
                <w:kern w:val="0"/>
                <w:sz w:val="24"/>
              </w:rPr>
            </w:pPr>
            <w:r>
              <w:rPr>
                <w:rFonts w:ascii="仿宋" w:eastAsia="仿宋" w:hAnsi="仿宋"/>
                <w:color w:val="000000"/>
                <w:szCs w:val="21"/>
              </w:rPr>
              <w:t>4</w:t>
            </w:r>
            <w:r>
              <w:rPr>
                <w:rFonts w:ascii="仿宋" w:eastAsia="仿宋" w:hAnsi="仿宋" w:hint="eastAsia"/>
                <w:color w:val="000000"/>
                <w:szCs w:val="21"/>
              </w:rPr>
              <w:t>台</w:t>
            </w:r>
            <w:r w:rsidR="00E448AB">
              <w:rPr>
                <w:rFonts w:ascii="仿宋" w:eastAsia="仿宋" w:hAnsi="仿宋" w:hint="eastAsia"/>
                <w:color w:val="000000"/>
                <w:szCs w:val="21"/>
              </w:rPr>
              <w:t>/</w:t>
            </w:r>
            <w:r w:rsidR="0086083D">
              <w:rPr>
                <w:rFonts w:ascii="仿宋" w:eastAsia="仿宋" w:hAnsi="仿宋" w:hint="eastAsia"/>
                <w:color w:val="000000"/>
                <w:szCs w:val="21"/>
              </w:rPr>
              <w:t>套</w:t>
            </w:r>
          </w:p>
        </w:tc>
        <w:tc>
          <w:tcPr>
            <w:tcW w:w="3346" w:type="pct"/>
            <w:vAlign w:val="center"/>
          </w:tcPr>
          <w:p w14:paraId="4A8BC75E" w14:textId="77777777" w:rsidR="00167E61" w:rsidRPr="00E0305D" w:rsidRDefault="00167E61" w:rsidP="00167E61">
            <w:pPr>
              <w:rPr>
                <w:rFonts w:ascii="仿宋" w:eastAsia="仿宋" w:hAnsi="仿宋"/>
                <w:color w:val="000000"/>
                <w:szCs w:val="21"/>
              </w:rPr>
            </w:pPr>
            <w:r w:rsidRPr="00E0305D">
              <w:rPr>
                <w:rFonts w:ascii="仿宋" w:eastAsia="仿宋" w:hAnsi="仿宋"/>
                <w:color w:val="000000"/>
                <w:szCs w:val="21"/>
              </w:rPr>
              <w:t>CPU: 6542Y * 2 (24C 2.9GHz)</w:t>
            </w:r>
          </w:p>
          <w:p w14:paraId="6F6C434D" w14:textId="77777777" w:rsidR="00167E61" w:rsidRPr="00E0305D" w:rsidRDefault="00167E61" w:rsidP="00167E61">
            <w:pPr>
              <w:rPr>
                <w:rFonts w:ascii="仿宋" w:eastAsia="仿宋" w:hAnsi="仿宋"/>
                <w:color w:val="000000"/>
                <w:szCs w:val="21"/>
              </w:rPr>
            </w:pPr>
            <w:r w:rsidRPr="00E0305D">
              <w:rPr>
                <w:rFonts w:ascii="仿宋" w:eastAsia="仿宋" w:hAnsi="仿宋" w:hint="eastAsia"/>
                <w:color w:val="000000"/>
                <w:szCs w:val="21"/>
              </w:rPr>
              <w:t>内存:16*32GB DRR5内存</w:t>
            </w:r>
          </w:p>
          <w:p w14:paraId="275EDF3B" w14:textId="77777777" w:rsidR="00167E61" w:rsidRPr="00E0305D" w:rsidRDefault="00167E61" w:rsidP="00167E61">
            <w:pPr>
              <w:rPr>
                <w:rFonts w:ascii="仿宋" w:eastAsia="仿宋" w:hAnsi="仿宋"/>
                <w:color w:val="000000"/>
                <w:szCs w:val="21"/>
              </w:rPr>
            </w:pPr>
            <w:r w:rsidRPr="00E0305D">
              <w:rPr>
                <w:rFonts w:ascii="仿宋" w:eastAsia="仿宋" w:hAnsi="仿宋" w:hint="eastAsia"/>
                <w:color w:val="000000"/>
                <w:szCs w:val="21"/>
              </w:rPr>
              <w:t>系统盘:480GSSD*2</w:t>
            </w:r>
          </w:p>
          <w:p w14:paraId="7DA69074" w14:textId="77777777" w:rsidR="00167E61" w:rsidRPr="00E0305D" w:rsidRDefault="00167E61" w:rsidP="00167E61">
            <w:pPr>
              <w:rPr>
                <w:rFonts w:ascii="仿宋" w:eastAsia="仿宋" w:hAnsi="仿宋"/>
                <w:color w:val="000000"/>
                <w:szCs w:val="21"/>
              </w:rPr>
            </w:pPr>
            <w:r w:rsidRPr="00E0305D">
              <w:rPr>
                <w:rFonts w:ascii="仿宋" w:eastAsia="仿宋" w:hAnsi="仿宋" w:hint="eastAsia"/>
                <w:color w:val="000000"/>
                <w:szCs w:val="21"/>
              </w:rPr>
              <w:t>双口万兆(X710芯片)带模块*2+四口千兆卡</w:t>
            </w:r>
          </w:p>
          <w:p w14:paraId="7A00B0EB" w14:textId="77777777" w:rsidR="00167E61" w:rsidRPr="00E0305D" w:rsidRDefault="00167E61" w:rsidP="00167E61">
            <w:pPr>
              <w:rPr>
                <w:rFonts w:ascii="仿宋" w:eastAsia="仿宋" w:hAnsi="仿宋"/>
                <w:color w:val="000000"/>
                <w:szCs w:val="21"/>
              </w:rPr>
            </w:pPr>
            <w:r w:rsidRPr="00E0305D">
              <w:rPr>
                <w:rFonts w:ascii="仿宋" w:eastAsia="仿宋" w:hAnsi="仿宋" w:hint="eastAsia"/>
                <w:color w:val="000000"/>
                <w:szCs w:val="21"/>
              </w:rPr>
              <w:t>SAS卡(支持Raid0/1/10 JBOD)*1</w:t>
            </w:r>
          </w:p>
          <w:p w14:paraId="34EC9597" w14:textId="07900E1A" w:rsidR="00167E61" w:rsidRPr="00167E61" w:rsidRDefault="00167E61" w:rsidP="00167E61">
            <w:pPr>
              <w:widowControl/>
              <w:jc w:val="left"/>
              <w:rPr>
                <w:rFonts w:ascii="仿宋" w:eastAsia="仿宋" w:hAnsi="仿宋"/>
                <w:color w:val="000000"/>
                <w:szCs w:val="21"/>
              </w:rPr>
            </w:pPr>
            <w:r w:rsidRPr="00E0305D">
              <w:rPr>
                <w:rFonts w:ascii="仿宋" w:eastAsia="仿宋" w:hAnsi="仿宋" w:hint="eastAsia"/>
                <w:color w:val="000000"/>
                <w:szCs w:val="21"/>
              </w:rPr>
              <w:t>1300W冗余双电/导轨,三年7*24*4金牌维保</w:t>
            </w:r>
          </w:p>
          <w:p w14:paraId="7FFE154C" w14:textId="5C9A59A9" w:rsidR="00C9379A" w:rsidRDefault="00167E61" w:rsidP="007055CF">
            <w:pPr>
              <w:widowControl/>
              <w:jc w:val="left"/>
              <w:rPr>
                <w:rFonts w:ascii="仿宋" w:eastAsia="仿宋" w:hAnsi="仿宋" w:cs="宋体"/>
                <w:color w:val="000000"/>
                <w:kern w:val="0"/>
                <w:sz w:val="24"/>
              </w:rPr>
            </w:pPr>
            <w:r w:rsidRPr="00167E61">
              <w:rPr>
                <w:rFonts w:ascii="仿宋" w:eastAsia="仿宋" w:hAnsi="仿宋" w:hint="eastAsia"/>
                <w:color w:val="000000"/>
                <w:szCs w:val="21"/>
              </w:rPr>
              <w:t>ZStack私有云管理软件V2.0企业版（永久许可）</w:t>
            </w:r>
            <w:r>
              <w:rPr>
                <w:rFonts w:ascii="仿宋" w:eastAsia="仿宋" w:hAnsi="仿宋" w:hint="eastAsia"/>
                <w:color w:val="000000"/>
                <w:szCs w:val="21"/>
              </w:rPr>
              <w:t>(</w:t>
            </w:r>
            <w:r w:rsidR="00205589" w:rsidRPr="00167E61">
              <w:rPr>
                <w:rFonts w:ascii="仿宋" w:eastAsia="仿宋" w:hAnsi="仿宋" w:hint="eastAsia"/>
                <w:color w:val="000000"/>
                <w:szCs w:val="21"/>
              </w:rPr>
              <w:t>4个计算节点，8个物理核心l</w:t>
            </w:r>
            <w:r w:rsidR="00205589" w:rsidRPr="00167E61">
              <w:rPr>
                <w:rFonts w:ascii="仿宋" w:eastAsia="仿宋" w:hAnsi="仿宋"/>
                <w:color w:val="000000"/>
                <w:szCs w:val="21"/>
              </w:rPr>
              <w:t>icense</w:t>
            </w:r>
            <w:r w:rsidR="00205589" w:rsidRPr="00167E61">
              <w:rPr>
                <w:rFonts w:ascii="仿宋" w:eastAsia="仿宋" w:hAnsi="仿宋" w:hint="eastAsia"/>
                <w:color w:val="000000"/>
                <w:szCs w:val="21"/>
              </w:rPr>
              <w:t>授权。包含3年软硬件维保，第四年起按合同商定的金额只收取硬件维保费，软件无维保费</w:t>
            </w:r>
            <w:r>
              <w:rPr>
                <w:rFonts w:ascii="仿宋" w:eastAsia="仿宋" w:hAnsi="仿宋" w:hint="eastAsia"/>
                <w:color w:val="000000"/>
                <w:szCs w:val="21"/>
              </w:rPr>
              <w:t>)。</w:t>
            </w:r>
          </w:p>
        </w:tc>
      </w:tr>
      <w:tr w:rsidR="00205589" w14:paraId="616C5B63" w14:textId="77777777" w:rsidTr="0086083D">
        <w:trPr>
          <w:trHeight w:val="70"/>
        </w:trPr>
        <w:tc>
          <w:tcPr>
            <w:tcW w:w="242" w:type="pct"/>
          </w:tcPr>
          <w:p w14:paraId="7D2A2137" w14:textId="6997591C" w:rsidR="00205589" w:rsidRDefault="00205589">
            <w:pPr>
              <w:jc w:val="center"/>
              <w:rPr>
                <w:rFonts w:ascii="仿宋" w:eastAsia="仿宋" w:hAnsi="仿宋"/>
                <w:color w:val="000000"/>
                <w:szCs w:val="21"/>
              </w:rPr>
            </w:pPr>
            <w:r>
              <w:rPr>
                <w:rFonts w:ascii="仿宋" w:eastAsia="仿宋" w:hAnsi="仿宋"/>
                <w:color w:val="000000"/>
                <w:szCs w:val="21"/>
              </w:rPr>
              <w:t>2</w:t>
            </w:r>
          </w:p>
        </w:tc>
        <w:tc>
          <w:tcPr>
            <w:tcW w:w="535" w:type="pct"/>
          </w:tcPr>
          <w:p w14:paraId="54493CD5" w14:textId="4739EFB5" w:rsidR="00205589" w:rsidRDefault="00167E61" w:rsidP="0051471B">
            <w:pPr>
              <w:widowControl/>
              <w:jc w:val="left"/>
              <w:rPr>
                <w:rFonts w:ascii="仿宋" w:eastAsia="仿宋" w:hAnsi="仿宋"/>
                <w:color w:val="000000"/>
                <w:szCs w:val="21"/>
              </w:rPr>
            </w:pPr>
            <w:r>
              <w:rPr>
                <w:rFonts w:ascii="仿宋" w:eastAsia="仿宋" w:hAnsi="仿宋" w:hint="eastAsia"/>
                <w:color w:val="000000"/>
                <w:szCs w:val="21"/>
              </w:rPr>
              <w:t>其它</w:t>
            </w:r>
          </w:p>
        </w:tc>
        <w:tc>
          <w:tcPr>
            <w:tcW w:w="536" w:type="pct"/>
          </w:tcPr>
          <w:p w14:paraId="18AF88FB" w14:textId="4720F2D9" w:rsidR="00205589" w:rsidRDefault="00205589" w:rsidP="00CB22B5">
            <w:pPr>
              <w:widowControl/>
              <w:jc w:val="left"/>
              <w:rPr>
                <w:rFonts w:ascii="仿宋" w:eastAsia="仿宋" w:hAnsi="仿宋" w:cs="宋体"/>
                <w:color w:val="000000"/>
                <w:kern w:val="0"/>
                <w:sz w:val="24"/>
              </w:rPr>
            </w:pPr>
          </w:p>
        </w:tc>
        <w:tc>
          <w:tcPr>
            <w:tcW w:w="341" w:type="pct"/>
          </w:tcPr>
          <w:p w14:paraId="2126B13E" w14:textId="165177B4" w:rsidR="00205589" w:rsidRPr="00C9379A" w:rsidRDefault="00167E61" w:rsidP="00C9379A">
            <w:pPr>
              <w:widowControl/>
              <w:jc w:val="left"/>
              <w:rPr>
                <w:rFonts w:ascii="仿宋" w:eastAsia="仿宋" w:hAnsi="仿宋"/>
                <w:color w:val="000000"/>
                <w:szCs w:val="21"/>
              </w:rPr>
            </w:pPr>
            <w:r>
              <w:rPr>
                <w:rFonts w:ascii="仿宋" w:eastAsia="仿宋" w:hAnsi="仿宋" w:hint="eastAsia"/>
                <w:color w:val="000000"/>
                <w:szCs w:val="21"/>
              </w:rPr>
              <w:t>1宗</w:t>
            </w:r>
          </w:p>
        </w:tc>
        <w:tc>
          <w:tcPr>
            <w:tcW w:w="3346" w:type="pct"/>
            <w:vAlign w:val="center"/>
          </w:tcPr>
          <w:p w14:paraId="646A69DE" w14:textId="2707594C" w:rsidR="00205589" w:rsidRDefault="00167E61" w:rsidP="00205589">
            <w:pPr>
              <w:rPr>
                <w:rFonts w:ascii="仿宋" w:eastAsia="仿宋" w:hAnsi="仿宋"/>
                <w:color w:val="000000"/>
                <w:szCs w:val="21"/>
              </w:rPr>
            </w:pPr>
            <w:r>
              <w:rPr>
                <w:rFonts w:ascii="仿宋" w:eastAsia="仿宋" w:hAnsi="仿宋" w:hint="eastAsia"/>
                <w:color w:val="000000"/>
                <w:szCs w:val="21"/>
              </w:rPr>
              <w:t>配套硬件与集成交付服务等</w:t>
            </w:r>
          </w:p>
        </w:tc>
      </w:tr>
      <w:tr w:rsidR="007055CF" w14:paraId="6F408712" w14:textId="77777777" w:rsidTr="0086083D">
        <w:trPr>
          <w:trHeight w:val="70"/>
        </w:trPr>
        <w:tc>
          <w:tcPr>
            <w:tcW w:w="242" w:type="pct"/>
          </w:tcPr>
          <w:p w14:paraId="501B5859" w14:textId="7FEE759A" w:rsidR="007055CF" w:rsidRDefault="007055CF">
            <w:pPr>
              <w:jc w:val="center"/>
              <w:rPr>
                <w:rFonts w:ascii="仿宋" w:eastAsia="仿宋" w:hAnsi="仿宋"/>
                <w:color w:val="000000"/>
                <w:sz w:val="24"/>
              </w:rPr>
            </w:pPr>
          </w:p>
        </w:tc>
        <w:tc>
          <w:tcPr>
            <w:tcW w:w="535" w:type="pct"/>
          </w:tcPr>
          <w:p w14:paraId="49D33306" w14:textId="1934B066" w:rsidR="007055CF" w:rsidRDefault="007055CF" w:rsidP="0051471B">
            <w:pPr>
              <w:widowControl/>
              <w:jc w:val="left"/>
              <w:rPr>
                <w:rFonts w:ascii="仿宋" w:eastAsia="仿宋" w:hAnsi="仿宋" w:cs="宋体"/>
                <w:color w:val="000000"/>
                <w:kern w:val="0"/>
                <w:sz w:val="24"/>
              </w:rPr>
            </w:pPr>
          </w:p>
        </w:tc>
        <w:tc>
          <w:tcPr>
            <w:tcW w:w="536" w:type="pct"/>
          </w:tcPr>
          <w:p w14:paraId="44192433" w14:textId="37690D69" w:rsidR="007055CF" w:rsidRDefault="007055CF" w:rsidP="00CB22B5">
            <w:pPr>
              <w:widowControl/>
              <w:jc w:val="left"/>
              <w:rPr>
                <w:rFonts w:ascii="仿宋" w:eastAsia="仿宋" w:hAnsi="仿宋" w:cs="宋体"/>
                <w:color w:val="000000"/>
                <w:kern w:val="0"/>
                <w:sz w:val="24"/>
              </w:rPr>
            </w:pPr>
          </w:p>
        </w:tc>
        <w:tc>
          <w:tcPr>
            <w:tcW w:w="341" w:type="pct"/>
          </w:tcPr>
          <w:p w14:paraId="6EFE3B08" w14:textId="54343788" w:rsidR="007055CF" w:rsidRPr="00C9379A" w:rsidRDefault="007055CF" w:rsidP="00C9379A">
            <w:pPr>
              <w:widowControl/>
              <w:jc w:val="left"/>
              <w:rPr>
                <w:rFonts w:ascii="仿宋" w:eastAsia="仿宋" w:hAnsi="仿宋"/>
                <w:color w:val="000000"/>
                <w:szCs w:val="21"/>
              </w:rPr>
            </w:pPr>
          </w:p>
        </w:tc>
        <w:tc>
          <w:tcPr>
            <w:tcW w:w="3346" w:type="pct"/>
            <w:vAlign w:val="center"/>
          </w:tcPr>
          <w:p w14:paraId="7E571EAB" w14:textId="25620816" w:rsidR="007055CF" w:rsidRPr="00CB22B5" w:rsidRDefault="007055CF" w:rsidP="00CB22B5">
            <w:pPr>
              <w:rPr>
                <w:rFonts w:ascii="仿宋" w:eastAsia="仿宋" w:hAnsi="仿宋"/>
                <w:color w:val="000000"/>
                <w:szCs w:val="21"/>
              </w:rPr>
            </w:pPr>
          </w:p>
        </w:tc>
      </w:tr>
    </w:tbl>
    <w:p w14:paraId="78F7837D" w14:textId="77777777" w:rsidR="001A557B" w:rsidRDefault="00EF2053">
      <w:pPr>
        <w:spacing w:line="520" w:lineRule="exact"/>
        <w:rPr>
          <w:rFonts w:ascii="仿宋" w:eastAsia="仿宋" w:hAnsi="仿宋"/>
          <w:sz w:val="30"/>
          <w:szCs w:val="30"/>
        </w:rPr>
      </w:pPr>
      <w:r>
        <w:rPr>
          <w:rFonts w:ascii="仿宋" w:eastAsia="仿宋" w:hAnsi="仿宋" w:hint="eastAsia"/>
          <w:b/>
          <w:bCs/>
          <w:sz w:val="30"/>
          <w:szCs w:val="30"/>
        </w:rPr>
        <w:t>技术参数说明：</w:t>
      </w:r>
    </w:p>
    <w:p w14:paraId="4A7C4247" w14:textId="77777777" w:rsidR="001A557B" w:rsidRDefault="00EF2053">
      <w:pPr>
        <w:spacing w:line="520" w:lineRule="exact"/>
        <w:ind w:firstLineChars="200" w:firstLine="560"/>
        <w:rPr>
          <w:rFonts w:ascii="仿宋" w:eastAsia="仿宋" w:hAnsi="仿宋"/>
          <w:sz w:val="28"/>
          <w:szCs w:val="28"/>
        </w:rPr>
      </w:pPr>
      <w:r>
        <w:rPr>
          <w:rFonts w:ascii="仿宋" w:eastAsia="仿宋" w:hAnsi="仿宋" w:hint="eastAsia"/>
          <w:sz w:val="28"/>
          <w:szCs w:val="28"/>
        </w:rPr>
        <w:t>1、本项目说明中所提出的技术规格、要求、参数和标准仅系说明并非进行限制，投标人可提出替代的技术规格、要求、参数和标准，并在技术文件中详细说明，但该替代应不低于招标文件的规定和要求。</w:t>
      </w:r>
    </w:p>
    <w:p w14:paraId="1C077EFA" w14:textId="77777777" w:rsidR="001A557B" w:rsidRDefault="00EF2053">
      <w:pPr>
        <w:pStyle w:val="NormalIndent"/>
        <w:spacing w:line="360" w:lineRule="auto"/>
        <w:ind w:left="180" w:firstLineChars="140" w:firstLine="392"/>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、标注★项不接受负偏离。</w:t>
      </w:r>
    </w:p>
    <w:p w14:paraId="669F06D9" w14:textId="77777777" w:rsidR="001A557B" w:rsidRDefault="00EF2053">
      <w:pPr>
        <w:pStyle w:val="NormalIndent"/>
        <w:spacing w:line="360" w:lineRule="auto"/>
        <w:ind w:left="180" w:firstLineChars="140" w:firstLine="392"/>
        <w:rPr>
          <w:rFonts w:ascii="仿宋" w:eastAsia="仿宋" w:hAnsi="仿宋"/>
          <w:color w:val="FF0000"/>
          <w:sz w:val="30"/>
          <w:szCs w:val="30"/>
        </w:rPr>
      </w:pPr>
      <w:r>
        <w:rPr>
          <w:rFonts w:ascii="仿宋" w:eastAsia="仿宋" w:hAnsi="仿宋" w:hint="eastAsia"/>
          <w:color w:val="FF0000"/>
          <w:sz w:val="28"/>
          <w:szCs w:val="28"/>
        </w:rPr>
        <w:t>3、指标参数响应和证明材料必须为真实有效，不得虚假应标，供货后需求方将随机对所有指标参数进行现场测试，如发现有虚假应标行为直接解除合同，并且采购人有权不退还已供设备，对投标人追究法律责任。</w:t>
      </w:r>
    </w:p>
    <w:p w14:paraId="7DD69E5A" w14:textId="77777777" w:rsidR="001A557B" w:rsidRDefault="001A557B">
      <w:pPr>
        <w:pStyle w:val="Heading3"/>
        <w:sectPr w:rsidR="001A557B">
          <w:pgSz w:w="16838" w:h="11906" w:orient="landscape"/>
          <w:pgMar w:top="1361" w:right="1134" w:bottom="1134" w:left="1134" w:header="851" w:footer="992" w:gutter="0"/>
          <w:cols w:space="720"/>
          <w:docGrid w:linePitch="520"/>
        </w:sectPr>
      </w:pPr>
    </w:p>
    <w:p w14:paraId="2D85D5A3" w14:textId="77777777" w:rsidR="001A557B" w:rsidRDefault="00EF2053">
      <w:pPr>
        <w:pStyle w:val="PlainText"/>
        <w:tabs>
          <w:tab w:val="left" w:pos="420"/>
        </w:tabs>
        <w:spacing w:line="520" w:lineRule="exact"/>
        <w:ind w:firstLineChars="196" w:firstLine="590"/>
        <w:jc w:val="left"/>
        <w:rPr>
          <w:rFonts w:ascii="仿宋" w:eastAsia="仿宋" w:hAnsi="仿宋"/>
          <w:b/>
          <w:bCs/>
          <w:sz w:val="30"/>
          <w:szCs w:val="30"/>
        </w:rPr>
      </w:pPr>
      <w:r>
        <w:rPr>
          <w:rFonts w:ascii="仿宋" w:eastAsia="仿宋" w:hAnsi="仿宋" w:hint="eastAsia"/>
          <w:b/>
          <w:sz w:val="30"/>
          <w:szCs w:val="30"/>
        </w:rPr>
        <w:lastRenderedPageBreak/>
        <w:t>五、</w:t>
      </w:r>
      <w:r>
        <w:rPr>
          <w:rFonts w:ascii="仿宋" w:eastAsia="仿宋" w:hAnsi="仿宋" w:hint="eastAsia"/>
          <w:b/>
          <w:bCs/>
          <w:sz w:val="30"/>
          <w:szCs w:val="30"/>
        </w:rPr>
        <w:t>付款方式：</w:t>
      </w:r>
    </w:p>
    <w:p w14:paraId="75680A8D" w14:textId="12AB05A0" w:rsidR="001A557B" w:rsidRDefault="00167E61" w:rsidP="00B2212E">
      <w:pPr>
        <w:pStyle w:val="PlainText"/>
        <w:tabs>
          <w:tab w:val="left" w:pos="420"/>
        </w:tabs>
        <w:spacing w:line="520" w:lineRule="exact"/>
        <w:ind w:firstLineChars="196" w:firstLine="588"/>
        <w:jc w:val="left"/>
        <w:rPr>
          <w:rFonts w:ascii="仿宋" w:eastAsia="仿宋" w:hAnsi="仿宋"/>
          <w:sz w:val="30"/>
          <w:szCs w:val="30"/>
        </w:rPr>
      </w:pPr>
      <w:r>
        <w:rPr>
          <w:rFonts w:ascii="仿宋" w:eastAsia="仿宋" w:hAnsi="仿宋" w:hint="eastAsia"/>
          <w:sz w:val="30"/>
          <w:szCs w:val="30"/>
        </w:rPr>
        <w:t>投标人中标后签署销售合同，并按合同约定进行支付。</w:t>
      </w:r>
    </w:p>
    <w:p w14:paraId="7A10E590" w14:textId="1C208B32" w:rsidR="001A557B" w:rsidRDefault="00EF2053">
      <w:pPr>
        <w:widowControl/>
        <w:spacing w:line="520" w:lineRule="exact"/>
        <w:ind w:firstLineChars="200" w:firstLine="602"/>
        <w:jc w:val="left"/>
        <w:rPr>
          <w:rFonts w:ascii="仿宋" w:eastAsia="仿宋" w:hAnsi="仿宋"/>
          <w:sz w:val="30"/>
          <w:szCs w:val="30"/>
          <w:highlight w:val="red"/>
        </w:rPr>
      </w:pPr>
      <w:r>
        <w:rPr>
          <w:rFonts w:ascii="仿宋" w:eastAsia="仿宋" w:hAnsi="仿宋" w:hint="eastAsia"/>
          <w:b/>
          <w:sz w:val="30"/>
          <w:szCs w:val="30"/>
        </w:rPr>
        <w:t>六、</w:t>
      </w:r>
      <w:r w:rsidR="007B7A82">
        <w:rPr>
          <w:rFonts w:ascii="仿宋" w:eastAsia="仿宋" w:hAnsi="仿宋" w:hint="eastAsia"/>
          <w:b/>
          <w:sz w:val="30"/>
          <w:szCs w:val="30"/>
        </w:rPr>
        <w:t>维保时间</w:t>
      </w:r>
      <w:r>
        <w:rPr>
          <w:rFonts w:ascii="仿宋" w:eastAsia="仿宋" w:hAnsi="仿宋" w:hint="eastAsia"/>
          <w:b/>
          <w:sz w:val="30"/>
          <w:szCs w:val="30"/>
        </w:rPr>
        <w:t>：</w:t>
      </w:r>
      <w:r>
        <w:rPr>
          <w:rFonts w:ascii="仿宋" w:eastAsia="仿宋" w:hAnsi="仿宋" w:hint="eastAsia"/>
          <w:sz w:val="30"/>
          <w:szCs w:val="30"/>
        </w:rPr>
        <w:t>要求</w:t>
      </w:r>
      <w:r w:rsidR="00B2212E">
        <w:rPr>
          <w:rFonts w:ascii="仿宋" w:eastAsia="仿宋" w:hAnsi="仿宋" w:hint="eastAsia"/>
          <w:sz w:val="30"/>
          <w:szCs w:val="30"/>
        </w:rPr>
        <w:t>维保时间</w:t>
      </w:r>
      <w:r>
        <w:rPr>
          <w:rFonts w:ascii="仿宋" w:eastAsia="仿宋" w:hAnsi="仿宋" w:hint="eastAsia"/>
          <w:sz w:val="30"/>
          <w:szCs w:val="30"/>
        </w:rPr>
        <w:t>不低于三年，由投标人提报最长的质保期限。</w:t>
      </w:r>
    </w:p>
    <w:p w14:paraId="7543D087" w14:textId="77777777" w:rsidR="001A557B" w:rsidRDefault="00EF2053">
      <w:pPr>
        <w:pStyle w:val="PlainText"/>
        <w:tabs>
          <w:tab w:val="left" w:pos="420"/>
        </w:tabs>
        <w:spacing w:line="520" w:lineRule="exact"/>
        <w:ind w:firstLineChars="196" w:firstLine="590"/>
        <w:jc w:val="left"/>
        <w:rPr>
          <w:rFonts w:ascii="仿宋" w:eastAsia="仿宋" w:hAnsi="仿宋"/>
          <w:b/>
          <w:bCs/>
          <w:color w:val="000000"/>
          <w:sz w:val="30"/>
          <w:szCs w:val="30"/>
        </w:rPr>
      </w:pPr>
      <w:r>
        <w:rPr>
          <w:rFonts w:ascii="仿宋" w:eastAsia="仿宋" w:hAnsi="仿宋" w:hint="eastAsia"/>
          <w:b/>
          <w:bCs/>
          <w:sz w:val="30"/>
          <w:szCs w:val="30"/>
        </w:rPr>
        <w:t>七、</w:t>
      </w:r>
      <w:r>
        <w:rPr>
          <w:rFonts w:ascii="仿宋" w:eastAsia="仿宋" w:hAnsi="仿宋" w:hint="eastAsia"/>
          <w:b/>
          <w:bCs/>
          <w:color w:val="000000"/>
          <w:sz w:val="30"/>
          <w:szCs w:val="30"/>
        </w:rPr>
        <w:t>供货安装地点：</w:t>
      </w:r>
      <w:r>
        <w:rPr>
          <w:rFonts w:ascii="仿宋" w:eastAsia="仿宋" w:hAnsi="仿宋" w:hint="eastAsia"/>
          <w:color w:val="000000"/>
          <w:sz w:val="30"/>
          <w:szCs w:val="30"/>
        </w:rPr>
        <w:t>用户单位指定地点。</w:t>
      </w:r>
    </w:p>
    <w:p w14:paraId="45A3B7C4" w14:textId="77777777" w:rsidR="001A557B" w:rsidRDefault="00EF2053">
      <w:pPr>
        <w:spacing w:line="520" w:lineRule="exact"/>
        <w:ind w:firstLineChars="200" w:firstLine="602"/>
        <w:rPr>
          <w:rFonts w:ascii="仿宋" w:eastAsia="仿宋" w:hAnsi="仿宋"/>
          <w:b/>
          <w:sz w:val="30"/>
          <w:szCs w:val="30"/>
        </w:rPr>
      </w:pPr>
      <w:r>
        <w:rPr>
          <w:rFonts w:ascii="仿宋" w:eastAsia="仿宋" w:hAnsi="仿宋" w:hint="eastAsia"/>
          <w:b/>
          <w:bCs/>
          <w:color w:val="000000"/>
          <w:sz w:val="30"/>
          <w:szCs w:val="30"/>
        </w:rPr>
        <w:t>八、供货安装调试完毕时间：</w:t>
      </w:r>
      <w:r>
        <w:rPr>
          <w:rFonts w:ascii="仿宋" w:eastAsia="仿宋" w:hAnsi="仿宋" w:hint="eastAsia"/>
          <w:sz w:val="30"/>
          <w:szCs w:val="30"/>
        </w:rPr>
        <w:t>由投标人提供最快的供货安装完毕时间，但不得超过合同签订之日起</w:t>
      </w:r>
      <w:r>
        <w:rPr>
          <w:rFonts w:ascii="仿宋" w:eastAsia="仿宋" w:hAnsi="仿宋"/>
          <w:sz w:val="30"/>
          <w:szCs w:val="30"/>
        </w:rPr>
        <w:t>20</w:t>
      </w:r>
      <w:r>
        <w:rPr>
          <w:rFonts w:ascii="仿宋" w:eastAsia="仿宋" w:hAnsi="仿宋" w:hint="eastAsia"/>
          <w:sz w:val="30"/>
          <w:szCs w:val="30"/>
        </w:rPr>
        <w:t>个工作日。</w:t>
      </w:r>
    </w:p>
    <w:p w14:paraId="34CDA342" w14:textId="77777777" w:rsidR="001A557B" w:rsidRDefault="001A557B">
      <w:pPr>
        <w:spacing w:line="520" w:lineRule="exact"/>
        <w:ind w:firstLineChars="200" w:firstLine="602"/>
        <w:rPr>
          <w:rFonts w:ascii="仿宋" w:eastAsia="仿宋" w:hAnsi="仿宋"/>
          <w:b/>
          <w:bCs/>
          <w:color w:val="000000"/>
          <w:sz w:val="30"/>
          <w:szCs w:val="30"/>
        </w:rPr>
      </w:pPr>
    </w:p>
    <w:p w14:paraId="4FFCF8A3" w14:textId="77777777" w:rsidR="001A557B" w:rsidRDefault="001A557B">
      <w:pPr>
        <w:pStyle w:val="PlainText"/>
        <w:tabs>
          <w:tab w:val="left" w:pos="580"/>
        </w:tabs>
        <w:jc w:val="center"/>
        <w:rPr>
          <w:rFonts w:ascii="仿宋" w:eastAsia="仿宋" w:hAnsi="仿宋"/>
          <w:b/>
          <w:bCs/>
          <w:sz w:val="44"/>
          <w:szCs w:val="44"/>
        </w:rPr>
      </w:pPr>
    </w:p>
    <w:p w14:paraId="36DB6101" w14:textId="77777777" w:rsidR="001A557B" w:rsidRDefault="001A557B">
      <w:pPr>
        <w:pStyle w:val="PlainText"/>
        <w:tabs>
          <w:tab w:val="left" w:pos="580"/>
        </w:tabs>
        <w:jc w:val="center"/>
        <w:rPr>
          <w:rFonts w:ascii="仿宋" w:eastAsia="仿宋" w:hAnsi="仿宋"/>
          <w:b/>
          <w:bCs/>
          <w:sz w:val="44"/>
          <w:szCs w:val="44"/>
        </w:rPr>
      </w:pPr>
    </w:p>
    <w:p w14:paraId="19252A66" w14:textId="77777777" w:rsidR="001A557B" w:rsidRDefault="001A557B">
      <w:pPr>
        <w:pStyle w:val="PlainText"/>
        <w:tabs>
          <w:tab w:val="left" w:pos="580"/>
        </w:tabs>
        <w:jc w:val="center"/>
        <w:rPr>
          <w:rFonts w:ascii="仿宋" w:eastAsia="仿宋" w:hAnsi="仿宋"/>
          <w:b/>
          <w:bCs/>
          <w:sz w:val="44"/>
          <w:szCs w:val="44"/>
        </w:rPr>
      </w:pPr>
    </w:p>
    <w:p w14:paraId="41D84606" w14:textId="77777777" w:rsidR="001A557B" w:rsidRDefault="001A557B">
      <w:pPr>
        <w:pStyle w:val="PlainText"/>
        <w:tabs>
          <w:tab w:val="left" w:pos="580"/>
        </w:tabs>
        <w:jc w:val="center"/>
        <w:rPr>
          <w:rFonts w:ascii="仿宋" w:eastAsia="仿宋" w:hAnsi="仿宋"/>
          <w:b/>
          <w:bCs/>
          <w:sz w:val="44"/>
          <w:szCs w:val="44"/>
        </w:rPr>
      </w:pPr>
    </w:p>
    <w:p w14:paraId="21032C26" w14:textId="77777777" w:rsidR="001A557B" w:rsidRDefault="001A557B">
      <w:pPr>
        <w:pStyle w:val="PlainText"/>
        <w:tabs>
          <w:tab w:val="left" w:pos="580"/>
        </w:tabs>
        <w:jc w:val="center"/>
        <w:rPr>
          <w:rFonts w:ascii="仿宋" w:eastAsia="仿宋" w:hAnsi="仿宋"/>
          <w:b/>
          <w:bCs/>
          <w:sz w:val="44"/>
          <w:szCs w:val="44"/>
        </w:rPr>
      </w:pPr>
    </w:p>
    <w:p w14:paraId="11C16AB9" w14:textId="77777777" w:rsidR="001A557B" w:rsidRDefault="001A557B">
      <w:pPr>
        <w:pStyle w:val="PlainText"/>
        <w:tabs>
          <w:tab w:val="left" w:pos="580"/>
        </w:tabs>
        <w:jc w:val="center"/>
        <w:rPr>
          <w:rFonts w:ascii="仿宋" w:eastAsia="仿宋" w:hAnsi="仿宋"/>
          <w:b/>
          <w:bCs/>
          <w:sz w:val="44"/>
          <w:szCs w:val="44"/>
        </w:rPr>
      </w:pPr>
    </w:p>
    <w:p w14:paraId="44280888" w14:textId="77777777" w:rsidR="001A557B" w:rsidRDefault="001A557B">
      <w:pPr>
        <w:pStyle w:val="PlainText"/>
        <w:tabs>
          <w:tab w:val="left" w:pos="580"/>
        </w:tabs>
        <w:jc w:val="center"/>
        <w:rPr>
          <w:rFonts w:ascii="仿宋" w:eastAsia="仿宋" w:hAnsi="仿宋"/>
          <w:b/>
          <w:bCs/>
          <w:sz w:val="44"/>
          <w:szCs w:val="44"/>
        </w:rPr>
      </w:pPr>
    </w:p>
    <w:p w14:paraId="4EDC34A1" w14:textId="77777777" w:rsidR="001A557B" w:rsidRDefault="001A557B">
      <w:pPr>
        <w:pStyle w:val="PlainText"/>
        <w:tabs>
          <w:tab w:val="left" w:pos="580"/>
        </w:tabs>
        <w:jc w:val="center"/>
        <w:rPr>
          <w:rFonts w:ascii="仿宋" w:eastAsia="仿宋" w:hAnsi="仿宋"/>
          <w:b/>
          <w:bCs/>
          <w:sz w:val="44"/>
          <w:szCs w:val="44"/>
        </w:rPr>
      </w:pPr>
    </w:p>
    <w:p w14:paraId="70DBDB8D" w14:textId="77777777" w:rsidR="001A557B" w:rsidRDefault="001A557B">
      <w:pPr>
        <w:pStyle w:val="PlainText"/>
        <w:tabs>
          <w:tab w:val="left" w:pos="580"/>
        </w:tabs>
        <w:jc w:val="center"/>
        <w:rPr>
          <w:rFonts w:ascii="仿宋" w:eastAsia="仿宋" w:hAnsi="仿宋"/>
          <w:b/>
          <w:bCs/>
          <w:sz w:val="44"/>
          <w:szCs w:val="44"/>
        </w:rPr>
      </w:pPr>
    </w:p>
    <w:p w14:paraId="3D82B2F9" w14:textId="77777777" w:rsidR="001A557B" w:rsidRDefault="001A557B">
      <w:pPr>
        <w:pStyle w:val="PlainText"/>
        <w:tabs>
          <w:tab w:val="left" w:pos="580"/>
        </w:tabs>
        <w:jc w:val="center"/>
        <w:rPr>
          <w:rFonts w:ascii="仿宋" w:eastAsia="仿宋" w:hAnsi="仿宋"/>
          <w:b/>
          <w:bCs/>
          <w:sz w:val="44"/>
          <w:szCs w:val="44"/>
        </w:rPr>
      </w:pPr>
    </w:p>
    <w:p w14:paraId="5A18D2F2" w14:textId="77777777" w:rsidR="001A557B" w:rsidRDefault="001A557B">
      <w:pPr>
        <w:pStyle w:val="PlainText"/>
        <w:tabs>
          <w:tab w:val="left" w:pos="580"/>
        </w:tabs>
        <w:jc w:val="center"/>
        <w:rPr>
          <w:rFonts w:ascii="仿宋" w:eastAsia="仿宋" w:hAnsi="仿宋"/>
          <w:b/>
          <w:bCs/>
          <w:sz w:val="44"/>
          <w:szCs w:val="44"/>
        </w:rPr>
      </w:pPr>
    </w:p>
    <w:p w14:paraId="05617B9D" w14:textId="77777777" w:rsidR="001A557B" w:rsidRDefault="001A557B">
      <w:pPr>
        <w:pStyle w:val="PlainText"/>
        <w:tabs>
          <w:tab w:val="left" w:pos="580"/>
        </w:tabs>
        <w:jc w:val="center"/>
        <w:rPr>
          <w:rFonts w:ascii="仿宋" w:eastAsia="仿宋" w:hAnsi="仿宋"/>
          <w:b/>
          <w:bCs/>
          <w:sz w:val="44"/>
          <w:szCs w:val="44"/>
        </w:rPr>
      </w:pPr>
    </w:p>
    <w:p w14:paraId="07CFE684" w14:textId="54F36BDB" w:rsidR="001A557B" w:rsidRDefault="001A557B">
      <w:pPr>
        <w:pStyle w:val="PlainText"/>
        <w:tabs>
          <w:tab w:val="left" w:pos="580"/>
        </w:tabs>
        <w:jc w:val="center"/>
        <w:rPr>
          <w:rFonts w:ascii="仿宋" w:eastAsia="仿宋" w:hAnsi="仿宋"/>
          <w:b/>
          <w:bCs/>
          <w:sz w:val="44"/>
          <w:szCs w:val="44"/>
        </w:rPr>
      </w:pPr>
    </w:p>
    <w:p w14:paraId="197D944A" w14:textId="192AE94B" w:rsidR="000C533A" w:rsidRDefault="000C533A">
      <w:pPr>
        <w:pStyle w:val="PlainText"/>
        <w:tabs>
          <w:tab w:val="left" w:pos="580"/>
        </w:tabs>
        <w:jc w:val="center"/>
        <w:rPr>
          <w:rFonts w:ascii="仿宋" w:eastAsia="仿宋" w:hAnsi="仿宋"/>
          <w:b/>
          <w:bCs/>
          <w:sz w:val="44"/>
          <w:szCs w:val="44"/>
        </w:rPr>
      </w:pPr>
    </w:p>
    <w:p w14:paraId="1E44A3BC" w14:textId="06050FEB" w:rsidR="000C533A" w:rsidRDefault="000C533A">
      <w:pPr>
        <w:pStyle w:val="PlainText"/>
        <w:tabs>
          <w:tab w:val="left" w:pos="580"/>
        </w:tabs>
        <w:jc w:val="center"/>
        <w:rPr>
          <w:rFonts w:ascii="仿宋" w:eastAsia="仿宋" w:hAnsi="仿宋"/>
          <w:b/>
          <w:bCs/>
          <w:sz w:val="44"/>
          <w:szCs w:val="44"/>
        </w:rPr>
      </w:pPr>
    </w:p>
    <w:p w14:paraId="0B4054A2" w14:textId="5BD93B9D" w:rsidR="000C533A" w:rsidRDefault="000C533A">
      <w:pPr>
        <w:pStyle w:val="PlainText"/>
        <w:tabs>
          <w:tab w:val="left" w:pos="580"/>
        </w:tabs>
        <w:jc w:val="center"/>
        <w:rPr>
          <w:rFonts w:ascii="仿宋" w:eastAsia="仿宋" w:hAnsi="仿宋"/>
          <w:b/>
          <w:bCs/>
          <w:sz w:val="44"/>
          <w:szCs w:val="44"/>
        </w:rPr>
      </w:pPr>
    </w:p>
    <w:p w14:paraId="37D0F02B" w14:textId="1DA69B09" w:rsidR="00167E61" w:rsidRDefault="00167E61">
      <w:pPr>
        <w:pStyle w:val="PlainText"/>
        <w:tabs>
          <w:tab w:val="left" w:pos="580"/>
        </w:tabs>
        <w:jc w:val="center"/>
        <w:rPr>
          <w:rFonts w:ascii="仿宋" w:eastAsia="仿宋" w:hAnsi="仿宋"/>
          <w:b/>
          <w:bCs/>
          <w:sz w:val="44"/>
          <w:szCs w:val="44"/>
        </w:rPr>
      </w:pPr>
    </w:p>
    <w:p w14:paraId="1B965DC5" w14:textId="77777777" w:rsidR="00167E61" w:rsidRDefault="00167E61">
      <w:pPr>
        <w:pStyle w:val="PlainText"/>
        <w:tabs>
          <w:tab w:val="left" w:pos="580"/>
        </w:tabs>
        <w:jc w:val="center"/>
        <w:rPr>
          <w:rFonts w:ascii="仿宋" w:eastAsia="仿宋" w:hAnsi="仿宋"/>
          <w:b/>
          <w:bCs/>
          <w:sz w:val="44"/>
          <w:szCs w:val="44"/>
        </w:rPr>
      </w:pPr>
    </w:p>
    <w:p w14:paraId="4DCB1D6F" w14:textId="77777777" w:rsidR="001A557B" w:rsidRDefault="00EF2053">
      <w:pPr>
        <w:pStyle w:val="PlainText"/>
        <w:tabs>
          <w:tab w:val="left" w:pos="580"/>
        </w:tabs>
        <w:jc w:val="center"/>
        <w:rPr>
          <w:rFonts w:ascii="仿宋" w:eastAsia="仿宋" w:hAnsi="仿宋"/>
          <w:b/>
          <w:bCs/>
          <w:sz w:val="44"/>
          <w:szCs w:val="44"/>
        </w:rPr>
      </w:pPr>
      <w:r>
        <w:rPr>
          <w:rFonts w:ascii="仿宋" w:eastAsia="仿宋" w:hAnsi="仿宋" w:hint="eastAsia"/>
          <w:b/>
          <w:bCs/>
          <w:sz w:val="44"/>
          <w:szCs w:val="44"/>
        </w:rPr>
        <w:lastRenderedPageBreak/>
        <w:t>第五部分   投标文件（格式）</w:t>
      </w:r>
    </w:p>
    <w:p w14:paraId="0435101B" w14:textId="77777777" w:rsidR="001A557B" w:rsidRDefault="001A557B">
      <w:pPr>
        <w:pStyle w:val="PlainText"/>
        <w:tabs>
          <w:tab w:val="left" w:pos="580"/>
        </w:tabs>
        <w:ind w:leftChars="50" w:left="211" w:hangingChars="22" w:hanging="106"/>
        <w:jc w:val="center"/>
        <w:rPr>
          <w:rFonts w:ascii="仿宋" w:eastAsia="仿宋" w:hAnsi="仿宋"/>
          <w:b/>
          <w:bCs/>
          <w:sz w:val="48"/>
        </w:rPr>
      </w:pPr>
    </w:p>
    <w:p w14:paraId="02B79B0D" w14:textId="77777777" w:rsidR="001A557B" w:rsidRDefault="001A557B">
      <w:pPr>
        <w:pStyle w:val="PlainText"/>
        <w:tabs>
          <w:tab w:val="left" w:pos="580"/>
        </w:tabs>
        <w:ind w:leftChars="50" w:left="211" w:hangingChars="22" w:hanging="106"/>
        <w:jc w:val="center"/>
        <w:rPr>
          <w:rFonts w:ascii="仿宋" w:eastAsia="仿宋" w:hAnsi="仿宋"/>
          <w:b/>
          <w:bCs/>
          <w:sz w:val="48"/>
        </w:rPr>
      </w:pPr>
    </w:p>
    <w:p w14:paraId="58C400E3" w14:textId="77777777" w:rsidR="001A557B" w:rsidRDefault="001A557B">
      <w:pPr>
        <w:pStyle w:val="PlainText"/>
        <w:tabs>
          <w:tab w:val="left" w:pos="580"/>
        </w:tabs>
        <w:ind w:leftChars="50" w:left="211" w:hangingChars="22" w:hanging="106"/>
        <w:jc w:val="center"/>
        <w:rPr>
          <w:rFonts w:ascii="仿宋" w:eastAsia="仿宋" w:hAnsi="仿宋"/>
          <w:b/>
          <w:bCs/>
          <w:sz w:val="48"/>
        </w:rPr>
      </w:pPr>
    </w:p>
    <w:p w14:paraId="7262E306" w14:textId="77777777" w:rsidR="001A557B" w:rsidRDefault="001A557B">
      <w:pPr>
        <w:pStyle w:val="PlainText"/>
        <w:tabs>
          <w:tab w:val="left" w:pos="580"/>
        </w:tabs>
        <w:ind w:leftChars="50" w:left="211" w:hangingChars="22" w:hanging="106"/>
        <w:jc w:val="center"/>
        <w:rPr>
          <w:rFonts w:ascii="仿宋" w:eastAsia="仿宋" w:hAnsi="仿宋"/>
          <w:b/>
          <w:bCs/>
          <w:sz w:val="48"/>
        </w:rPr>
      </w:pPr>
    </w:p>
    <w:p w14:paraId="56AC56DD" w14:textId="77777777" w:rsidR="001A557B" w:rsidRDefault="001A557B">
      <w:pPr>
        <w:pStyle w:val="PlainText"/>
        <w:tabs>
          <w:tab w:val="left" w:pos="580"/>
        </w:tabs>
        <w:ind w:leftChars="50" w:left="211" w:hangingChars="22" w:hanging="106"/>
        <w:jc w:val="center"/>
        <w:rPr>
          <w:rFonts w:ascii="仿宋" w:eastAsia="仿宋" w:hAnsi="仿宋"/>
          <w:b/>
          <w:bCs/>
          <w:sz w:val="48"/>
        </w:rPr>
      </w:pPr>
    </w:p>
    <w:p w14:paraId="2C8D3587" w14:textId="77777777" w:rsidR="001A557B" w:rsidRDefault="001A557B">
      <w:pPr>
        <w:pStyle w:val="PlainText"/>
        <w:tabs>
          <w:tab w:val="left" w:pos="580"/>
        </w:tabs>
        <w:ind w:leftChars="50" w:left="211" w:hangingChars="22" w:hanging="106"/>
        <w:jc w:val="center"/>
        <w:rPr>
          <w:rFonts w:ascii="仿宋" w:eastAsia="仿宋" w:hAnsi="仿宋"/>
          <w:b/>
          <w:bCs/>
          <w:sz w:val="48"/>
        </w:rPr>
      </w:pPr>
    </w:p>
    <w:p w14:paraId="404B3C55" w14:textId="77777777" w:rsidR="001A557B" w:rsidRDefault="001A557B">
      <w:pPr>
        <w:pStyle w:val="PlainText"/>
        <w:tabs>
          <w:tab w:val="left" w:pos="580"/>
        </w:tabs>
        <w:ind w:leftChars="50" w:left="211" w:hangingChars="22" w:hanging="106"/>
        <w:jc w:val="center"/>
        <w:rPr>
          <w:rFonts w:ascii="仿宋" w:eastAsia="仿宋" w:hAnsi="仿宋"/>
          <w:b/>
          <w:bCs/>
          <w:sz w:val="48"/>
        </w:rPr>
      </w:pPr>
    </w:p>
    <w:p w14:paraId="21565CE0" w14:textId="77777777" w:rsidR="001A557B" w:rsidRDefault="001A557B">
      <w:pPr>
        <w:pStyle w:val="PlainText"/>
        <w:tabs>
          <w:tab w:val="left" w:pos="580"/>
        </w:tabs>
        <w:ind w:leftChars="50" w:left="211" w:hangingChars="22" w:hanging="106"/>
        <w:jc w:val="right"/>
        <w:rPr>
          <w:rFonts w:ascii="仿宋" w:eastAsia="仿宋" w:hAnsi="仿宋"/>
          <w:b/>
          <w:bCs/>
          <w:sz w:val="48"/>
        </w:rPr>
      </w:pPr>
    </w:p>
    <w:p w14:paraId="0935C89B" w14:textId="77777777" w:rsidR="001A557B" w:rsidRDefault="001A557B">
      <w:pPr>
        <w:pStyle w:val="PlainText"/>
        <w:tabs>
          <w:tab w:val="left" w:pos="580"/>
        </w:tabs>
        <w:ind w:leftChars="50" w:left="211" w:hangingChars="22" w:hanging="106"/>
        <w:jc w:val="right"/>
        <w:rPr>
          <w:rFonts w:ascii="仿宋" w:eastAsia="仿宋" w:hAnsi="仿宋"/>
          <w:b/>
          <w:bCs/>
          <w:sz w:val="48"/>
        </w:rPr>
      </w:pPr>
    </w:p>
    <w:p w14:paraId="6F5DA3DE" w14:textId="77777777" w:rsidR="001A557B" w:rsidRDefault="001A557B">
      <w:pPr>
        <w:pStyle w:val="PlainText"/>
        <w:tabs>
          <w:tab w:val="left" w:pos="580"/>
        </w:tabs>
        <w:ind w:leftChars="50" w:left="211" w:hangingChars="22" w:hanging="106"/>
        <w:jc w:val="right"/>
        <w:rPr>
          <w:rFonts w:ascii="仿宋" w:eastAsia="仿宋" w:hAnsi="仿宋"/>
          <w:b/>
          <w:bCs/>
          <w:sz w:val="48"/>
        </w:rPr>
      </w:pPr>
    </w:p>
    <w:p w14:paraId="76647960" w14:textId="77777777" w:rsidR="001A557B" w:rsidRDefault="001A557B">
      <w:pPr>
        <w:pStyle w:val="PlainText"/>
        <w:tabs>
          <w:tab w:val="left" w:pos="580"/>
        </w:tabs>
        <w:ind w:leftChars="50" w:left="211" w:hangingChars="22" w:hanging="106"/>
        <w:jc w:val="right"/>
        <w:rPr>
          <w:rFonts w:ascii="仿宋" w:eastAsia="仿宋" w:hAnsi="仿宋"/>
          <w:b/>
          <w:bCs/>
          <w:sz w:val="48"/>
        </w:rPr>
      </w:pPr>
    </w:p>
    <w:p w14:paraId="0791504A" w14:textId="77777777" w:rsidR="001A557B" w:rsidRDefault="001A557B">
      <w:pPr>
        <w:pStyle w:val="PlainText"/>
        <w:tabs>
          <w:tab w:val="left" w:pos="580"/>
        </w:tabs>
        <w:ind w:leftChars="50" w:left="211" w:hangingChars="22" w:hanging="106"/>
        <w:jc w:val="right"/>
        <w:rPr>
          <w:rFonts w:ascii="仿宋" w:eastAsia="仿宋" w:hAnsi="仿宋"/>
          <w:b/>
          <w:bCs/>
          <w:sz w:val="48"/>
        </w:rPr>
      </w:pPr>
    </w:p>
    <w:p w14:paraId="6CC1D676" w14:textId="77777777" w:rsidR="001A557B" w:rsidRDefault="001A557B">
      <w:pPr>
        <w:pStyle w:val="PlainText"/>
        <w:tabs>
          <w:tab w:val="left" w:pos="580"/>
        </w:tabs>
        <w:ind w:leftChars="50" w:left="211" w:hangingChars="22" w:hanging="106"/>
        <w:jc w:val="right"/>
        <w:rPr>
          <w:rFonts w:ascii="仿宋" w:eastAsia="仿宋" w:hAnsi="仿宋"/>
          <w:b/>
          <w:bCs/>
          <w:sz w:val="48"/>
        </w:rPr>
      </w:pPr>
    </w:p>
    <w:p w14:paraId="634D53D1" w14:textId="77777777" w:rsidR="001A557B" w:rsidRDefault="001A557B">
      <w:pPr>
        <w:pStyle w:val="PlainText"/>
        <w:tabs>
          <w:tab w:val="left" w:pos="580"/>
        </w:tabs>
        <w:ind w:leftChars="50" w:left="211" w:hangingChars="22" w:hanging="106"/>
        <w:jc w:val="right"/>
        <w:rPr>
          <w:rFonts w:ascii="仿宋" w:eastAsia="仿宋" w:hAnsi="仿宋"/>
          <w:b/>
          <w:bCs/>
          <w:sz w:val="48"/>
        </w:rPr>
      </w:pPr>
    </w:p>
    <w:p w14:paraId="289568F2" w14:textId="77777777" w:rsidR="001A557B" w:rsidRDefault="001A557B">
      <w:pPr>
        <w:pStyle w:val="PlainText"/>
        <w:tabs>
          <w:tab w:val="left" w:pos="580"/>
        </w:tabs>
        <w:ind w:leftChars="50" w:left="211" w:hangingChars="22" w:hanging="106"/>
        <w:jc w:val="right"/>
        <w:rPr>
          <w:rFonts w:ascii="仿宋" w:eastAsia="仿宋" w:hAnsi="仿宋"/>
          <w:b/>
          <w:bCs/>
          <w:sz w:val="48"/>
        </w:rPr>
      </w:pPr>
    </w:p>
    <w:p w14:paraId="06E7D499" w14:textId="77777777" w:rsidR="001A557B" w:rsidRDefault="001A557B">
      <w:pPr>
        <w:pStyle w:val="PlainText"/>
        <w:tabs>
          <w:tab w:val="left" w:pos="580"/>
        </w:tabs>
        <w:ind w:leftChars="50" w:left="211" w:hangingChars="22" w:hanging="106"/>
        <w:jc w:val="right"/>
        <w:rPr>
          <w:rFonts w:ascii="仿宋" w:eastAsia="仿宋" w:hAnsi="仿宋"/>
          <w:b/>
          <w:bCs/>
          <w:sz w:val="48"/>
        </w:rPr>
      </w:pPr>
    </w:p>
    <w:p w14:paraId="06D3AC68" w14:textId="77777777" w:rsidR="001A557B" w:rsidRDefault="001A557B">
      <w:pPr>
        <w:pStyle w:val="PlainText"/>
        <w:tabs>
          <w:tab w:val="left" w:pos="580"/>
        </w:tabs>
        <w:ind w:leftChars="50" w:left="211" w:hangingChars="22" w:hanging="106"/>
        <w:jc w:val="right"/>
        <w:rPr>
          <w:rFonts w:ascii="仿宋" w:eastAsia="仿宋" w:hAnsi="仿宋"/>
          <w:b/>
          <w:bCs/>
          <w:sz w:val="48"/>
        </w:rPr>
      </w:pPr>
    </w:p>
    <w:p w14:paraId="0189B574" w14:textId="77777777" w:rsidR="001A557B" w:rsidRDefault="001A557B">
      <w:pPr>
        <w:pStyle w:val="PlainText"/>
        <w:tabs>
          <w:tab w:val="left" w:pos="580"/>
        </w:tabs>
        <w:ind w:leftChars="50" w:left="211" w:hangingChars="22" w:hanging="106"/>
        <w:jc w:val="right"/>
        <w:rPr>
          <w:rFonts w:ascii="仿宋" w:eastAsia="仿宋" w:hAnsi="仿宋"/>
          <w:b/>
          <w:bCs/>
          <w:sz w:val="48"/>
        </w:rPr>
      </w:pPr>
    </w:p>
    <w:p w14:paraId="1B02C1F0" w14:textId="77777777" w:rsidR="001A557B" w:rsidRDefault="001A557B">
      <w:pPr>
        <w:pStyle w:val="PlainText"/>
        <w:tabs>
          <w:tab w:val="left" w:pos="580"/>
        </w:tabs>
        <w:ind w:leftChars="50" w:left="211" w:hangingChars="22" w:hanging="106"/>
        <w:jc w:val="right"/>
        <w:rPr>
          <w:rFonts w:ascii="仿宋" w:eastAsia="仿宋" w:hAnsi="仿宋"/>
          <w:b/>
          <w:bCs/>
          <w:sz w:val="48"/>
        </w:rPr>
      </w:pPr>
    </w:p>
    <w:p w14:paraId="53D6E0C4" w14:textId="77777777" w:rsidR="001A557B" w:rsidRDefault="001A557B">
      <w:pPr>
        <w:pStyle w:val="PlainText"/>
        <w:tabs>
          <w:tab w:val="left" w:pos="580"/>
        </w:tabs>
        <w:ind w:leftChars="50" w:left="211" w:hangingChars="22" w:hanging="106"/>
        <w:jc w:val="right"/>
        <w:rPr>
          <w:rFonts w:ascii="仿宋" w:eastAsia="仿宋" w:hAnsi="仿宋"/>
          <w:b/>
          <w:bCs/>
          <w:sz w:val="48"/>
        </w:rPr>
      </w:pPr>
    </w:p>
    <w:p w14:paraId="7579969B" w14:textId="77777777" w:rsidR="001A557B" w:rsidRDefault="001A557B">
      <w:pPr>
        <w:pStyle w:val="PlainText"/>
        <w:tabs>
          <w:tab w:val="left" w:pos="580"/>
        </w:tabs>
        <w:ind w:leftChars="50" w:left="167" w:hangingChars="22" w:hanging="62"/>
        <w:jc w:val="right"/>
        <w:rPr>
          <w:rFonts w:ascii="仿宋" w:eastAsia="仿宋" w:hAnsi="仿宋"/>
          <w:b/>
          <w:bCs/>
          <w:sz w:val="28"/>
          <w:szCs w:val="28"/>
        </w:rPr>
      </w:pPr>
    </w:p>
    <w:p w14:paraId="5493A0E8" w14:textId="77777777" w:rsidR="001A557B" w:rsidRDefault="001A557B">
      <w:pPr>
        <w:pStyle w:val="PlainText"/>
        <w:tabs>
          <w:tab w:val="left" w:pos="580"/>
        </w:tabs>
        <w:ind w:leftChars="50" w:left="167" w:hangingChars="22" w:hanging="62"/>
        <w:jc w:val="right"/>
        <w:rPr>
          <w:rFonts w:ascii="仿宋" w:eastAsia="仿宋" w:hAnsi="仿宋"/>
          <w:b/>
          <w:bCs/>
          <w:sz w:val="28"/>
          <w:szCs w:val="28"/>
        </w:rPr>
      </w:pPr>
    </w:p>
    <w:p w14:paraId="3E90D400" w14:textId="77777777" w:rsidR="001A557B" w:rsidRDefault="001A557B">
      <w:pPr>
        <w:pStyle w:val="PlainText"/>
        <w:tabs>
          <w:tab w:val="left" w:pos="580"/>
        </w:tabs>
        <w:ind w:leftChars="50" w:left="167" w:hangingChars="22" w:hanging="62"/>
        <w:jc w:val="right"/>
        <w:rPr>
          <w:rFonts w:ascii="仿宋" w:eastAsia="仿宋" w:hAnsi="仿宋"/>
          <w:b/>
          <w:bCs/>
          <w:sz w:val="28"/>
          <w:szCs w:val="28"/>
        </w:rPr>
      </w:pPr>
    </w:p>
    <w:p w14:paraId="5521D72B" w14:textId="77777777" w:rsidR="001A557B" w:rsidRDefault="001A557B">
      <w:pPr>
        <w:pStyle w:val="PlainText"/>
        <w:tabs>
          <w:tab w:val="left" w:pos="580"/>
        </w:tabs>
        <w:ind w:leftChars="50" w:left="167" w:hangingChars="22" w:hanging="62"/>
        <w:jc w:val="right"/>
        <w:rPr>
          <w:rFonts w:ascii="仿宋" w:eastAsia="仿宋" w:hAnsi="仿宋"/>
          <w:b/>
          <w:bCs/>
          <w:sz w:val="28"/>
          <w:szCs w:val="28"/>
        </w:rPr>
      </w:pPr>
    </w:p>
    <w:p w14:paraId="0E487E4A" w14:textId="77777777" w:rsidR="001A557B" w:rsidRDefault="00EF2053">
      <w:pPr>
        <w:pStyle w:val="PlainText"/>
        <w:tabs>
          <w:tab w:val="left" w:pos="580"/>
        </w:tabs>
        <w:ind w:leftChars="50" w:left="167" w:hangingChars="22" w:hanging="62"/>
        <w:jc w:val="right"/>
        <w:rPr>
          <w:rFonts w:ascii="仿宋" w:eastAsia="仿宋" w:hAnsi="仿宋"/>
          <w:b/>
          <w:bCs/>
          <w:sz w:val="28"/>
          <w:szCs w:val="28"/>
        </w:rPr>
      </w:pPr>
      <w:r>
        <w:rPr>
          <w:rFonts w:ascii="仿宋" w:eastAsia="仿宋" w:hAnsi="仿宋" w:hint="eastAsia"/>
          <w:b/>
          <w:bCs/>
          <w:sz w:val="28"/>
          <w:szCs w:val="28"/>
        </w:rPr>
        <w:t>（格式一）</w:t>
      </w:r>
    </w:p>
    <w:p w14:paraId="0E21A56B" w14:textId="77777777" w:rsidR="001A557B" w:rsidRDefault="00EF2053">
      <w:pPr>
        <w:pStyle w:val="PlainText"/>
        <w:tabs>
          <w:tab w:val="left" w:pos="580"/>
        </w:tabs>
        <w:ind w:leftChars="50" w:left="202" w:hangingChars="22" w:hanging="97"/>
        <w:jc w:val="right"/>
        <w:rPr>
          <w:rFonts w:ascii="仿宋" w:eastAsia="仿宋" w:hAnsi="仿宋"/>
          <w:bCs/>
          <w:sz w:val="44"/>
          <w:szCs w:val="44"/>
        </w:rPr>
      </w:pPr>
      <w:r>
        <w:rPr>
          <w:rFonts w:ascii="仿宋" w:eastAsia="仿宋" w:hAnsi="仿宋" w:hint="eastAsia"/>
          <w:bCs/>
          <w:sz w:val="44"/>
          <w:szCs w:val="44"/>
        </w:rPr>
        <w:t>正本（或副本）</w:t>
      </w:r>
    </w:p>
    <w:p w14:paraId="3BD3A6C1" w14:textId="77777777" w:rsidR="001A557B" w:rsidRDefault="001A557B">
      <w:pPr>
        <w:jc w:val="center"/>
        <w:rPr>
          <w:rFonts w:ascii="仿宋" w:eastAsia="仿宋" w:hAnsi="仿宋"/>
          <w:sz w:val="52"/>
        </w:rPr>
      </w:pPr>
    </w:p>
    <w:p w14:paraId="41B10C63" w14:textId="77777777" w:rsidR="001A557B" w:rsidRDefault="00EF2053">
      <w:pPr>
        <w:jc w:val="center"/>
        <w:rPr>
          <w:rFonts w:ascii="仿宋" w:eastAsia="仿宋" w:hAnsi="仿宋"/>
          <w:sz w:val="72"/>
        </w:rPr>
      </w:pPr>
      <w:r>
        <w:rPr>
          <w:rFonts w:ascii="仿宋" w:eastAsia="仿宋" w:hAnsi="仿宋" w:hint="eastAsia"/>
          <w:sz w:val="52"/>
        </w:rPr>
        <w:cr/>
      </w:r>
      <w:r>
        <w:rPr>
          <w:rFonts w:ascii="仿宋" w:eastAsia="仿宋" w:hAnsi="仿宋" w:hint="eastAsia"/>
          <w:b/>
          <w:bCs/>
          <w:sz w:val="84"/>
        </w:rPr>
        <w:t>投 标 文 件</w:t>
      </w:r>
      <w:r>
        <w:rPr>
          <w:rFonts w:ascii="仿宋" w:eastAsia="仿宋" w:hAnsi="仿宋" w:hint="eastAsia"/>
          <w:b/>
          <w:bCs/>
          <w:sz w:val="84"/>
        </w:rPr>
        <w:cr/>
      </w:r>
      <w:r>
        <w:rPr>
          <w:rFonts w:ascii="仿宋" w:eastAsia="仿宋" w:hAnsi="仿宋" w:hint="eastAsia"/>
          <w:sz w:val="72"/>
        </w:rPr>
        <w:cr/>
      </w:r>
    </w:p>
    <w:p w14:paraId="4034F660" w14:textId="77777777" w:rsidR="001A557B" w:rsidRDefault="001A557B">
      <w:pPr>
        <w:jc w:val="center"/>
        <w:rPr>
          <w:rFonts w:ascii="仿宋" w:eastAsia="仿宋" w:hAnsi="仿宋"/>
          <w:sz w:val="72"/>
        </w:rPr>
      </w:pPr>
    </w:p>
    <w:p w14:paraId="4ADC947F" w14:textId="781AA943" w:rsidR="001A557B" w:rsidRDefault="00EF2053">
      <w:pPr>
        <w:ind w:leftChars="676" w:left="1420"/>
        <w:rPr>
          <w:rFonts w:ascii="仿宋" w:eastAsia="仿宋" w:hAnsi="仿宋"/>
          <w:bCs/>
          <w:sz w:val="36"/>
        </w:rPr>
      </w:pPr>
      <w:r>
        <w:rPr>
          <w:rFonts w:ascii="仿宋" w:eastAsia="仿宋" w:hAnsi="仿宋" w:hint="eastAsia"/>
          <w:b/>
          <w:bCs/>
          <w:sz w:val="36"/>
        </w:rPr>
        <w:t>采购项目：</w:t>
      </w:r>
      <w:r>
        <w:rPr>
          <w:rFonts w:ascii="仿宋" w:eastAsia="仿宋" w:hAnsi="仿宋" w:cs="宋体" w:hint="eastAsia"/>
          <w:b/>
          <w:kern w:val="0"/>
          <w:sz w:val="30"/>
          <w:szCs w:val="30"/>
        </w:rPr>
        <w:t>迪尚集团</w:t>
      </w:r>
      <w:r w:rsidR="00C92885">
        <w:rPr>
          <w:rFonts w:ascii="仿宋" w:eastAsia="仿宋" w:hAnsi="仿宋" w:cs="宋体" w:hint="eastAsia"/>
          <w:b/>
          <w:kern w:val="0"/>
          <w:sz w:val="30"/>
          <w:szCs w:val="30"/>
        </w:rPr>
        <w:t>数据运营中心</w:t>
      </w:r>
      <w:r w:rsidR="00CB6A9A">
        <w:rPr>
          <w:rFonts w:ascii="仿宋" w:eastAsia="仿宋" w:hAnsi="仿宋" w:cs="宋体" w:hint="eastAsia"/>
          <w:b/>
          <w:kern w:val="0"/>
          <w:sz w:val="30"/>
          <w:szCs w:val="30"/>
        </w:rPr>
        <w:t>私有云扩容</w:t>
      </w:r>
      <w:r>
        <w:rPr>
          <w:rFonts w:ascii="仿宋" w:eastAsia="仿宋" w:hAnsi="仿宋" w:cs="宋体" w:hint="eastAsia"/>
          <w:b/>
          <w:kern w:val="0"/>
          <w:sz w:val="30"/>
          <w:szCs w:val="30"/>
        </w:rPr>
        <w:t>项目</w:t>
      </w:r>
    </w:p>
    <w:p w14:paraId="0B399AE4" w14:textId="099A1E56" w:rsidR="001A557B" w:rsidRDefault="00EF2053">
      <w:pPr>
        <w:ind w:firstLineChars="400" w:firstLine="1446"/>
        <w:rPr>
          <w:rFonts w:ascii="仿宋" w:eastAsia="仿宋" w:hAnsi="仿宋"/>
          <w:color w:val="000000"/>
          <w:sz w:val="36"/>
        </w:rPr>
      </w:pPr>
      <w:r>
        <w:rPr>
          <w:rFonts w:ascii="仿宋" w:eastAsia="仿宋" w:hAnsi="仿宋" w:hint="eastAsia"/>
          <w:b/>
          <w:bCs/>
          <w:sz w:val="36"/>
        </w:rPr>
        <w:t>采购编号：</w:t>
      </w:r>
      <w:r w:rsidR="00205589">
        <w:rPr>
          <w:rFonts w:ascii="仿宋" w:eastAsia="仿宋" w:hAnsi="仿宋" w:hint="eastAsia"/>
          <w:b/>
          <w:bCs/>
          <w:sz w:val="36"/>
        </w:rPr>
        <w:t>DS2026051101</w:t>
      </w:r>
    </w:p>
    <w:p w14:paraId="3BF7CCA2" w14:textId="77777777" w:rsidR="001A557B" w:rsidRDefault="00EF2053">
      <w:pPr>
        <w:ind w:leftChars="859" w:left="1804"/>
        <w:rPr>
          <w:rFonts w:ascii="仿宋" w:eastAsia="仿宋" w:hAnsi="仿宋"/>
          <w:sz w:val="36"/>
          <w:szCs w:val="36"/>
        </w:rPr>
      </w:pPr>
      <w:r>
        <w:rPr>
          <w:rFonts w:ascii="仿宋" w:eastAsia="仿宋" w:hAnsi="仿宋" w:hint="eastAsia"/>
          <w:sz w:val="36"/>
        </w:rPr>
        <w:t xml:space="preserve">  </w:t>
      </w:r>
    </w:p>
    <w:p w14:paraId="2C723859" w14:textId="77777777" w:rsidR="001A557B" w:rsidRDefault="00EF2053">
      <w:pPr>
        <w:jc w:val="left"/>
        <w:rPr>
          <w:rFonts w:ascii="仿宋" w:eastAsia="仿宋" w:hAnsi="仿宋"/>
          <w:sz w:val="44"/>
        </w:rPr>
      </w:pPr>
      <w:r>
        <w:rPr>
          <w:rFonts w:ascii="仿宋" w:eastAsia="仿宋" w:hAnsi="仿宋" w:hint="eastAsia"/>
          <w:sz w:val="36"/>
        </w:rPr>
        <w:t xml:space="preserve">　　　　　　　</w:t>
      </w:r>
    </w:p>
    <w:p w14:paraId="34E86B79" w14:textId="77777777" w:rsidR="001A557B" w:rsidRDefault="001A557B">
      <w:pPr>
        <w:jc w:val="left"/>
        <w:rPr>
          <w:rFonts w:ascii="仿宋" w:eastAsia="仿宋" w:hAnsi="仿宋"/>
          <w:sz w:val="36"/>
        </w:rPr>
      </w:pPr>
    </w:p>
    <w:p w14:paraId="536FE330" w14:textId="77777777" w:rsidR="001A557B" w:rsidRDefault="001A557B">
      <w:pPr>
        <w:jc w:val="left"/>
        <w:rPr>
          <w:rFonts w:ascii="仿宋" w:eastAsia="仿宋" w:hAnsi="仿宋"/>
          <w:sz w:val="36"/>
        </w:rPr>
      </w:pPr>
    </w:p>
    <w:p w14:paraId="066B874D" w14:textId="77777777" w:rsidR="001A557B" w:rsidRDefault="001A557B">
      <w:pPr>
        <w:jc w:val="left"/>
        <w:rPr>
          <w:rFonts w:ascii="仿宋" w:eastAsia="仿宋" w:hAnsi="仿宋"/>
          <w:sz w:val="36"/>
        </w:rPr>
      </w:pPr>
    </w:p>
    <w:p w14:paraId="663246CC" w14:textId="77777777" w:rsidR="001A557B" w:rsidRDefault="001A557B">
      <w:pPr>
        <w:jc w:val="left"/>
        <w:rPr>
          <w:rFonts w:ascii="仿宋" w:eastAsia="仿宋" w:hAnsi="仿宋"/>
          <w:sz w:val="36"/>
        </w:rPr>
      </w:pPr>
    </w:p>
    <w:p w14:paraId="31D2F84C" w14:textId="77777777" w:rsidR="001A557B" w:rsidRDefault="001A557B">
      <w:pPr>
        <w:jc w:val="left"/>
        <w:rPr>
          <w:rFonts w:ascii="仿宋" w:eastAsia="仿宋" w:hAnsi="仿宋"/>
          <w:sz w:val="36"/>
        </w:rPr>
      </w:pPr>
    </w:p>
    <w:p w14:paraId="058C3C93" w14:textId="77777777" w:rsidR="001A557B" w:rsidRDefault="001A557B">
      <w:pPr>
        <w:jc w:val="left"/>
        <w:rPr>
          <w:rFonts w:ascii="仿宋" w:eastAsia="仿宋" w:hAnsi="仿宋"/>
          <w:sz w:val="36"/>
        </w:rPr>
      </w:pPr>
    </w:p>
    <w:p w14:paraId="6FFC9962" w14:textId="77777777" w:rsidR="001A557B" w:rsidRDefault="001A557B">
      <w:pPr>
        <w:jc w:val="left"/>
        <w:rPr>
          <w:rFonts w:ascii="仿宋" w:eastAsia="仿宋" w:hAnsi="仿宋"/>
          <w:sz w:val="36"/>
        </w:rPr>
      </w:pPr>
    </w:p>
    <w:p w14:paraId="48953777" w14:textId="77777777" w:rsidR="001A557B" w:rsidRDefault="00EF2053">
      <w:pPr>
        <w:pStyle w:val="PlainText"/>
        <w:tabs>
          <w:tab w:val="left" w:pos="580"/>
        </w:tabs>
        <w:ind w:leftChars="88" w:left="185" w:firstLineChars="650" w:firstLine="2340"/>
        <w:rPr>
          <w:rFonts w:ascii="仿宋" w:eastAsia="仿宋" w:hAnsi="仿宋"/>
          <w:sz w:val="36"/>
        </w:rPr>
      </w:pPr>
      <w:r>
        <w:rPr>
          <w:rFonts w:ascii="仿宋" w:eastAsia="仿宋" w:hAnsi="仿宋" w:hint="eastAsia"/>
          <w:sz w:val="36"/>
        </w:rPr>
        <w:t xml:space="preserve">投标人名称（盖章）：***有限公司                </w:t>
      </w:r>
    </w:p>
    <w:p w14:paraId="1F7DBB9B" w14:textId="7710FBB3" w:rsidR="001A557B" w:rsidRDefault="00EF2053">
      <w:pPr>
        <w:pStyle w:val="PlainText"/>
        <w:tabs>
          <w:tab w:val="left" w:pos="580"/>
        </w:tabs>
        <w:ind w:leftChars="1300" w:left="6150" w:hangingChars="950" w:hanging="3420"/>
        <w:rPr>
          <w:rFonts w:ascii="仿宋" w:eastAsia="仿宋" w:hAnsi="仿宋"/>
          <w:color w:val="FF0000"/>
          <w:sz w:val="36"/>
        </w:rPr>
      </w:pPr>
      <w:r>
        <w:rPr>
          <w:rFonts w:ascii="仿宋" w:eastAsia="仿宋" w:hAnsi="仿宋" w:hint="eastAsia"/>
          <w:sz w:val="36"/>
        </w:rPr>
        <w:t>日期：202</w:t>
      </w:r>
      <w:r w:rsidR="007055CF">
        <w:rPr>
          <w:rFonts w:ascii="仿宋" w:eastAsia="仿宋" w:hAnsi="仿宋"/>
          <w:sz w:val="36"/>
        </w:rPr>
        <w:t>6</w:t>
      </w:r>
      <w:r>
        <w:rPr>
          <w:rFonts w:ascii="仿宋" w:eastAsia="仿宋" w:hAnsi="仿宋" w:hint="eastAsia"/>
          <w:sz w:val="36"/>
        </w:rPr>
        <w:t>年  月  日</w:t>
      </w:r>
      <w:r>
        <w:rPr>
          <w:rFonts w:ascii="仿宋" w:eastAsia="仿宋" w:hAnsi="仿宋" w:hint="eastAsia"/>
          <w:color w:val="FF0000"/>
          <w:sz w:val="36"/>
        </w:rPr>
        <w:cr/>
      </w:r>
    </w:p>
    <w:p w14:paraId="3592E7F3" w14:textId="77777777" w:rsidR="001A557B" w:rsidRDefault="001A557B">
      <w:pPr>
        <w:pStyle w:val="PlainText"/>
        <w:tabs>
          <w:tab w:val="left" w:pos="580"/>
        </w:tabs>
        <w:ind w:leftChars="1300" w:left="6150" w:hangingChars="950" w:hanging="3420"/>
        <w:rPr>
          <w:rFonts w:ascii="仿宋" w:eastAsia="仿宋" w:hAnsi="仿宋"/>
          <w:color w:val="FF0000"/>
          <w:sz w:val="36"/>
        </w:rPr>
      </w:pPr>
    </w:p>
    <w:p w14:paraId="5FD9296C" w14:textId="77777777" w:rsidR="001A557B" w:rsidRDefault="001A557B">
      <w:pPr>
        <w:pStyle w:val="PlainText"/>
        <w:tabs>
          <w:tab w:val="left" w:pos="580"/>
        </w:tabs>
        <w:ind w:leftChars="1300" w:left="5591" w:hangingChars="950" w:hanging="2861"/>
        <w:rPr>
          <w:rFonts w:ascii="仿宋" w:eastAsia="仿宋" w:hAnsi="仿宋"/>
          <w:b/>
          <w:bCs/>
          <w:sz w:val="30"/>
          <w:szCs w:val="30"/>
        </w:rPr>
      </w:pPr>
    </w:p>
    <w:p w14:paraId="2916ED67" w14:textId="77777777" w:rsidR="001A557B" w:rsidRDefault="001A557B">
      <w:pPr>
        <w:pStyle w:val="PlainText"/>
        <w:tabs>
          <w:tab w:val="left" w:pos="580"/>
        </w:tabs>
        <w:ind w:leftChars="1300" w:left="5591" w:hangingChars="950" w:hanging="2861"/>
        <w:rPr>
          <w:rFonts w:ascii="仿宋" w:eastAsia="仿宋" w:hAnsi="仿宋"/>
          <w:b/>
          <w:bCs/>
          <w:sz w:val="30"/>
          <w:szCs w:val="30"/>
        </w:rPr>
      </w:pPr>
    </w:p>
    <w:p w14:paraId="6F9E41BC" w14:textId="77777777" w:rsidR="001A557B" w:rsidRDefault="001A557B">
      <w:pPr>
        <w:pStyle w:val="PlainText"/>
        <w:tabs>
          <w:tab w:val="left" w:pos="580"/>
        </w:tabs>
        <w:ind w:leftChars="1300" w:left="5591" w:hangingChars="950" w:hanging="2861"/>
        <w:rPr>
          <w:rFonts w:ascii="仿宋" w:eastAsia="仿宋" w:hAnsi="仿宋"/>
          <w:b/>
          <w:bCs/>
          <w:sz w:val="30"/>
          <w:szCs w:val="30"/>
        </w:rPr>
      </w:pPr>
    </w:p>
    <w:p w14:paraId="254CC7C7" w14:textId="77777777" w:rsidR="001A557B" w:rsidRDefault="00EF2053">
      <w:pPr>
        <w:pStyle w:val="PlainText"/>
        <w:tabs>
          <w:tab w:val="left" w:pos="580"/>
        </w:tabs>
        <w:ind w:leftChars="2250" w:left="4725" w:firstLineChars="950" w:firstLine="2861"/>
        <w:rPr>
          <w:rFonts w:ascii="仿宋" w:eastAsia="仿宋" w:hAnsi="仿宋"/>
          <w:b/>
          <w:bCs/>
          <w:sz w:val="30"/>
          <w:szCs w:val="30"/>
        </w:rPr>
      </w:pPr>
      <w:r>
        <w:rPr>
          <w:rFonts w:ascii="仿宋" w:eastAsia="仿宋" w:hAnsi="仿宋" w:hint="eastAsia"/>
          <w:b/>
          <w:bCs/>
          <w:sz w:val="30"/>
          <w:szCs w:val="30"/>
        </w:rPr>
        <w:t>（格式二）</w:t>
      </w:r>
    </w:p>
    <w:p w14:paraId="0D98E826" w14:textId="77777777" w:rsidR="001A557B" w:rsidRDefault="00EF2053">
      <w:pPr>
        <w:pStyle w:val="PlainText"/>
        <w:spacing w:line="520" w:lineRule="exact"/>
        <w:jc w:val="center"/>
        <w:rPr>
          <w:rFonts w:ascii="仿宋" w:eastAsia="仿宋" w:hAnsi="仿宋"/>
          <w:b/>
          <w:bCs/>
          <w:sz w:val="44"/>
          <w:szCs w:val="44"/>
        </w:rPr>
      </w:pPr>
      <w:r>
        <w:rPr>
          <w:rFonts w:ascii="仿宋" w:eastAsia="仿宋" w:hAnsi="仿宋" w:cs="宋体" w:hint="eastAsia"/>
          <w:b/>
          <w:sz w:val="44"/>
          <w:szCs w:val="44"/>
        </w:rPr>
        <w:t>投标承诺函</w:t>
      </w:r>
    </w:p>
    <w:p w14:paraId="3E0EBEE4" w14:textId="77777777" w:rsidR="001A557B" w:rsidRDefault="00EF2053">
      <w:pPr>
        <w:pStyle w:val="PlainText"/>
        <w:spacing w:line="520" w:lineRule="exact"/>
        <w:ind w:firstLineChars="200" w:firstLine="600"/>
        <w:rPr>
          <w:rFonts w:ascii="仿宋" w:eastAsia="仿宋" w:hAnsi="仿宋"/>
          <w:sz w:val="30"/>
          <w:szCs w:val="30"/>
        </w:rPr>
      </w:pPr>
      <w:r>
        <w:rPr>
          <w:rFonts w:ascii="仿宋" w:eastAsia="仿宋" w:hAnsi="仿宋" w:hint="eastAsia"/>
          <w:sz w:val="30"/>
          <w:szCs w:val="30"/>
        </w:rPr>
        <w:t>迪尚集团有限公司：</w:t>
      </w:r>
    </w:p>
    <w:p w14:paraId="56BDF66F" w14:textId="72640195" w:rsidR="001A557B" w:rsidRDefault="00EF2053">
      <w:pPr>
        <w:pStyle w:val="PlainText"/>
        <w:spacing w:line="520" w:lineRule="exact"/>
        <w:ind w:firstLineChars="200" w:firstLine="600"/>
        <w:rPr>
          <w:rFonts w:ascii="仿宋" w:eastAsia="仿宋" w:hAnsi="仿宋"/>
          <w:sz w:val="30"/>
          <w:szCs w:val="30"/>
        </w:rPr>
      </w:pPr>
      <w:r>
        <w:rPr>
          <w:rFonts w:ascii="仿宋" w:eastAsia="仿宋" w:hAnsi="仿宋" w:hint="eastAsia"/>
          <w:sz w:val="30"/>
          <w:szCs w:val="30"/>
        </w:rPr>
        <w:t>我方收</w:t>
      </w:r>
      <w:r>
        <w:rPr>
          <w:rFonts w:ascii="仿宋" w:eastAsia="仿宋" w:hAnsi="仿宋" w:hint="eastAsia"/>
          <w:color w:val="000000"/>
          <w:sz w:val="30"/>
          <w:szCs w:val="30"/>
        </w:rPr>
        <w:t>到</w:t>
      </w:r>
      <w:r w:rsidR="00205589">
        <w:rPr>
          <w:rFonts w:ascii="仿宋" w:eastAsia="仿宋" w:hAnsi="仿宋" w:hint="eastAsia"/>
          <w:color w:val="000000"/>
          <w:sz w:val="30"/>
          <w:szCs w:val="30"/>
          <w:u w:val="single"/>
        </w:rPr>
        <w:t>DS2026051101</w:t>
      </w:r>
      <w:r>
        <w:rPr>
          <w:rFonts w:ascii="仿宋" w:eastAsia="仿宋" w:hAnsi="仿宋" w:hint="eastAsia"/>
          <w:sz w:val="30"/>
          <w:szCs w:val="30"/>
        </w:rPr>
        <w:t>号招标文件，经详细研究，决定参加投标。</w:t>
      </w:r>
    </w:p>
    <w:p w14:paraId="50A3F6B6" w14:textId="77777777" w:rsidR="001A557B" w:rsidRDefault="00EF2053">
      <w:pPr>
        <w:pStyle w:val="PlainText"/>
        <w:spacing w:line="520" w:lineRule="exact"/>
        <w:ind w:firstLineChars="200" w:firstLine="600"/>
        <w:rPr>
          <w:rFonts w:ascii="仿宋" w:eastAsia="仿宋" w:hAnsi="仿宋"/>
          <w:sz w:val="30"/>
          <w:szCs w:val="30"/>
        </w:rPr>
      </w:pPr>
      <w:r>
        <w:rPr>
          <w:rFonts w:ascii="仿宋" w:eastAsia="仿宋" w:hAnsi="仿宋" w:hint="eastAsia"/>
          <w:sz w:val="30"/>
          <w:szCs w:val="30"/>
        </w:rPr>
        <w:t>1、我方愿意按照招标文件的规定和要求提供货物和服务，报价详见《开标一览表》。</w:t>
      </w:r>
    </w:p>
    <w:p w14:paraId="3D3C7DA8" w14:textId="77777777" w:rsidR="001A557B" w:rsidRDefault="00EF2053">
      <w:pPr>
        <w:pStyle w:val="PlainText"/>
        <w:spacing w:line="520" w:lineRule="exact"/>
        <w:ind w:firstLineChars="200" w:firstLine="600"/>
        <w:rPr>
          <w:rFonts w:ascii="仿宋" w:eastAsia="仿宋" w:hAnsi="仿宋"/>
          <w:sz w:val="30"/>
          <w:szCs w:val="30"/>
        </w:rPr>
      </w:pPr>
      <w:r>
        <w:rPr>
          <w:rFonts w:ascii="仿宋" w:eastAsia="仿宋" w:hAnsi="仿宋" w:hint="eastAsia"/>
          <w:sz w:val="30"/>
          <w:szCs w:val="30"/>
        </w:rPr>
        <w:t>2、我方同意90天的投标有效期，严格遵守投标文件的各项承诺。在此期限届满之前，本投标文件始终对我方具有约束力，并随时接受中标。我方承诺在投标有效期内不修改、撤销投标文件。</w:t>
      </w:r>
    </w:p>
    <w:p w14:paraId="54AD7231" w14:textId="77777777" w:rsidR="001A557B" w:rsidRDefault="00EF2053">
      <w:pPr>
        <w:pStyle w:val="PlainText"/>
        <w:spacing w:line="520" w:lineRule="exact"/>
        <w:ind w:firstLineChars="200" w:firstLine="600"/>
        <w:rPr>
          <w:rFonts w:ascii="仿宋" w:eastAsia="仿宋" w:hAnsi="仿宋"/>
          <w:sz w:val="30"/>
          <w:szCs w:val="30"/>
        </w:rPr>
      </w:pPr>
      <w:r>
        <w:rPr>
          <w:rFonts w:ascii="仿宋" w:eastAsia="仿宋" w:hAnsi="仿宋" w:hint="eastAsia"/>
          <w:sz w:val="30"/>
          <w:szCs w:val="30"/>
        </w:rPr>
        <w:t>3、我方愿意遵守招标文件的规定和要求，并提供招标文件中要求的所有资料。</w:t>
      </w:r>
    </w:p>
    <w:p w14:paraId="1D02ABAD" w14:textId="77777777" w:rsidR="001A557B" w:rsidRDefault="00EF2053">
      <w:pPr>
        <w:pStyle w:val="PlainText"/>
        <w:spacing w:line="520" w:lineRule="exact"/>
        <w:rPr>
          <w:rFonts w:ascii="仿宋" w:eastAsia="仿宋" w:hAnsi="仿宋"/>
          <w:sz w:val="30"/>
          <w:szCs w:val="30"/>
        </w:rPr>
      </w:pPr>
      <w:r>
        <w:rPr>
          <w:rFonts w:ascii="仿宋" w:eastAsia="仿宋" w:hAnsi="仿宋" w:hint="eastAsia"/>
          <w:sz w:val="30"/>
          <w:szCs w:val="30"/>
        </w:rPr>
        <w:t xml:space="preserve">    4、我方同意最低价是中标的主要选择标准，但不是唯一的选择标准。</w:t>
      </w:r>
    </w:p>
    <w:p w14:paraId="0A80D894" w14:textId="77777777" w:rsidR="001A557B" w:rsidRDefault="00EF2053">
      <w:pPr>
        <w:pStyle w:val="PlainText"/>
        <w:spacing w:line="520" w:lineRule="exact"/>
        <w:ind w:firstLineChars="200" w:firstLine="600"/>
        <w:rPr>
          <w:rFonts w:ascii="仿宋" w:eastAsia="仿宋" w:hAnsi="仿宋"/>
          <w:sz w:val="30"/>
          <w:szCs w:val="30"/>
        </w:rPr>
      </w:pPr>
      <w:r>
        <w:rPr>
          <w:rFonts w:ascii="仿宋" w:eastAsia="仿宋" w:hAnsi="仿宋" w:hint="eastAsia"/>
          <w:sz w:val="30"/>
          <w:szCs w:val="30"/>
        </w:rPr>
        <w:t>5、如果我方中标：</w:t>
      </w:r>
    </w:p>
    <w:p w14:paraId="0C01593F" w14:textId="77777777" w:rsidR="001A557B" w:rsidRDefault="00EF2053">
      <w:pPr>
        <w:pStyle w:val="PlainText"/>
        <w:spacing w:line="520" w:lineRule="exact"/>
        <w:ind w:firstLine="570"/>
        <w:rPr>
          <w:rFonts w:ascii="仿宋" w:eastAsia="仿宋" w:hAnsi="仿宋"/>
          <w:sz w:val="30"/>
          <w:szCs w:val="30"/>
        </w:rPr>
      </w:pPr>
      <w:r>
        <w:rPr>
          <w:rFonts w:ascii="仿宋" w:eastAsia="仿宋" w:hAnsi="仿宋" w:hint="eastAsia"/>
          <w:sz w:val="30"/>
          <w:szCs w:val="30"/>
        </w:rPr>
        <w:t>（</w:t>
      </w:r>
      <w:r>
        <w:rPr>
          <w:rFonts w:ascii="仿宋" w:eastAsia="仿宋" w:hAnsi="仿宋"/>
          <w:sz w:val="30"/>
          <w:szCs w:val="30"/>
        </w:rPr>
        <w:t>1</w:t>
      </w:r>
      <w:r>
        <w:rPr>
          <w:rFonts w:ascii="仿宋" w:eastAsia="仿宋" w:hAnsi="仿宋" w:hint="eastAsia"/>
          <w:sz w:val="30"/>
          <w:szCs w:val="30"/>
        </w:rPr>
        <w:t>）我方承诺在中标通知书发出后，在规定期限内与招标人签订合同；</w:t>
      </w:r>
    </w:p>
    <w:p w14:paraId="2AC97132" w14:textId="77777777" w:rsidR="001A557B" w:rsidRDefault="00EF2053">
      <w:pPr>
        <w:pStyle w:val="PlainText"/>
        <w:spacing w:line="520" w:lineRule="exact"/>
        <w:ind w:firstLineChars="200" w:firstLine="600"/>
        <w:rPr>
          <w:rFonts w:ascii="仿宋" w:eastAsia="仿宋" w:hAnsi="仿宋"/>
          <w:sz w:val="30"/>
          <w:szCs w:val="30"/>
        </w:rPr>
      </w:pPr>
      <w:r>
        <w:rPr>
          <w:rFonts w:ascii="仿宋" w:eastAsia="仿宋" w:hAnsi="仿宋" w:hint="eastAsia"/>
          <w:sz w:val="30"/>
          <w:szCs w:val="30"/>
        </w:rPr>
        <w:t>（</w:t>
      </w:r>
      <w:r>
        <w:rPr>
          <w:rFonts w:ascii="仿宋" w:eastAsia="仿宋" w:hAnsi="仿宋"/>
          <w:sz w:val="30"/>
          <w:szCs w:val="30"/>
        </w:rPr>
        <w:t>2</w:t>
      </w:r>
      <w:r>
        <w:rPr>
          <w:rFonts w:ascii="仿宋" w:eastAsia="仿宋" w:hAnsi="仿宋" w:hint="eastAsia"/>
          <w:sz w:val="30"/>
          <w:szCs w:val="30"/>
        </w:rPr>
        <w:t>）我方承诺在合同约定的期限内，按期、保质、保量完成供货安装调试任务。</w:t>
      </w:r>
    </w:p>
    <w:p w14:paraId="0D08648F" w14:textId="77777777" w:rsidR="001A557B" w:rsidRDefault="00EF2053">
      <w:pPr>
        <w:pStyle w:val="PlainText"/>
        <w:spacing w:line="520" w:lineRule="exact"/>
        <w:ind w:firstLineChars="200" w:firstLine="600"/>
        <w:rPr>
          <w:rFonts w:ascii="仿宋" w:eastAsia="仿宋" w:hAnsi="仿宋"/>
          <w:sz w:val="30"/>
          <w:szCs w:val="30"/>
        </w:rPr>
      </w:pPr>
      <w:r>
        <w:rPr>
          <w:rFonts w:ascii="仿宋" w:eastAsia="仿宋" w:hAnsi="仿宋"/>
          <w:sz w:val="30"/>
          <w:szCs w:val="30"/>
        </w:rPr>
        <w:t>6</w:t>
      </w:r>
      <w:r>
        <w:rPr>
          <w:rFonts w:ascii="仿宋" w:eastAsia="仿宋" w:hAnsi="仿宋" w:hint="eastAsia"/>
          <w:sz w:val="30"/>
          <w:szCs w:val="30"/>
        </w:rPr>
        <w:t>、所有有关本投标的函电，请按下列地址联系：</w:t>
      </w:r>
    </w:p>
    <w:p w14:paraId="160669D0" w14:textId="77777777" w:rsidR="001A557B" w:rsidRDefault="00EF2053">
      <w:pPr>
        <w:pStyle w:val="PlainText"/>
        <w:spacing w:line="520" w:lineRule="exact"/>
        <w:ind w:firstLine="640"/>
        <w:rPr>
          <w:rFonts w:ascii="仿宋" w:eastAsia="仿宋" w:hAnsi="仿宋"/>
          <w:sz w:val="30"/>
          <w:szCs w:val="30"/>
        </w:rPr>
      </w:pPr>
      <w:r>
        <w:rPr>
          <w:rFonts w:ascii="仿宋" w:eastAsia="仿宋" w:hAnsi="仿宋" w:hint="eastAsia"/>
          <w:sz w:val="30"/>
          <w:szCs w:val="30"/>
        </w:rPr>
        <w:t>单    位：                     邮政编码：</w:t>
      </w:r>
    </w:p>
    <w:p w14:paraId="0F161C51" w14:textId="77777777" w:rsidR="001A557B" w:rsidRDefault="00EF2053">
      <w:pPr>
        <w:pStyle w:val="PlainText"/>
        <w:spacing w:line="520" w:lineRule="exact"/>
        <w:ind w:firstLine="640"/>
        <w:rPr>
          <w:rFonts w:ascii="仿宋" w:eastAsia="仿宋" w:hAnsi="仿宋"/>
          <w:sz w:val="30"/>
          <w:szCs w:val="30"/>
        </w:rPr>
      </w:pPr>
      <w:r>
        <w:rPr>
          <w:rFonts w:ascii="仿宋" w:eastAsia="仿宋" w:hAnsi="仿宋" w:hint="eastAsia"/>
          <w:sz w:val="30"/>
          <w:szCs w:val="30"/>
        </w:rPr>
        <w:t>地    址：                     联 系 人：</w:t>
      </w:r>
    </w:p>
    <w:p w14:paraId="5E491B67" w14:textId="77777777" w:rsidR="001A557B" w:rsidRDefault="00EF2053">
      <w:pPr>
        <w:pStyle w:val="PlainText"/>
        <w:spacing w:line="520" w:lineRule="exact"/>
        <w:ind w:firstLine="640"/>
        <w:rPr>
          <w:rFonts w:ascii="仿宋" w:eastAsia="仿宋" w:hAnsi="仿宋"/>
          <w:sz w:val="30"/>
          <w:szCs w:val="30"/>
        </w:rPr>
      </w:pPr>
      <w:r>
        <w:rPr>
          <w:rFonts w:ascii="仿宋" w:eastAsia="仿宋" w:hAnsi="仿宋" w:hint="eastAsia"/>
          <w:sz w:val="30"/>
          <w:szCs w:val="30"/>
        </w:rPr>
        <w:t>电    话：                     传    真：</w:t>
      </w:r>
    </w:p>
    <w:p w14:paraId="35AD1F4D" w14:textId="77777777" w:rsidR="001A557B" w:rsidRDefault="00EF2053">
      <w:pPr>
        <w:pStyle w:val="PlainText"/>
        <w:spacing w:line="520" w:lineRule="exact"/>
        <w:ind w:firstLine="640"/>
        <w:rPr>
          <w:rFonts w:ascii="仿宋" w:eastAsia="仿宋" w:hAnsi="仿宋"/>
          <w:sz w:val="30"/>
          <w:szCs w:val="30"/>
        </w:rPr>
      </w:pPr>
      <w:r>
        <w:rPr>
          <w:rFonts w:ascii="仿宋" w:eastAsia="仿宋" w:hAnsi="仿宋" w:hint="eastAsia"/>
          <w:sz w:val="30"/>
          <w:szCs w:val="30"/>
        </w:rPr>
        <w:t>开户名称：</w:t>
      </w:r>
    </w:p>
    <w:p w14:paraId="4D96A17E" w14:textId="77777777" w:rsidR="001A557B" w:rsidRDefault="00EF2053">
      <w:pPr>
        <w:pStyle w:val="PlainText"/>
        <w:spacing w:line="520" w:lineRule="exact"/>
        <w:ind w:firstLine="640"/>
        <w:rPr>
          <w:rFonts w:ascii="仿宋" w:eastAsia="仿宋" w:hAnsi="仿宋"/>
          <w:sz w:val="30"/>
          <w:szCs w:val="30"/>
        </w:rPr>
      </w:pPr>
      <w:r>
        <w:rPr>
          <w:rFonts w:ascii="仿宋" w:eastAsia="仿宋" w:hAnsi="仿宋" w:hint="eastAsia"/>
          <w:sz w:val="30"/>
          <w:szCs w:val="30"/>
        </w:rPr>
        <w:t>开户银行：</w:t>
      </w:r>
    </w:p>
    <w:p w14:paraId="26BE346B" w14:textId="77777777" w:rsidR="001A557B" w:rsidRDefault="00EF2053">
      <w:pPr>
        <w:pStyle w:val="PlainText"/>
        <w:spacing w:line="520" w:lineRule="exact"/>
        <w:ind w:firstLine="640"/>
        <w:rPr>
          <w:rFonts w:ascii="仿宋" w:eastAsia="仿宋" w:hAnsi="仿宋"/>
          <w:sz w:val="30"/>
          <w:szCs w:val="30"/>
        </w:rPr>
      </w:pPr>
      <w:r>
        <w:rPr>
          <w:rFonts w:ascii="仿宋" w:eastAsia="仿宋" w:hAnsi="仿宋" w:hint="eastAsia"/>
          <w:sz w:val="30"/>
          <w:szCs w:val="30"/>
        </w:rPr>
        <w:t>开户账号：</w:t>
      </w:r>
    </w:p>
    <w:p w14:paraId="69EDB7F2" w14:textId="77777777" w:rsidR="001A557B" w:rsidRDefault="00EF2053">
      <w:pPr>
        <w:pStyle w:val="PlainText"/>
        <w:spacing w:line="520" w:lineRule="exact"/>
        <w:ind w:firstLine="640"/>
        <w:rPr>
          <w:rFonts w:ascii="仿宋" w:eastAsia="仿宋" w:hAnsi="仿宋"/>
          <w:sz w:val="30"/>
          <w:szCs w:val="30"/>
        </w:rPr>
      </w:pPr>
      <w:r>
        <w:rPr>
          <w:rFonts w:ascii="仿宋" w:eastAsia="仿宋" w:hAnsi="仿宋" w:hint="eastAsia"/>
          <w:sz w:val="30"/>
          <w:szCs w:val="30"/>
        </w:rPr>
        <w:t xml:space="preserve">投标人（盖章）： </w:t>
      </w:r>
    </w:p>
    <w:p w14:paraId="5FB6BF44" w14:textId="77777777" w:rsidR="001A557B" w:rsidRDefault="00EF2053">
      <w:pPr>
        <w:pStyle w:val="PlainText"/>
        <w:spacing w:line="520" w:lineRule="exact"/>
        <w:ind w:firstLine="640"/>
        <w:rPr>
          <w:rFonts w:ascii="仿宋" w:eastAsia="仿宋" w:hAnsi="仿宋"/>
          <w:sz w:val="30"/>
          <w:szCs w:val="30"/>
        </w:rPr>
      </w:pPr>
      <w:r>
        <w:rPr>
          <w:rFonts w:ascii="仿宋" w:eastAsia="仿宋" w:hAnsi="仿宋" w:hint="eastAsia"/>
          <w:sz w:val="30"/>
          <w:szCs w:val="30"/>
        </w:rPr>
        <w:t>法定代表人或被授权人（签字或盖章）：</w:t>
      </w:r>
    </w:p>
    <w:p w14:paraId="00D47351" w14:textId="77777777" w:rsidR="001A557B" w:rsidRDefault="00EF2053">
      <w:pPr>
        <w:pStyle w:val="PlainText"/>
        <w:spacing w:line="520" w:lineRule="exact"/>
        <w:ind w:firstLine="640"/>
        <w:rPr>
          <w:rFonts w:ascii="仿宋" w:eastAsia="仿宋" w:hAnsi="仿宋"/>
          <w:sz w:val="30"/>
          <w:szCs w:val="30"/>
        </w:rPr>
      </w:pPr>
      <w:r>
        <w:rPr>
          <w:rFonts w:ascii="仿宋" w:eastAsia="仿宋" w:hAnsi="仿宋" w:hint="eastAsia"/>
          <w:sz w:val="30"/>
          <w:szCs w:val="30"/>
        </w:rPr>
        <w:lastRenderedPageBreak/>
        <w:t xml:space="preserve">投标日期：××年××月××日 </w:t>
      </w:r>
    </w:p>
    <w:p w14:paraId="71589535" w14:textId="77777777" w:rsidR="001A557B" w:rsidRDefault="001A557B">
      <w:pPr>
        <w:pStyle w:val="PlainText"/>
        <w:jc w:val="right"/>
        <w:rPr>
          <w:rFonts w:ascii="仿宋" w:eastAsia="仿宋" w:hAnsi="仿宋"/>
          <w:b/>
          <w:bCs/>
          <w:sz w:val="30"/>
          <w:szCs w:val="30"/>
        </w:rPr>
      </w:pPr>
    </w:p>
    <w:p w14:paraId="6E610797" w14:textId="77777777" w:rsidR="001A557B" w:rsidRDefault="00EF2053">
      <w:pPr>
        <w:pStyle w:val="PlainText"/>
        <w:jc w:val="right"/>
        <w:rPr>
          <w:rFonts w:ascii="仿宋" w:eastAsia="仿宋" w:hAnsi="仿宋"/>
          <w:b/>
          <w:bCs/>
          <w:sz w:val="30"/>
          <w:szCs w:val="30"/>
        </w:rPr>
      </w:pPr>
      <w:r>
        <w:rPr>
          <w:rFonts w:ascii="仿宋" w:eastAsia="仿宋" w:hAnsi="仿宋" w:hint="eastAsia"/>
          <w:b/>
          <w:bCs/>
          <w:sz w:val="30"/>
          <w:szCs w:val="30"/>
        </w:rPr>
        <w:t>（格式三）</w:t>
      </w:r>
    </w:p>
    <w:p w14:paraId="1B6D2278" w14:textId="77777777" w:rsidR="001A557B" w:rsidRDefault="00EF2053">
      <w:pPr>
        <w:pStyle w:val="PlainText"/>
        <w:spacing w:line="520" w:lineRule="exact"/>
        <w:jc w:val="center"/>
        <w:rPr>
          <w:rFonts w:ascii="仿宋" w:eastAsia="仿宋" w:hAnsi="仿宋"/>
          <w:b/>
          <w:sz w:val="44"/>
          <w:szCs w:val="44"/>
        </w:rPr>
      </w:pPr>
      <w:r>
        <w:rPr>
          <w:rFonts w:ascii="仿宋" w:eastAsia="仿宋" w:hAnsi="仿宋" w:hint="eastAsia"/>
          <w:b/>
          <w:sz w:val="44"/>
          <w:szCs w:val="44"/>
        </w:rPr>
        <w:t>开  标  一  览  表</w:t>
      </w:r>
    </w:p>
    <w:p w14:paraId="44D01DC0" w14:textId="77777777" w:rsidR="001A557B" w:rsidRDefault="00EF2053">
      <w:pPr>
        <w:pStyle w:val="PlainText"/>
        <w:spacing w:line="520" w:lineRule="exact"/>
        <w:rPr>
          <w:rFonts w:ascii="仿宋" w:eastAsia="仿宋" w:hAnsi="仿宋"/>
          <w:sz w:val="30"/>
          <w:szCs w:val="30"/>
        </w:rPr>
      </w:pPr>
      <w:r>
        <w:rPr>
          <w:rFonts w:ascii="仿宋" w:eastAsia="仿宋" w:hAnsi="仿宋" w:hint="eastAsia"/>
          <w:sz w:val="30"/>
          <w:szCs w:val="30"/>
        </w:rPr>
        <w:t>采购编号</w:t>
      </w:r>
      <w:r>
        <w:rPr>
          <w:rFonts w:ascii="仿宋" w:eastAsia="仿宋" w:hAnsi="仿宋" w:hint="eastAsia"/>
          <w:color w:val="000000"/>
          <w:sz w:val="30"/>
          <w:szCs w:val="30"/>
        </w:rPr>
        <w:t>：</w:t>
      </w:r>
    </w:p>
    <w:p w14:paraId="7F122583" w14:textId="77777777" w:rsidR="001A557B" w:rsidRDefault="00EF2053">
      <w:pPr>
        <w:pStyle w:val="PlainText"/>
        <w:spacing w:line="520" w:lineRule="exact"/>
        <w:rPr>
          <w:rFonts w:ascii="仿宋" w:eastAsia="仿宋" w:hAnsi="仿宋"/>
          <w:bCs/>
          <w:color w:val="000000"/>
          <w:sz w:val="30"/>
          <w:szCs w:val="30"/>
        </w:rPr>
      </w:pPr>
      <w:r>
        <w:rPr>
          <w:rFonts w:ascii="仿宋" w:eastAsia="仿宋" w:hAnsi="仿宋" w:hint="eastAsia"/>
          <w:color w:val="000000"/>
          <w:sz w:val="30"/>
          <w:szCs w:val="30"/>
        </w:rPr>
        <w:t>采购项目：</w:t>
      </w:r>
      <w:r>
        <w:rPr>
          <w:rFonts w:ascii="仿宋" w:eastAsia="仿宋" w:hAnsi="仿宋" w:hint="eastAsia"/>
          <w:bCs/>
          <w:color w:val="000000"/>
          <w:sz w:val="30"/>
          <w:szCs w:val="30"/>
        </w:rPr>
        <w:t xml:space="preserve"> </w:t>
      </w: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4"/>
        <w:gridCol w:w="3792"/>
        <w:gridCol w:w="2844"/>
        <w:gridCol w:w="1445"/>
      </w:tblGrid>
      <w:tr w:rsidR="001A557B" w14:paraId="1DCE6FBB" w14:textId="77777777">
        <w:trPr>
          <w:cantSplit/>
          <w:trHeight w:val="2398"/>
        </w:trPr>
        <w:tc>
          <w:tcPr>
            <w:tcW w:w="2724" w:type="dxa"/>
            <w:vAlign w:val="center"/>
          </w:tcPr>
          <w:p w14:paraId="76361FD4" w14:textId="77777777" w:rsidR="001A557B" w:rsidRDefault="00EF2053">
            <w:pPr>
              <w:spacing w:line="340" w:lineRule="exact"/>
              <w:jc w:val="center"/>
              <w:rPr>
                <w:rFonts w:ascii="仿宋" w:eastAsia="仿宋" w:hAnsi="仿宋"/>
                <w:b/>
                <w:bCs/>
                <w:sz w:val="24"/>
              </w:rPr>
            </w:pPr>
            <w:r>
              <w:rPr>
                <w:rFonts w:ascii="仿宋" w:eastAsia="仿宋" w:hAnsi="仿宋" w:hint="eastAsia"/>
                <w:b/>
                <w:bCs/>
                <w:sz w:val="24"/>
              </w:rPr>
              <w:t>包名称</w:t>
            </w:r>
          </w:p>
        </w:tc>
        <w:tc>
          <w:tcPr>
            <w:tcW w:w="3792" w:type="dxa"/>
            <w:vAlign w:val="center"/>
          </w:tcPr>
          <w:p w14:paraId="156FF0FE" w14:textId="77777777" w:rsidR="001A557B" w:rsidRDefault="00EF2053">
            <w:pPr>
              <w:spacing w:line="340" w:lineRule="exact"/>
              <w:jc w:val="center"/>
              <w:rPr>
                <w:rFonts w:ascii="仿宋" w:eastAsia="仿宋" w:hAnsi="仿宋"/>
                <w:b/>
                <w:bCs/>
                <w:sz w:val="24"/>
              </w:rPr>
            </w:pPr>
            <w:r>
              <w:rPr>
                <w:rFonts w:ascii="仿宋" w:eastAsia="仿宋" w:hAnsi="仿宋" w:hint="eastAsia"/>
                <w:b/>
                <w:bCs/>
                <w:sz w:val="24"/>
              </w:rPr>
              <w:t>总报价</w:t>
            </w:r>
          </w:p>
        </w:tc>
        <w:tc>
          <w:tcPr>
            <w:tcW w:w="2844" w:type="dxa"/>
            <w:vAlign w:val="center"/>
          </w:tcPr>
          <w:p w14:paraId="027D0630" w14:textId="77777777" w:rsidR="001A557B" w:rsidRDefault="00EF2053">
            <w:pPr>
              <w:spacing w:line="340" w:lineRule="exact"/>
              <w:jc w:val="center"/>
              <w:rPr>
                <w:rFonts w:ascii="仿宋" w:eastAsia="仿宋" w:hAnsi="仿宋"/>
                <w:b/>
                <w:bCs/>
                <w:sz w:val="24"/>
              </w:rPr>
            </w:pPr>
            <w:r>
              <w:rPr>
                <w:rFonts w:ascii="仿宋" w:eastAsia="仿宋" w:hAnsi="仿宋" w:hint="eastAsia"/>
                <w:b/>
                <w:bCs/>
                <w:sz w:val="24"/>
              </w:rPr>
              <w:t>合同签订后，供货安装调试完毕时间</w:t>
            </w:r>
          </w:p>
        </w:tc>
        <w:tc>
          <w:tcPr>
            <w:tcW w:w="1445" w:type="dxa"/>
            <w:vAlign w:val="center"/>
          </w:tcPr>
          <w:p w14:paraId="1162FE9C" w14:textId="77777777" w:rsidR="001A557B" w:rsidRDefault="00EF2053">
            <w:pPr>
              <w:spacing w:line="340" w:lineRule="exact"/>
              <w:jc w:val="center"/>
              <w:rPr>
                <w:rFonts w:ascii="仿宋" w:eastAsia="仿宋" w:hAnsi="仿宋"/>
                <w:b/>
                <w:bCs/>
                <w:color w:val="000000"/>
                <w:sz w:val="24"/>
              </w:rPr>
            </w:pPr>
            <w:r>
              <w:rPr>
                <w:rFonts w:ascii="仿宋" w:eastAsia="仿宋" w:hAnsi="仿宋" w:hint="eastAsia"/>
                <w:b/>
                <w:bCs/>
                <w:color w:val="000000"/>
                <w:sz w:val="24"/>
              </w:rPr>
              <w:t>质保期</w:t>
            </w:r>
          </w:p>
        </w:tc>
      </w:tr>
      <w:tr w:rsidR="001A557B" w14:paraId="2E3445CC" w14:textId="77777777">
        <w:trPr>
          <w:cantSplit/>
          <w:trHeight w:val="2990"/>
        </w:trPr>
        <w:tc>
          <w:tcPr>
            <w:tcW w:w="2724" w:type="dxa"/>
            <w:vAlign w:val="center"/>
          </w:tcPr>
          <w:p w14:paraId="13A1273D" w14:textId="6DE15992" w:rsidR="001A557B" w:rsidRDefault="00EF2053">
            <w:pPr>
              <w:jc w:val="center"/>
              <w:rPr>
                <w:rFonts w:ascii="仿宋" w:eastAsia="仿宋" w:hAnsi="仿宋"/>
                <w:bCs/>
                <w:sz w:val="24"/>
              </w:rPr>
            </w:pPr>
            <w:r>
              <w:rPr>
                <w:rFonts w:ascii="仿宋" w:eastAsia="仿宋" w:hAnsi="仿宋" w:cs="宋体" w:hint="eastAsia"/>
                <w:bCs/>
                <w:kern w:val="0"/>
                <w:sz w:val="30"/>
                <w:szCs w:val="30"/>
              </w:rPr>
              <w:t>迪尚集团</w:t>
            </w:r>
            <w:r w:rsidR="00C92885">
              <w:rPr>
                <w:rFonts w:ascii="仿宋" w:eastAsia="仿宋" w:hAnsi="仿宋" w:cs="宋体" w:hint="eastAsia"/>
                <w:bCs/>
                <w:kern w:val="0"/>
                <w:sz w:val="30"/>
                <w:szCs w:val="30"/>
              </w:rPr>
              <w:t>数据运营中心</w:t>
            </w:r>
            <w:r w:rsidR="00CB6A9A">
              <w:rPr>
                <w:rFonts w:ascii="仿宋" w:eastAsia="仿宋" w:hAnsi="仿宋" w:cs="宋体" w:hint="eastAsia"/>
                <w:bCs/>
                <w:kern w:val="0"/>
                <w:sz w:val="30"/>
                <w:szCs w:val="30"/>
              </w:rPr>
              <w:t>私有云扩容</w:t>
            </w:r>
            <w:r>
              <w:rPr>
                <w:rFonts w:ascii="仿宋" w:eastAsia="仿宋" w:hAnsi="仿宋" w:cs="宋体" w:hint="eastAsia"/>
                <w:bCs/>
                <w:kern w:val="0"/>
                <w:sz w:val="30"/>
                <w:szCs w:val="30"/>
              </w:rPr>
              <w:t>项目</w:t>
            </w:r>
          </w:p>
        </w:tc>
        <w:tc>
          <w:tcPr>
            <w:tcW w:w="3792" w:type="dxa"/>
            <w:vAlign w:val="center"/>
          </w:tcPr>
          <w:p w14:paraId="286AFB85" w14:textId="77777777" w:rsidR="001A557B" w:rsidRDefault="00EF2053">
            <w:pPr>
              <w:spacing w:line="340" w:lineRule="exact"/>
              <w:rPr>
                <w:rFonts w:ascii="仿宋" w:eastAsia="仿宋" w:hAnsi="仿宋"/>
                <w:sz w:val="24"/>
              </w:rPr>
            </w:pPr>
            <w:r>
              <w:rPr>
                <w:rFonts w:ascii="仿宋" w:eastAsia="仿宋" w:hAnsi="仿宋" w:hint="eastAsia"/>
                <w:sz w:val="24"/>
              </w:rPr>
              <w:t>（大写）             元</w:t>
            </w:r>
          </w:p>
          <w:p w14:paraId="2B3FE52D" w14:textId="77777777" w:rsidR="001A557B" w:rsidRDefault="001A557B">
            <w:pPr>
              <w:spacing w:line="340" w:lineRule="exact"/>
              <w:rPr>
                <w:rFonts w:ascii="仿宋" w:eastAsia="仿宋" w:hAnsi="仿宋"/>
                <w:sz w:val="24"/>
              </w:rPr>
            </w:pPr>
          </w:p>
          <w:p w14:paraId="4D47AA3E" w14:textId="77777777" w:rsidR="001A557B" w:rsidRDefault="00EF2053">
            <w:pPr>
              <w:spacing w:line="340" w:lineRule="exact"/>
              <w:rPr>
                <w:rFonts w:ascii="仿宋" w:eastAsia="仿宋" w:hAnsi="仿宋"/>
                <w:sz w:val="24"/>
              </w:rPr>
            </w:pPr>
            <w:r>
              <w:rPr>
                <w:rFonts w:ascii="仿宋" w:eastAsia="仿宋" w:hAnsi="仿宋" w:hint="eastAsia"/>
                <w:sz w:val="24"/>
              </w:rPr>
              <w:t>（小写）             元</w:t>
            </w:r>
          </w:p>
        </w:tc>
        <w:tc>
          <w:tcPr>
            <w:tcW w:w="2844" w:type="dxa"/>
            <w:vAlign w:val="center"/>
          </w:tcPr>
          <w:p w14:paraId="515ADD85" w14:textId="77777777" w:rsidR="001A557B" w:rsidRDefault="00EF2053">
            <w:pPr>
              <w:spacing w:line="340" w:lineRule="exact"/>
              <w:ind w:firstLineChars="350" w:firstLine="840"/>
              <w:rPr>
                <w:rFonts w:ascii="仿宋" w:eastAsia="仿宋" w:hAnsi="仿宋"/>
                <w:sz w:val="24"/>
                <w:u w:val="single"/>
              </w:rPr>
            </w:pPr>
            <w:r>
              <w:rPr>
                <w:rFonts w:ascii="仿宋" w:eastAsia="仿宋" w:hAnsi="仿宋" w:hint="eastAsia"/>
                <w:sz w:val="24"/>
                <w:u w:val="single"/>
              </w:rPr>
              <w:t xml:space="preserve">     </w:t>
            </w:r>
            <w:r>
              <w:rPr>
                <w:rFonts w:ascii="仿宋" w:eastAsia="仿宋" w:hAnsi="仿宋" w:hint="eastAsia"/>
                <w:sz w:val="24"/>
              </w:rPr>
              <w:t>日</w:t>
            </w:r>
          </w:p>
        </w:tc>
        <w:tc>
          <w:tcPr>
            <w:tcW w:w="1445" w:type="dxa"/>
            <w:vAlign w:val="center"/>
          </w:tcPr>
          <w:p w14:paraId="25F11EB8" w14:textId="77777777" w:rsidR="001A557B" w:rsidRDefault="00EF2053">
            <w:pPr>
              <w:spacing w:line="340" w:lineRule="exact"/>
              <w:jc w:val="center"/>
              <w:rPr>
                <w:rFonts w:ascii="仿宋" w:eastAsia="仿宋" w:hAnsi="仿宋"/>
                <w:sz w:val="24"/>
              </w:rPr>
            </w:pPr>
            <w:r>
              <w:rPr>
                <w:rFonts w:ascii="仿宋" w:eastAsia="仿宋" w:hAnsi="仿宋" w:hint="eastAsia"/>
                <w:sz w:val="24"/>
                <w:u w:val="single"/>
              </w:rPr>
              <w:t xml:space="preserve">  叁 </w:t>
            </w:r>
            <w:r>
              <w:rPr>
                <w:rFonts w:ascii="仿宋" w:eastAsia="仿宋" w:hAnsi="仿宋" w:hint="eastAsia"/>
                <w:sz w:val="24"/>
              </w:rPr>
              <w:t>年</w:t>
            </w:r>
          </w:p>
        </w:tc>
      </w:tr>
    </w:tbl>
    <w:p w14:paraId="26666B7E" w14:textId="77777777" w:rsidR="001A557B" w:rsidRDefault="001A557B">
      <w:pPr>
        <w:spacing w:line="495" w:lineRule="atLeast"/>
        <w:ind w:firstLine="560"/>
        <w:rPr>
          <w:rFonts w:ascii="仿宋" w:eastAsia="仿宋" w:hAnsi="仿宋"/>
          <w:sz w:val="24"/>
        </w:rPr>
      </w:pPr>
    </w:p>
    <w:p w14:paraId="42368615" w14:textId="77777777" w:rsidR="001A557B" w:rsidRDefault="001A557B">
      <w:pPr>
        <w:ind w:firstLineChars="1750" w:firstLine="4900"/>
        <w:rPr>
          <w:rFonts w:ascii="仿宋" w:eastAsia="仿宋" w:hAnsi="仿宋"/>
          <w:sz w:val="28"/>
        </w:rPr>
      </w:pPr>
    </w:p>
    <w:p w14:paraId="40C2AE24" w14:textId="77777777" w:rsidR="001A557B" w:rsidRDefault="001A557B">
      <w:pPr>
        <w:ind w:firstLineChars="1750" w:firstLine="4900"/>
        <w:rPr>
          <w:rFonts w:ascii="仿宋" w:eastAsia="仿宋" w:hAnsi="仿宋"/>
          <w:sz w:val="28"/>
        </w:rPr>
      </w:pPr>
    </w:p>
    <w:p w14:paraId="079F851B" w14:textId="77777777" w:rsidR="001A557B" w:rsidRDefault="00EF2053">
      <w:pPr>
        <w:ind w:firstLineChars="1750" w:firstLine="4900"/>
        <w:rPr>
          <w:rFonts w:ascii="仿宋" w:eastAsia="仿宋" w:hAnsi="仿宋"/>
          <w:sz w:val="28"/>
        </w:rPr>
      </w:pPr>
      <w:r>
        <w:rPr>
          <w:rFonts w:ascii="仿宋" w:eastAsia="仿宋" w:hAnsi="仿宋" w:hint="eastAsia"/>
          <w:sz w:val="28"/>
        </w:rPr>
        <w:t xml:space="preserve"> 投标人(盖章):</w:t>
      </w:r>
      <w:r>
        <w:rPr>
          <w:rFonts w:ascii="仿宋" w:eastAsia="仿宋" w:hAnsi="仿宋" w:hint="eastAsia"/>
          <w:sz w:val="28"/>
          <w:u w:val="single"/>
        </w:rPr>
        <w:t xml:space="preserve">                 </w:t>
      </w:r>
    </w:p>
    <w:p w14:paraId="0DC2111D" w14:textId="77777777" w:rsidR="001A557B" w:rsidRDefault="00EF2053">
      <w:pPr>
        <w:ind w:firstLineChars="1787" w:firstLine="5004"/>
        <w:rPr>
          <w:rFonts w:ascii="仿宋" w:eastAsia="仿宋" w:hAnsi="仿宋"/>
          <w:sz w:val="28"/>
          <w:u w:val="single"/>
        </w:rPr>
      </w:pPr>
      <w:r>
        <w:rPr>
          <w:rFonts w:ascii="仿宋" w:eastAsia="仿宋" w:hAnsi="仿宋" w:hint="eastAsia"/>
          <w:sz w:val="28"/>
        </w:rPr>
        <w:t xml:space="preserve">法定代表人或被授权人签字: </w:t>
      </w:r>
      <w:r>
        <w:rPr>
          <w:rFonts w:ascii="仿宋" w:eastAsia="仿宋" w:hAnsi="仿宋" w:hint="eastAsia"/>
          <w:sz w:val="28"/>
          <w:u w:val="single"/>
        </w:rPr>
        <w:t xml:space="preserve">     </w:t>
      </w:r>
    </w:p>
    <w:p w14:paraId="691730C4" w14:textId="77777777" w:rsidR="001A557B" w:rsidRDefault="001A557B">
      <w:pPr>
        <w:ind w:firstLineChars="1787" w:firstLine="5004"/>
        <w:rPr>
          <w:rFonts w:ascii="仿宋" w:eastAsia="仿宋" w:hAnsi="仿宋"/>
          <w:sz w:val="28"/>
          <w:u w:val="single"/>
        </w:rPr>
      </w:pPr>
    </w:p>
    <w:p w14:paraId="39B6C7FD" w14:textId="77777777" w:rsidR="001A557B" w:rsidRDefault="001A557B">
      <w:pPr>
        <w:ind w:firstLineChars="1787" w:firstLine="5004"/>
        <w:rPr>
          <w:rFonts w:ascii="仿宋" w:eastAsia="仿宋" w:hAnsi="仿宋"/>
          <w:sz w:val="28"/>
          <w:u w:val="single"/>
        </w:rPr>
      </w:pPr>
    </w:p>
    <w:p w14:paraId="34230742" w14:textId="77777777" w:rsidR="001A557B" w:rsidRDefault="001A557B">
      <w:pPr>
        <w:ind w:firstLineChars="1787" w:firstLine="5004"/>
        <w:rPr>
          <w:rFonts w:ascii="仿宋" w:eastAsia="仿宋" w:hAnsi="仿宋"/>
          <w:sz w:val="28"/>
          <w:u w:val="single"/>
        </w:rPr>
      </w:pPr>
    </w:p>
    <w:p w14:paraId="3EDA3A5B" w14:textId="77777777" w:rsidR="001A557B" w:rsidRDefault="001A557B">
      <w:pPr>
        <w:ind w:firstLineChars="1787" w:firstLine="5004"/>
        <w:rPr>
          <w:rFonts w:ascii="仿宋" w:eastAsia="仿宋" w:hAnsi="仿宋"/>
          <w:sz w:val="28"/>
          <w:u w:val="single"/>
        </w:rPr>
      </w:pPr>
    </w:p>
    <w:p w14:paraId="54FD848E" w14:textId="77777777" w:rsidR="001A557B" w:rsidRDefault="001A557B">
      <w:pPr>
        <w:ind w:firstLineChars="1787" w:firstLine="5004"/>
        <w:rPr>
          <w:rFonts w:ascii="仿宋" w:eastAsia="仿宋" w:hAnsi="仿宋"/>
          <w:sz w:val="28"/>
          <w:u w:val="single"/>
        </w:rPr>
      </w:pPr>
    </w:p>
    <w:p w14:paraId="1CD33113" w14:textId="77777777" w:rsidR="001A557B" w:rsidRDefault="001A557B">
      <w:pPr>
        <w:ind w:firstLineChars="1787" w:firstLine="5004"/>
        <w:rPr>
          <w:rFonts w:ascii="仿宋" w:eastAsia="仿宋" w:hAnsi="仿宋"/>
          <w:sz w:val="28"/>
          <w:u w:val="single"/>
        </w:rPr>
      </w:pPr>
    </w:p>
    <w:p w14:paraId="6D0E788C" w14:textId="77777777" w:rsidR="001A557B" w:rsidRDefault="001A557B">
      <w:pPr>
        <w:ind w:firstLineChars="1787" w:firstLine="5004"/>
        <w:rPr>
          <w:rFonts w:ascii="仿宋" w:eastAsia="仿宋" w:hAnsi="仿宋"/>
          <w:sz w:val="28"/>
          <w:u w:val="single"/>
        </w:rPr>
      </w:pPr>
    </w:p>
    <w:p w14:paraId="5F337A1C" w14:textId="77777777" w:rsidR="001A557B" w:rsidRDefault="001A557B">
      <w:pPr>
        <w:ind w:firstLineChars="1787" w:firstLine="5004"/>
        <w:rPr>
          <w:rFonts w:ascii="仿宋" w:eastAsia="仿宋" w:hAnsi="仿宋"/>
          <w:sz w:val="28"/>
          <w:u w:val="single"/>
        </w:rPr>
      </w:pPr>
    </w:p>
    <w:p w14:paraId="54E069B3" w14:textId="77777777" w:rsidR="001A557B" w:rsidRDefault="001A557B">
      <w:pPr>
        <w:rPr>
          <w:rFonts w:ascii="仿宋" w:eastAsia="仿宋" w:hAnsi="仿宋"/>
          <w:b/>
          <w:sz w:val="32"/>
          <w:szCs w:val="20"/>
        </w:rPr>
      </w:pPr>
    </w:p>
    <w:p w14:paraId="4043D696" w14:textId="77777777" w:rsidR="001A557B" w:rsidRDefault="001A557B">
      <w:pPr>
        <w:pStyle w:val="Heading3"/>
        <w:keepNext w:val="0"/>
        <w:keepLines w:val="0"/>
        <w:rPr>
          <w:rFonts w:ascii="仿宋" w:eastAsia="仿宋" w:hAnsi="仿宋"/>
        </w:rPr>
      </w:pPr>
    </w:p>
    <w:p w14:paraId="058C1B2D" w14:textId="77777777" w:rsidR="001A557B" w:rsidRDefault="001A557B">
      <w:pPr>
        <w:rPr>
          <w:rFonts w:ascii="仿宋" w:eastAsia="仿宋" w:hAnsi="仿宋"/>
        </w:rPr>
      </w:pPr>
    </w:p>
    <w:p w14:paraId="6AFB494A" w14:textId="77777777" w:rsidR="001A557B" w:rsidRDefault="001A557B">
      <w:pPr>
        <w:ind w:firstLineChars="1787" w:firstLine="5004"/>
        <w:rPr>
          <w:rFonts w:ascii="仿宋" w:eastAsia="仿宋" w:hAnsi="仿宋"/>
          <w:sz w:val="28"/>
          <w:u w:val="single"/>
        </w:rPr>
      </w:pPr>
    </w:p>
    <w:p w14:paraId="453781B6" w14:textId="77777777" w:rsidR="001A557B" w:rsidRDefault="001A557B">
      <w:pPr>
        <w:jc w:val="right"/>
        <w:rPr>
          <w:rFonts w:ascii="仿宋" w:eastAsia="仿宋" w:hAnsi="仿宋"/>
          <w:b/>
          <w:bCs/>
          <w:sz w:val="30"/>
          <w:szCs w:val="30"/>
        </w:rPr>
      </w:pPr>
    </w:p>
    <w:p w14:paraId="7D77F742" w14:textId="77777777" w:rsidR="001A557B" w:rsidRDefault="00EF2053">
      <w:pPr>
        <w:jc w:val="right"/>
        <w:rPr>
          <w:rFonts w:ascii="仿宋" w:eastAsia="仿宋" w:hAnsi="仿宋"/>
          <w:sz w:val="30"/>
          <w:szCs w:val="30"/>
        </w:rPr>
      </w:pPr>
      <w:r>
        <w:rPr>
          <w:rFonts w:ascii="仿宋" w:eastAsia="仿宋" w:hAnsi="仿宋" w:hint="eastAsia"/>
          <w:b/>
          <w:bCs/>
          <w:sz w:val="30"/>
          <w:szCs w:val="30"/>
        </w:rPr>
        <w:t>（格式四）</w:t>
      </w:r>
    </w:p>
    <w:p w14:paraId="7E559E80" w14:textId="77777777" w:rsidR="001A557B" w:rsidRDefault="00EF2053">
      <w:pPr>
        <w:pStyle w:val="PlainText"/>
        <w:spacing w:line="520" w:lineRule="exact"/>
        <w:jc w:val="center"/>
        <w:rPr>
          <w:rFonts w:ascii="仿宋" w:eastAsia="仿宋" w:hAnsi="仿宋"/>
          <w:b/>
          <w:sz w:val="44"/>
          <w:szCs w:val="44"/>
        </w:rPr>
      </w:pPr>
      <w:r>
        <w:rPr>
          <w:rFonts w:ascii="仿宋" w:eastAsia="仿宋" w:hAnsi="仿宋" w:hint="eastAsia"/>
          <w:b/>
          <w:sz w:val="44"/>
          <w:szCs w:val="44"/>
        </w:rPr>
        <w:t>报价明细表</w:t>
      </w:r>
    </w:p>
    <w:p w14:paraId="35AE9AB3" w14:textId="77777777" w:rsidR="001A557B" w:rsidRDefault="00EF2053">
      <w:pPr>
        <w:ind w:right="280"/>
        <w:jc w:val="right"/>
        <w:rPr>
          <w:rFonts w:ascii="仿宋" w:eastAsia="仿宋" w:hAnsi="仿宋"/>
          <w:bCs/>
          <w:sz w:val="30"/>
          <w:szCs w:val="30"/>
          <w:u w:val="single"/>
        </w:rPr>
      </w:pPr>
      <w:r>
        <w:rPr>
          <w:rFonts w:ascii="仿宋" w:eastAsia="仿宋" w:hAnsi="仿宋" w:hint="eastAsia"/>
          <w:bCs/>
          <w:sz w:val="30"/>
          <w:szCs w:val="30"/>
        </w:rPr>
        <w:t>单位：元</w:t>
      </w:r>
    </w:p>
    <w:tbl>
      <w:tblPr>
        <w:tblW w:w="1078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68"/>
        <w:gridCol w:w="792"/>
        <w:gridCol w:w="720"/>
        <w:gridCol w:w="1080"/>
        <w:gridCol w:w="810"/>
        <w:gridCol w:w="450"/>
        <w:gridCol w:w="720"/>
        <w:gridCol w:w="900"/>
        <w:gridCol w:w="750"/>
        <w:gridCol w:w="825"/>
        <w:gridCol w:w="765"/>
      </w:tblGrid>
      <w:tr w:rsidR="001A557B" w14:paraId="6FEDD919" w14:textId="77777777">
        <w:trPr>
          <w:cantSplit/>
          <w:trHeight w:val="758"/>
        </w:trPr>
        <w:tc>
          <w:tcPr>
            <w:tcW w:w="709" w:type="dxa"/>
            <w:vAlign w:val="center"/>
          </w:tcPr>
          <w:p w14:paraId="067184CC" w14:textId="77777777" w:rsidR="001A557B" w:rsidRDefault="00EF2053">
            <w:pPr>
              <w:spacing w:line="440" w:lineRule="exact"/>
              <w:jc w:val="center"/>
              <w:rPr>
                <w:rFonts w:ascii="仿宋" w:eastAsia="仿宋" w:hAnsi="仿宋"/>
                <w:sz w:val="24"/>
              </w:rPr>
            </w:pPr>
            <w:r>
              <w:rPr>
                <w:rFonts w:ascii="仿宋" w:eastAsia="仿宋" w:hAnsi="仿宋" w:hint="eastAsia"/>
                <w:sz w:val="24"/>
              </w:rPr>
              <w:t>序号</w:t>
            </w:r>
          </w:p>
        </w:tc>
        <w:tc>
          <w:tcPr>
            <w:tcW w:w="2268" w:type="dxa"/>
            <w:vAlign w:val="center"/>
          </w:tcPr>
          <w:p w14:paraId="4C002953" w14:textId="77777777" w:rsidR="001A557B" w:rsidRDefault="00EF2053">
            <w:pPr>
              <w:spacing w:line="440" w:lineRule="exact"/>
              <w:jc w:val="center"/>
              <w:rPr>
                <w:rFonts w:ascii="仿宋" w:eastAsia="仿宋" w:hAnsi="仿宋"/>
                <w:sz w:val="24"/>
              </w:rPr>
            </w:pPr>
            <w:r>
              <w:rPr>
                <w:rFonts w:ascii="仿宋" w:eastAsia="仿宋" w:hAnsi="仿宋" w:hint="eastAsia"/>
                <w:sz w:val="24"/>
              </w:rPr>
              <w:t>名称</w:t>
            </w:r>
          </w:p>
        </w:tc>
        <w:tc>
          <w:tcPr>
            <w:tcW w:w="792" w:type="dxa"/>
            <w:vAlign w:val="center"/>
          </w:tcPr>
          <w:p w14:paraId="3D3E3D3A" w14:textId="77777777" w:rsidR="001A557B" w:rsidRDefault="00EF2053">
            <w:pPr>
              <w:spacing w:line="440" w:lineRule="exact"/>
              <w:rPr>
                <w:rFonts w:ascii="仿宋" w:eastAsia="仿宋" w:hAnsi="仿宋"/>
                <w:sz w:val="24"/>
              </w:rPr>
            </w:pPr>
            <w:r>
              <w:rPr>
                <w:rFonts w:ascii="仿宋" w:eastAsia="仿宋" w:hAnsi="仿宋" w:hint="eastAsia"/>
                <w:sz w:val="24"/>
              </w:rPr>
              <w:t>品牌</w:t>
            </w:r>
          </w:p>
        </w:tc>
        <w:tc>
          <w:tcPr>
            <w:tcW w:w="720" w:type="dxa"/>
            <w:vAlign w:val="center"/>
          </w:tcPr>
          <w:p w14:paraId="17BFBF60" w14:textId="77777777" w:rsidR="001A557B" w:rsidRDefault="00EF2053">
            <w:pPr>
              <w:spacing w:line="440" w:lineRule="exact"/>
              <w:jc w:val="center"/>
              <w:rPr>
                <w:rFonts w:ascii="仿宋" w:eastAsia="仿宋" w:hAnsi="仿宋"/>
                <w:sz w:val="24"/>
              </w:rPr>
            </w:pPr>
            <w:r>
              <w:rPr>
                <w:rFonts w:ascii="仿宋" w:eastAsia="仿宋" w:hAnsi="仿宋" w:hint="eastAsia"/>
                <w:sz w:val="24"/>
              </w:rPr>
              <w:t>规格型号</w:t>
            </w:r>
          </w:p>
        </w:tc>
        <w:tc>
          <w:tcPr>
            <w:tcW w:w="1080" w:type="dxa"/>
            <w:vAlign w:val="center"/>
          </w:tcPr>
          <w:p w14:paraId="321D8F88" w14:textId="77777777" w:rsidR="001A557B" w:rsidRDefault="00EF2053">
            <w:pPr>
              <w:spacing w:line="440" w:lineRule="exact"/>
              <w:jc w:val="center"/>
              <w:rPr>
                <w:rFonts w:ascii="仿宋" w:eastAsia="仿宋" w:hAnsi="仿宋"/>
                <w:sz w:val="24"/>
              </w:rPr>
            </w:pPr>
            <w:r>
              <w:rPr>
                <w:rFonts w:ascii="仿宋" w:eastAsia="仿宋" w:hAnsi="仿宋" w:hint="eastAsia"/>
                <w:sz w:val="24"/>
              </w:rPr>
              <w:t>详细配置</w:t>
            </w:r>
          </w:p>
        </w:tc>
        <w:tc>
          <w:tcPr>
            <w:tcW w:w="1260" w:type="dxa"/>
            <w:gridSpan w:val="2"/>
            <w:vAlign w:val="center"/>
          </w:tcPr>
          <w:p w14:paraId="33181D16" w14:textId="77777777" w:rsidR="001A557B" w:rsidRDefault="00EF2053">
            <w:pPr>
              <w:spacing w:line="440" w:lineRule="exact"/>
              <w:ind w:rightChars="-101" w:right="-212"/>
              <w:rPr>
                <w:rFonts w:ascii="仿宋" w:eastAsia="仿宋" w:hAnsi="仿宋"/>
                <w:sz w:val="24"/>
              </w:rPr>
            </w:pPr>
            <w:r>
              <w:rPr>
                <w:rFonts w:ascii="仿宋" w:eastAsia="仿宋" w:hAnsi="仿宋" w:hint="eastAsia"/>
                <w:sz w:val="24"/>
              </w:rPr>
              <w:t>单位/数量</w:t>
            </w:r>
          </w:p>
        </w:tc>
        <w:tc>
          <w:tcPr>
            <w:tcW w:w="720" w:type="dxa"/>
            <w:vAlign w:val="center"/>
          </w:tcPr>
          <w:p w14:paraId="3F20B62D" w14:textId="77777777" w:rsidR="001A557B" w:rsidRDefault="00EF2053">
            <w:pPr>
              <w:spacing w:line="440" w:lineRule="exact"/>
              <w:ind w:rightChars="-51" w:right="-107"/>
              <w:jc w:val="center"/>
              <w:rPr>
                <w:rFonts w:ascii="仿宋" w:eastAsia="仿宋" w:hAnsi="仿宋"/>
                <w:sz w:val="24"/>
              </w:rPr>
            </w:pPr>
            <w:r>
              <w:rPr>
                <w:rFonts w:ascii="仿宋" w:eastAsia="仿宋" w:hAnsi="仿宋" w:hint="eastAsia"/>
                <w:sz w:val="24"/>
              </w:rPr>
              <w:t>产地</w:t>
            </w:r>
          </w:p>
        </w:tc>
        <w:tc>
          <w:tcPr>
            <w:tcW w:w="900" w:type="dxa"/>
            <w:vAlign w:val="center"/>
          </w:tcPr>
          <w:p w14:paraId="64F9A660" w14:textId="77777777" w:rsidR="001A557B" w:rsidRDefault="00EF2053">
            <w:pPr>
              <w:spacing w:line="440" w:lineRule="exact"/>
              <w:ind w:rightChars="-51" w:right="-107"/>
              <w:jc w:val="center"/>
              <w:rPr>
                <w:rFonts w:ascii="仿宋" w:eastAsia="仿宋" w:hAnsi="仿宋"/>
                <w:sz w:val="24"/>
              </w:rPr>
            </w:pPr>
            <w:r>
              <w:rPr>
                <w:rFonts w:ascii="仿宋" w:eastAsia="仿宋" w:hAnsi="仿宋" w:hint="eastAsia"/>
                <w:sz w:val="24"/>
              </w:rPr>
              <w:t>制造厂家</w:t>
            </w:r>
          </w:p>
        </w:tc>
        <w:tc>
          <w:tcPr>
            <w:tcW w:w="750" w:type="dxa"/>
            <w:vAlign w:val="center"/>
          </w:tcPr>
          <w:p w14:paraId="58709C65" w14:textId="77777777" w:rsidR="001A557B" w:rsidRDefault="00EF2053">
            <w:pPr>
              <w:spacing w:line="440" w:lineRule="exact"/>
              <w:jc w:val="center"/>
              <w:rPr>
                <w:rFonts w:ascii="仿宋" w:eastAsia="仿宋" w:hAnsi="仿宋"/>
                <w:sz w:val="24"/>
              </w:rPr>
            </w:pPr>
            <w:r>
              <w:rPr>
                <w:rFonts w:ascii="仿宋" w:eastAsia="仿宋" w:hAnsi="仿宋" w:hint="eastAsia"/>
                <w:sz w:val="24"/>
              </w:rPr>
              <w:t>单价</w:t>
            </w:r>
          </w:p>
        </w:tc>
        <w:tc>
          <w:tcPr>
            <w:tcW w:w="825" w:type="dxa"/>
            <w:vAlign w:val="center"/>
          </w:tcPr>
          <w:p w14:paraId="732CC1A1" w14:textId="77777777" w:rsidR="001A557B" w:rsidRDefault="00EF2053">
            <w:pPr>
              <w:spacing w:line="440" w:lineRule="exact"/>
              <w:jc w:val="center"/>
              <w:rPr>
                <w:rFonts w:ascii="仿宋" w:eastAsia="仿宋" w:hAnsi="仿宋"/>
                <w:sz w:val="24"/>
              </w:rPr>
            </w:pPr>
            <w:r>
              <w:rPr>
                <w:rFonts w:ascii="仿宋" w:eastAsia="仿宋" w:hAnsi="仿宋" w:hint="eastAsia"/>
                <w:sz w:val="24"/>
              </w:rPr>
              <w:t>合价</w:t>
            </w:r>
          </w:p>
        </w:tc>
        <w:tc>
          <w:tcPr>
            <w:tcW w:w="765" w:type="dxa"/>
            <w:vAlign w:val="center"/>
          </w:tcPr>
          <w:p w14:paraId="170D2FC2" w14:textId="77777777" w:rsidR="001A557B" w:rsidRDefault="00EF2053">
            <w:pPr>
              <w:spacing w:line="440" w:lineRule="exact"/>
              <w:jc w:val="center"/>
              <w:rPr>
                <w:rFonts w:ascii="仿宋" w:eastAsia="仿宋" w:hAnsi="仿宋"/>
                <w:sz w:val="24"/>
              </w:rPr>
            </w:pPr>
            <w:r>
              <w:rPr>
                <w:rFonts w:ascii="仿宋" w:eastAsia="仿宋" w:hAnsi="仿宋" w:hint="eastAsia"/>
                <w:sz w:val="24"/>
              </w:rPr>
              <w:t>质保期</w:t>
            </w:r>
          </w:p>
        </w:tc>
      </w:tr>
      <w:tr w:rsidR="001A557B" w14:paraId="19335D9E" w14:textId="77777777">
        <w:trPr>
          <w:cantSplit/>
          <w:trHeight w:val="613"/>
        </w:trPr>
        <w:tc>
          <w:tcPr>
            <w:tcW w:w="709" w:type="dxa"/>
            <w:tcBorders>
              <w:bottom w:val="single" w:sz="4" w:space="0" w:color="auto"/>
            </w:tcBorders>
          </w:tcPr>
          <w:p w14:paraId="12AE9A0F" w14:textId="77777777" w:rsidR="001A557B" w:rsidRDefault="00EF2053">
            <w:pPr>
              <w:spacing w:line="440" w:lineRule="exact"/>
              <w:jc w:val="center"/>
              <w:rPr>
                <w:rFonts w:ascii="仿宋" w:eastAsia="仿宋" w:hAnsi="仿宋"/>
                <w:sz w:val="24"/>
              </w:rPr>
            </w:pPr>
            <w:r>
              <w:rPr>
                <w:rFonts w:ascii="仿宋" w:eastAsia="仿宋" w:hAnsi="仿宋" w:hint="eastAsia"/>
                <w:color w:val="000000"/>
                <w:szCs w:val="21"/>
              </w:rPr>
              <w:t>1</w:t>
            </w:r>
          </w:p>
        </w:tc>
        <w:tc>
          <w:tcPr>
            <w:tcW w:w="2268" w:type="dxa"/>
            <w:tcBorders>
              <w:bottom w:val="single" w:sz="4" w:space="0" w:color="auto"/>
            </w:tcBorders>
          </w:tcPr>
          <w:p w14:paraId="4F58DC3C" w14:textId="236EEB2D" w:rsidR="001A557B" w:rsidRDefault="001A557B">
            <w:pPr>
              <w:jc w:val="center"/>
              <w:rPr>
                <w:rFonts w:ascii="仿宋" w:eastAsia="仿宋" w:hAnsi="仿宋" w:cs="宋体"/>
                <w:sz w:val="20"/>
                <w:szCs w:val="20"/>
              </w:rPr>
            </w:pPr>
          </w:p>
        </w:tc>
        <w:tc>
          <w:tcPr>
            <w:tcW w:w="792" w:type="dxa"/>
            <w:tcBorders>
              <w:bottom w:val="single" w:sz="4" w:space="0" w:color="auto"/>
            </w:tcBorders>
            <w:vAlign w:val="center"/>
          </w:tcPr>
          <w:p w14:paraId="1F05B8C6" w14:textId="77777777" w:rsidR="001A557B" w:rsidRDefault="001A557B">
            <w:pPr>
              <w:widowControl/>
              <w:spacing w:line="440" w:lineRule="exact"/>
              <w:jc w:val="center"/>
              <w:rPr>
                <w:rFonts w:ascii="仿宋" w:eastAsia="仿宋" w:hAnsi="仿宋"/>
                <w:sz w:val="24"/>
              </w:rPr>
            </w:pPr>
          </w:p>
        </w:tc>
        <w:tc>
          <w:tcPr>
            <w:tcW w:w="720" w:type="dxa"/>
            <w:tcBorders>
              <w:bottom w:val="single" w:sz="4" w:space="0" w:color="auto"/>
            </w:tcBorders>
            <w:vAlign w:val="center"/>
          </w:tcPr>
          <w:p w14:paraId="398E48A4" w14:textId="77777777" w:rsidR="001A557B" w:rsidRDefault="001A557B">
            <w:pPr>
              <w:spacing w:line="440" w:lineRule="exact"/>
              <w:jc w:val="center"/>
              <w:rPr>
                <w:rFonts w:ascii="仿宋" w:eastAsia="仿宋" w:hAnsi="仿宋"/>
                <w:sz w:val="24"/>
              </w:rPr>
            </w:pPr>
          </w:p>
        </w:tc>
        <w:tc>
          <w:tcPr>
            <w:tcW w:w="1080" w:type="dxa"/>
            <w:tcBorders>
              <w:bottom w:val="single" w:sz="4" w:space="0" w:color="auto"/>
            </w:tcBorders>
            <w:vAlign w:val="center"/>
          </w:tcPr>
          <w:p w14:paraId="228584B6" w14:textId="77777777" w:rsidR="001A557B" w:rsidRDefault="001A557B">
            <w:pPr>
              <w:spacing w:line="440" w:lineRule="exact"/>
              <w:jc w:val="center"/>
              <w:rPr>
                <w:rFonts w:ascii="仿宋" w:eastAsia="仿宋" w:hAnsi="仿宋"/>
                <w:sz w:val="24"/>
              </w:rPr>
            </w:pPr>
          </w:p>
        </w:tc>
        <w:tc>
          <w:tcPr>
            <w:tcW w:w="810" w:type="dxa"/>
            <w:tcBorders>
              <w:bottom w:val="single" w:sz="4" w:space="0" w:color="auto"/>
            </w:tcBorders>
          </w:tcPr>
          <w:p w14:paraId="7740F861" w14:textId="640B1F1A" w:rsidR="001A557B" w:rsidRDefault="001A557B">
            <w:pPr>
              <w:jc w:val="center"/>
              <w:rPr>
                <w:rFonts w:ascii="仿宋" w:eastAsia="仿宋" w:hAnsi="仿宋"/>
                <w:sz w:val="20"/>
                <w:szCs w:val="20"/>
              </w:rPr>
            </w:pPr>
          </w:p>
        </w:tc>
        <w:tc>
          <w:tcPr>
            <w:tcW w:w="450" w:type="dxa"/>
            <w:tcBorders>
              <w:bottom w:val="single" w:sz="4" w:space="0" w:color="auto"/>
            </w:tcBorders>
          </w:tcPr>
          <w:p w14:paraId="12859F45" w14:textId="7E5FB39A" w:rsidR="001A557B" w:rsidRDefault="001A557B">
            <w:pPr>
              <w:jc w:val="center"/>
              <w:rPr>
                <w:rFonts w:ascii="仿宋" w:eastAsia="仿宋" w:hAnsi="仿宋" w:cs="宋体"/>
                <w:color w:val="000000"/>
                <w:sz w:val="20"/>
                <w:szCs w:val="20"/>
              </w:rPr>
            </w:pPr>
          </w:p>
        </w:tc>
        <w:tc>
          <w:tcPr>
            <w:tcW w:w="720" w:type="dxa"/>
            <w:tcBorders>
              <w:bottom w:val="single" w:sz="4" w:space="0" w:color="auto"/>
            </w:tcBorders>
            <w:vAlign w:val="center"/>
          </w:tcPr>
          <w:p w14:paraId="2B3BE1A0" w14:textId="77777777" w:rsidR="001A557B" w:rsidRDefault="001A557B">
            <w:pPr>
              <w:spacing w:line="440" w:lineRule="exact"/>
              <w:jc w:val="center"/>
              <w:rPr>
                <w:rFonts w:ascii="仿宋" w:eastAsia="仿宋" w:hAnsi="仿宋" w:cs="宋体"/>
                <w:kern w:val="0"/>
                <w:sz w:val="24"/>
              </w:rPr>
            </w:pPr>
          </w:p>
        </w:tc>
        <w:tc>
          <w:tcPr>
            <w:tcW w:w="900" w:type="dxa"/>
            <w:tcBorders>
              <w:bottom w:val="single" w:sz="4" w:space="0" w:color="auto"/>
            </w:tcBorders>
            <w:vAlign w:val="center"/>
          </w:tcPr>
          <w:p w14:paraId="334B7C82" w14:textId="77777777" w:rsidR="001A557B" w:rsidRDefault="001A557B">
            <w:pPr>
              <w:spacing w:line="440" w:lineRule="exact"/>
              <w:jc w:val="center"/>
              <w:rPr>
                <w:rFonts w:ascii="仿宋" w:eastAsia="仿宋" w:hAnsi="仿宋" w:cs="宋体"/>
                <w:kern w:val="0"/>
                <w:sz w:val="24"/>
              </w:rPr>
            </w:pPr>
          </w:p>
        </w:tc>
        <w:tc>
          <w:tcPr>
            <w:tcW w:w="750" w:type="dxa"/>
            <w:tcBorders>
              <w:bottom w:val="single" w:sz="4" w:space="0" w:color="auto"/>
            </w:tcBorders>
            <w:vAlign w:val="center"/>
          </w:tcPr>
          <w:p w14:paraId="71F468B5" w14:textId="77777777" w:rsidR="001A557B" w:rsidRDefault="001A557B">
            <w:pPr>
              <w:spacing w:line="440" w:lineRule="exact"/>
              <w:jc w:val="center"/>
              <w:rPr>
                <w:rFonts w:ascii="仿宋" w:eastAsia="仿宋" w:hAnsi="仿宋" w:cs="宋体"/>
                <w:kern w:val="0"/>
                <w:sz w:val="24"/>
              </w:rPr>
            </w:pPr>
          </w:p>
        </w:tc>
        <w:tc>
          <w:tcPr>
            <w:tcW w:w="825" w:type="dxa"/>
            <w:tcBorders>
              <w:bottom w:val="single" w:sz="4" w:space="0" w:color="auto"/>
            </w:tcBorders>
            <w:vAlign w:val="center"/>
          </w:tcPr>
          <w:p w14:paraId="4861CDA8" w14:textId="77777777" w:rsidR="001A557B" w:rsidRDefault="001A557B">
            <w:pPr>
              <w:spacing w:line="440" w:lineRule="exact"/>
              <w:jc w:val="center"/>
              <w:rPr>
                <w:rFonts w:ascii="仿宋" w:eastAsia="仿宋" w:hAnsi="仿宋" w:cs="宋体"/>
                <w:kern w:val="0"/>
                <w:sz w:val="24"/>
              </w:rPr>
            </w:pPr>
          </w:p>
        </w:tc>
        <w:tc>
          <w:tcPr>
            <w:tcW w:w="765" w:type="dxa"/>
            <w:tcBorders>
              <w:bottom w:val="single" w:sz="4" w:space="0" w:color="auto"/>
            </w:tcBorders>
            <w:vAlign w:val="center"/>
          </w:tcPr>
          <w:p w14:paraId="6B1B8111" w14:textId="77777777" w:rsidR="001A557B" w:rsidRDefault="001A557B">
            <w:pPr>
              <w:spacing w:line="440" w:lineRule="exact"/>
              <w:jc w:val="center"/>
              <w:rPr>
                <w:rFonts w:ascii="仿宋" w:eastAsia="仿宋" w:hAnsi="仿宋" w:cs="宋体"/>
                <w:kern w:val="0"/>
                <w:sz w:val="24"/>
              </w:rPr>
            </w:pPr>
          </w:p>
        </w:tc>
      </w:tr>
      <w:tr w:rsidR="001A557B" w14:paraId="50BED738" w14:textId="77777777">
        <w:trPr>
          <w:cantSplit/>
          <w:trHeight w:val="614"/>
        </w:trPr>
        <w:tc>
          <w:tcPr>
            <w:tcW w:w="709" w:type="dxa"/>
            <w:tcBorders>
              <w:bottom w:val="single" w:sz="4" w:space="0" w:color="auto"/>
            </w:tcBorders>
          </w:tcPr>
          <w:p w14:paraId="629B345D" w14:textId="77777777" w:rsidR="001A557B" w:rsidRDefault="00EF2053">
            <w:pPr>
              <w:spacing w:line="440" w:lineRule="exact"/>
              <w:jc w:val="center"/>
              <w:rPr>
                <w:rFonts w:ascii="仿宋" w:eastAsia="仿宋" w:hAnsi="仿宋"/>
                <w:sz w:val="24"/>
              </w:rPr>
            </w:pPr>
            <w:r>
              <w:rPr>
                <w:rFonts w:ascii="仿宋" w:eastAsia="仿宋" w:hAnsi="仿宋" w:hint="eastAsia"/>
                <w:color w:val="000000"/>
                <w:szCs w:val="21"/>
              </w:rPr>
              <w:t>2</w:t>
            </w:r>
          </w:p>
        </w:tc>
        <w:tc>
          <w:tcPr>
            <w:tcW w:w="2268" w:type="dxa"/>
            <w:tcBorders>
              <w:bottom w:val="single" w:sz="4" w:space="0" w:color="auto"/>
            </w:tcBorders>
          </w:tcPr>
          <w:p w14:paraId="7734B5F0" w14:textId="084CE987" w:rsidR="001A557B" w:rsidRDefault="001A557B">
            <w:pPr>
              <w:jc w:val="center"/>
              <w:rPr>
                <w:rFonts w:ascii="仿宋" w:eastAsia="仿宋" w:hAnsi="仿宋" w:cs="宋体"/>
                <w:sz w:val="20"/>
                <w:szCs w:val="20"/>
              </w:rPr>
            </w:pPr>
          </w:p>
        </w:tc>
        <w:tc>
          <w:tcPr>
            <w:tcW w:w="792" w:type="dxa"/>
            <w:tcBorders>
              <w:bottom w:val="single" w:sz="4" w:space="0" w:color="auto"/>
            </w:tcBorders>
            <w:vAlign w:val="center"/>
          </w:tcPr>
          <w:p w14:paraId="3C34B671" w14:textId="77777777" w:rsidR="001A557B" w:rsidRDefault="001A557B">
            <w:pPr>
              <w:widowControl/>
              <w:spacing w:line="440" w:lineRule="exact"/>
              <w:jc w:val="center"/>
              <w:rPr>
                <w:rFonts w:ascii="仿宋" w:eastAsia="仿宋" w:hAnsi="仿宋"/>
                <w:sz w:val="24"/>
              </w:rPr>
            </w:pPr>
          </w:p>
        </w:tc>
        <w:tc>
          <w:tcPr>
            <w:tcW w:w="720" w:type="dxa"/>
            <w:tcBorders>
              <w:bottom w:val="single" w:sz="4" w:space="0" w:color="auto"/>
            </w:tcBorders>
            <w:vAlign w:val="center"/>
          </w:tcPr>
          <w:p w14:paraId="4D47E970" w14:textId="77777777" w:rsidR="001A557B" w:rsidRDefault="001A557B">
            <w:pPr>
              <w:spacing w:line="440" w:lineRule="exact"/>
              <w:jc w:val="center"/>
              <w:rPr>
                <w:rFonts w:ascii="仿宋" w:eastAsia="仿宋" w:hAnsi="仿宋"/>
                <w:sz w:val="24"/>
              </w:rPr>
            </w:pPr>
          </w:p>
        </w:tc>
        <w:tc>
          <w:tcPr>
            <w:tcW w:w="1080" w:type="dxa"/>
            <w:tcBorders>
              <w:bottom w:val="single" w:sz="4" w:space="0" w:color="auto"/>
            </w:tcBorders>
            <w:vAlign w:val="center"/>
          </w:tcPr>
          <w:p w14:paraId="5AD3461A" w14:textId="77777777" w:rsidR="001A557B" w:rsidRDefault="001A557B">
            <w:pPr>
              <w:spacing w:line="440" w:lineRule="exact"/>
              <w:jc w:val="center"/>
              <w:rPr>
                <w:rFonts w:ascii="仿宋" w:eastAsia="仿宋" w:hAnsi="仿宋"/>
                <w:sz w:val="24"/>
              </w:rPr>
            </w:pPr>
          </w:p>
        </w:tc>
        <w:tc>
          <w:tcPr>
            <w:tcW w:w="810" w:type="dxa"/>
            <w:tcBorders>
              <w:bottom w:val="single" w:sz="4" w:space="0" w:color="auto"/>
            </w:tcBorders>
          </w:tcPr>
          <w:p w14:paraId="76353A2B" w14:textId="3ED63982" w:rsidR="001A557B" w:rsidRDefault="001A557B">
            <w:pPr>
              <w:jc w:val="center"/>
              <w:rPr>
                <w:rFonts w:ascii="仿宋" w:eastAsia="仿宋" w:hAnsi="仿宋"/>
                <w:sz w:val="20"/>
                <w:szCs w:val="20"/>
              </w:rPr>
            </w:pPr>
          </w:p>
        </w:tc>
        <w:tc>
          <w:tcPr>
            <w:tcW w:w="450" w:type="dxa"/>
            <w:tcBorders>
              <w:bottom w:val="single" w:sz="4" w:space="0" w:color="auto"/>
            </w:tcBorders>
          </w:tcPr>
          <w:p w14:paraId="730584F2" w14:textId="0003D1B0" w:rsidR="001A557B" w:rsidRDefault="001A557B">
            <w:pPr>
              <w:jc w:val="center"/>
              <w:rPr>
                <w:rFonts w:ascii="仿宋" w:eastAsia="仿宋" w:hAnsi="仿宋" w:cs="宋体"/>
                <w:color w:val="000000"/>
                <w:sz w:val="20"/>
                <w:szCs w:val="20"/>
              </w:rPr>
            </w:pPr>
          </w:p>
        </w:tc>
        <w:tc>
          <w:tcPr>
            <w:tcW w:w="720" w:type="dxa"/>
            <w:tcBorders>
              <w:bottom w:val="single" w:sz="4" w:space="0" w:color="auto"/>
            </w:tcBorders>
            <w:vAlign w:val="center"/>
          </w:tcPr>
          <w:p w14:paraId="35CA2589" w14:textId="77777777" w:rsidR="001A557B" w:rsidRDefault="001A557B">
            <w:pPr>
              <w:spacing w:line="440" w:lineRule="exact"/>
              <w:jc w:val="center"/>
              <w:rPr>
                <w:rFonts w:ascii="仿宋" w:eastAsia="仿宋" w:hAnsi="仿宋" w:cs="宋体"/>
                <w:kern w:val="0"/>
                <w:sz w:val="24"/>
              </w:rPr>
            </w:pPr>
          </w:p>
        </w:tc>
        <w:tc>
          <w:tcPr>
            <w:tcW w:w="900" w:type="dxa"/>
            <w:tcBorders>
              <w:bottom w:val="single" w:sz="4" w:space="0" w:color="auto"/>
            </w:tcBorders>
            <w:vAlign w:val="center"/>
          </w:tcPr>
          <w:p w14:paraId="270EC8B8" w14:textId="77777777" w:rsidR="001A557B" w:rsidRDefault="001A557B">
            <w:pPr>
              <w:spacing w:line="440" w:lineRule="exact"/>
              <w:jc w:val="center"/>
              <w:rPr>
                <w:rFonts w:ascii="仿宋" w:eastAsia="仿宋" w:hAnsi="仿宋" w:cs="宋体"/>
                <w:kern w:val="0"/>
                <w:sz w:val="24"/>
              </w:rPr>
            </w:pPr>
          </w:p>
        </w:tc>
        <w:tc>
          <w:tcPr>
            <w:tcW w:w="750" w:type="dxa"/>
            <w:tcBorders>
              <w:bottom w:val="single" w:sz="4" w:space="0" w:color="auto"/>
            </w:tcBorders>
            <w:vAlign w:val="center"/>
          </w:tcPr>
          <w:p w14:paraId="7D370D69" w14:textId="77777777" w:rsidR="001A557B" w:rsidRDefault="001A557B">
            <w:pPr>
              <w:spacing w:line="440" w:lineRule="exact"/>
              <w:jc w:val="center"/>
              <w:rPr>
                <w:rFonts w:ascii="仿宋" w:eastAsia="仿宋" w:hAnsi="仿宋" w:cs="宋体"/>
                <w:kern w:val="0"/>
                <w:sz w:val="24"/>
              </w:rPr>
            </w:pPr>
          </w:p>
        </w:tc>
        <w:tc>
          <w:tcPr>
            <w:tcW w:w="825" w:type="dxa"/>
            <w:tcBorders>
              <w:bottom w:val="single" w:sz="4" w:space="0" w:color="auto"/>
            </w:tcBorders>
            <w:vAlign w:val="center"/>
          </w:tcPr>
          <w:p w14:paraId="440A7BCA" w14:textId="77777777" w:rsidR="001A557B" w:rsidRDefault="001A557B">
            <w:pPr>
              <w:spacing w:line="440" w:lineRule="exact"/>
              <w:jc w:val="center"/>
              <w:rPr>
                <w:rFonts w:ascii="仿宋" w:eastAsia="仿宋" w:hAnsi="仿宋" w:cs="宋体"/>
                <w:kern w:val="0"/>
                <w:sz w:val="24"/>
              </w:rPr>
            </w:pPr>
          </w:p>
        </w:tc>
        <w:tc>
          <w:tcPr>
            <w:tcW w:w="765" w:type="dxa"/>
            <w:tcBorders>
              <w:bottom w:val="single" w:sz="4" w:space="0" w:color="auto"/>
            </w:tcBorders>
            <w:vAlign w:val="center"/>
          </w:tcPr>
          <w:p w14:paraId="613BDDF4" w14:textId="77777777" w:rsidR="001A557B" w:rsidRDefault="001A557B">
            <w:pPr>
              <w:spacing w:line="440" w:lineRule="exact"/>
              <w:jc w:val="center"/>
              <w:rPr>
                <w:rFonts w:ascii="仿宋" w:eastAsia="仿宋" w:hAnsi="仿宋" w:cs="宋体"/>
                <w:kern w:val="0"/>
                <w:sz w:val="24"/>
              </w:rPr>
            </w:pPr>
          </w:p>
        </w:tc>
      </w:tr>
      <w:tr w:rsidR="001A557B" w14:paraId="482174FA" w14:textId="77777777">
        <w:trPr>
          <w:cantSplit/>
          <w:trHeight w:val="614"/>
        </w:trPr>
        <w:tc>
          <w:tcPr>
            <w:tcW w:w="709" w:type="dxa"/>
            <w:tcBorders>
              <w:bottom w:val="single" w:sz="4" w:space="0" w:color="auto"/>
            </w:tcBorders>
          </w:tcPr>
          <w:p w14:paraId="445369AB" w14:textId="77777777" w:rsidR="001A557B" w:rsidRDefault="00EF2053">
            <w:pPr>
              <w:spacing w:line="440" w:lineRule="exact"/>
              <w:jc w:val="center"/>
              <w:rPr>
                <w:rFonts w:ascii="仿宋" w:eastAsia="仿宋" w:hAnsi="仿宋"/>
                <w:sz w:val="24"/>
              </w:rPr>
            </w:pPr>
            <w:r>
              <w:rPr>
                <w:rFonts w:ascii="仿宋" w:eastAsia="仿宋" w:hAnsi="仿宋" w:hint="eastAsia"/>
                <w:color w:val="000000"/>
                <w:szCs w:val="21"/>
              </w:rPr>
              <w:t>3</w:t>
            </w:r>
          </w:p>
        </w:tc>
        <w:tc>
          <w:tcPr>
            <w:tcW w:w="2268" w:type="dxa"/>
            <w:tcBorders>
              <w:bottom w:val="single" w:sz="4" w:space="0" w:color="auto"/>
            </w:tcBorders>
          </w:tcPr>
          <w:p w14:paraId="4F09954B" w14:textId="48E64D56" w:rsidR="001A557B" w:rsidRDefault="001A557B">
            <w:pPr>
              <w:jc w:val="center"/>
              <w:rPr>
                <w:rFonts w:ascii="仿宋" w:eastAsia="仿宋" w:hAnsi="仿宋" w:cs="宋体"/>
                <w:sz w:val="20"/>
                <w:szCs w:val="20"/>
              </w:rPr>
            </w:pPr>
          </w:p>
        </w:tc>
        <w:tc>
          <w:tcPr>
            <w:tcW w:w="792" w:type="dxa"/>
            <w:tcBorders>
              <w:bottom w:val="single" w:sz="4" w:space="0" w:color="auto"/>
            </w:tcBorders>
            <w:vAlign w:val="center"/>
          </w:tcPr>
          <w:p w14:paraId="3DB145B9" w14:textId="77777777" w:rsidR="001A557B" w:rsidRDefault="001A557B">
            <w:pPr>
              <w:widowControl/>
              <w:spacing w:line="440" w:lineRule="exact"/>
              <w:jc w:val="center"/>
              <w:rPr>
                <w:rFonts w:ascii="仿宋" w:eastAsia="仿宋" w:hAnsi="仿宋"/>
                <w:sz w:val="24"/>
              </w:rPr>
            </w:pPr>
          </w:p>
        </w:tc>
        <w:tc>
          <w:tcPr>
            <w:tcW w:w="720" w:type="dxa"/>
            <w:tcBorders>
              <w:bottom w:val="single" w:sz="4" w:space="0" w:color="auto"/>
            </w:tcBorders>
            <w:vAlign w:val="center"/>
          </w:tcPr>
          <w:p w14:paraId="54CC9E20" w14:textId="77777777" w:rsidR="001A557B" w:rsidRDefault="001A557B">
            <w:pPr>
              <w:spacing w:line="440" w:lineRule="exact"/>
              <w:jc w:val="center"/>
              <w:rPr>
                <w:rFonts w:ascii="仿宋" w:eastAsia="仿宋" w:hAnsi="仿宋"/>
                <w:sz w:val="24"/>
              </w:rPr>
            </w:pPr>
          </w:p>
        </w:tc>
        <w:tc>
          <w:tcPr>
            <w:tcW w:w="1080" w:type="dxa"/>
            <w:tcBorders>
              <w:bottom w:val="single" w:sz="4" w:space="0" w:color="auto"/>
            </w:tcBorders>
            <w:vAlign w:val="center"/>
          </w:tcPr>
          <w:p w14:paraId="48DB1C3F" w14:textId="77777777" w:rsidR="001A557B" w:rsidRDefault="001A557B">
            <w:pPr>
              <w:spacing w:line="440" w:lineRule="exact"/>
              <w:jc w:val="center"/>
              <w:rPr>
                <w:rFonts w:ascii="仿宋" w:eastAsia="仿宋" w:hAnsi="仿宋"/>
                <w:sz w:val="24"/>
              </w:rPr>
            </w:pPr>
          </w:p>
        </w:tc>
        <w:tc>
          <w:tcPr>
            <w:tcW w:w="810" w:type="dxa"/>
            <w:tcBorders>
              <w:bottom w:val="single" w:sz="4" w:space="0" w:color="auto"/>
            </w:tcBorders>
          </w:tcPr>
          <w:p w14:paraId="18D788F0" w14:textId="61B6163B" w:rsidR="001A557B" w:rsidRDefault="001A557B">
            <w:pPr>
              <w:jc w:val="center"/>
              <w:rPr>
                <w:rFonts w:ascii="仿宋" w:eastAsia="仿宋" w:hAnsi="仿宋"/>
                <w:sz w:val="20"/>
                <w:szCs w:val="20"/>
              </w:rPr>
            </w:pPr>
          </w:p>
        </w:tc>
        <w:tc>
          <w:tcPr>
            <w:tcW w:w="450" w:type="dxa"/>
            <w:tcBorders>
              <w:bottom w:val="single" w:sz="4" w:space="0" w:color="auto"/>
            </w:tcBorders>
          </w:tcPr>
          <w:p w14:paraId="1FAD0FD1" w14:textId="3409CCBC" w:rsidR="001A557B" w:rsidRDefault="001A557B">
            <w:pPr>
              <w:jc w:val="center"/>
              <w:rPr>
                <w:rFonts w:ascii="仿宋" w:eastAsia="仿宋" w:hAnsi="仿宋" w:cs="宋体"/>
                <w:color w:val="000000"/>
                <w:sz w:val="20"/>
                <w:szCs w:val="20"/>
              </w:rPr>
            </w:pPr>
          </w:p>
        </w:tc>
        <w:tc>
          <w:tcPr>
            <w:tcW w:w="720" w:type="dxa"/>
            <w:tcBorders>
              <w:bottom w:val="single" w:sz="4" w:space="0" w:color="auto"/>
            </w:tcBorders>
            <w:vAlign w:val="center"/>
          </w:tcPr>
          <w:p w14:paraId="4D449A58" w14:textId="77777777" w:rsidR="001A557B" w:rsidRDefault="001A557B">
            <w:pPr>
              <w:spacing w:line="440" w:lineRule="exact"/>
              <w:jc w:val="center"/>
              <w:rPr>
                <w:rFonts w:ascii="仿宋" w:eastAsia="仿宋" w:hAnsi="仿宋" w:cs="宋体"/>
                <w:kern w:val="0"/>
                <w:sz w:val="24"/>
              </w:rPr>
            </w:pPr>
          </w:p>
        </w:tc>
        <w:tc>
          <w:tcPr>
            <w:tcW w:w="900" w:type="dxa"/>
            <w:tcBorders>
              <w:bottom w:val="single" w:sz="4" w:space="0" w:color="auto"/>
            </w:tcBorders>
            <w:vAlign w:val="center"/>
          </w:tcPr>
          <w:p w14:paraId="5BE1FE81" w14:textId="77777777" w:rsidR="001A557B" w:rsidRDefault="001A557B">
            <w:pPr>
              <w:spacing w:line="440" w:lineRule="exact"/>
              <w:jc w:val="center"/>
              <w:rPr>
                <w:rFonts w:ascii="仿宋" w:eastAsia="仿宋" w:hAnsi="仿宋" w:cs="宋体"/>
                <w:kern w:val="0"/>
                <w:sz w:val="24"/>
              </w:rPr>
            </w:pPr>
          </w:p>
        </w:tc>
        <w:tc>
          <w:tcPr>
            <w:tcW w:w="750" w:type="dxa"/>
            <w:tcBorders>
              <w:bottom w:val="single" w:sz="4" w:space="0" w:color="auto"/>
            </w:tcBorders>
            <w:vAlign w:val="center"/>
          </w:tcPr>
          <w:p w14:paraId="07ED8138" w14:textId="77777777" w:rsidR="001A557B" w:rsidRDefault="001A557B">
            <w:pPr>
              <w:spacing w:line="440" w:lineRule="exact"/>
              <w:jc w:val="center"/>
              <w:rPr>
                <w:rFonts w:ascii="仿宋" w:eastAsia="仿宋" w:hAnsi="仿宋" w:cs="宋体"/>
                <w:kern w:val="0"/>
                <w:sz w:val="24"/>
              </w:rPr>
            </w:pPr>
          </w:p>
        </w:tc>
        <w:tc>
          <w:tcPr>
            <w:tcW w:w="825" w:type="dxa"/>
            <w:tcBorders>
              <w:bottom w:val="single" w:sz="4" w:space="0" w:color="auto"/>
            </w:tcBorders>
            <w:vAlign w:val="center"/>
          </w:tcPr>
          <w:p w14:paraId="3D82F977" w14:textId="77777777" w:rsidR="001A557B" w:rsidRDefault="001A557B">
            <w:pPr>
              <w:spacing w:line="440" w:lineRule="exact"/>
              <w:jc w:val="center"/>
              <w:rPr>
                <w:rFonts w:ascii="仿宋" w:eastAsia="仿宋" w:hAnsi="仿宋" w:cs="宋体"/>
                <w:kern w:val="0"/>
                <w:sz w:val="24"/>
              </w:rPr>
            </w:pPr>
          </w:p>
        </w:tc>
        <w:tc>
          <w:tcPr>
            <w:tcW w:w="765" w:type="dxa"/>
            <w:tcBorders>
              <w:bottom w:val="single" w:sz="4" w:space="0" w:color="auto"/>
            </w:tcBorders>
            <w:vAlign w:val="center"/>
          </w:tcPr>
          <w:p w14:paraId="64A925F1" w14:textId="77777777" w:rsidR="001A557B" w:rsidRDefault="001A557B">
            <w:pPr>
              <w:spacing w:line="440" w:lineRule="exact"/>
              <w:jc w:val="center"/>
              <w:rPr>
                <w:rFonts w:ascii="仿宋" w:eastAsia="仿宋" w:hAnsi="仿宋" w:cs="宋体"/>
                <w:kern w:val="0"/>
                <w:sz w:val="24"/>
              </w:rPr>
            </w:pPr>
          </w:p>
        </w:tc>
      </w:tr>
      <w:tr w:rsidR="001A557B" w14:paraId="493C11A7" w14:textId="77777777">
        <w:trPr>
          <w:cantSplit/>
          <w:trHeight w:val="614"/>
        </w:trPr>
        <w:tc>
          <w:tcPr>
            <w:tcW w:w="709" w:type="dxa"/>
            <w:tcBorders>
              <w:bottom w:val="single" w:sz="4" w:space="0" w:color="auto"/>
            </w:tcBorders>
          </w:tcPr>
          <w:p w14:paraId="46918046" w14:textId="77777777" w:rsidR="001A557B" w:rsidRDefault="00EF2053">
            <w:pPr>
              <w:spacing w:line="440" w:lineRule="exact"/>
              <w:jc w:val="center"/>
              <w:rPr>
                <w:rFonts w:ascii="仿宋" w:eastAsia="仿宋" w:hAnsi="仿宋"/>
                <w:sz w:val="24"/>
              </w:rPr>
            </w:pPr>
            <w:r>
              <w:rPr>
                <w:rFonts w:ascii="仿宋" w:eastAsia="仿宋" w:hAnsi="仿宋" w:hint="eastAsia"/>
                <w:color w:val="000000"/>
                <w:szCs w:val="21"/>
              </w:rPr>
              <w:t>4</w:t>
            </w:r>
          </w:p>
        </w:tc>
        <w:tc>
          <w:tcPr>
            <w:tcW w:w="2268" w:type="dxa"/>
            <w:tcBorders>
              <w:bottom w:val="single" w:sz="4" w:space="0" w:color="auto"/>
            </w:tcBorders>
          </w:tcPr>
          <w:p w14:paraId="56F2D505" w14:textId="672D4620" w:rsidR="001A557B" w:rsidRDefault="001A557B">
            <w:pPr>
              <w:jc w:val="center"/>
              <w:rPr>
                <w:rFonts w:ascii="仿宋" w:eastAsia="仿宋" w:hAnsi="仿宋" w:cs="宋体"/>
                <w:sz w:val="20"/>
                <w:szCs w:val="20"/>
              </w:rPr>
            </w:pPr>
          </w:p>
        </w:tc>
        <w:tc>
          <w:tcPr>
            <w:tcW w:w="792" w:type="dxa"/>
            <w:tcBorders>
              <w:bottom w:val="single" w:sz="4" w:space="0" w:color="auto"/>
            </w:tcBorders>
            <w:vAlign w:val="center"/>
          </w:tcPr>
          <w:p w14:paraId="3CE3079E" w14:textId="77777777" w:rsidR="001A557B" w:rsidRDefault="001A557B">
            <w:pPr>
              <w:widowControl/>
              <w:spacing w:line="440" w:lineRule="exact"/>
              <w:jc w:val="center"/>
              <w:rPr>
                <w:rFonts w:ascii="仿宋" w:eastAsia="仿宋" w:hAnsi="仿宋"/>
                <w:sz w:val="24"/>
              </w:rPr>
            </w:pPr>
          </w:p>
        </w:tc>
        <w:tc>
          <w:tcPr>
            <w:tcW w:w="720" w:type="dxa"/>
            <w:tcBorders>
              <w:bottom w:val="single" w:sz="4" w:space="0" w:color="auto"/>
            </w:tcBorders>
            <w:vAlign w:val="center"/>
          </w:tcPr>
          <w:p w14:paraId="6CA81A54" w14:textId="77777777" w:rsidR="001A557B" w:rsidRDefault="001A557B">
            <w:pPr>
              <w:spacing w:line="440" w:lineRule="exact"/>
              <w:jc w:val="center"/>
              <w:rPr>
                <w:rFonts w:ascii="仿宋" w:eastAsia="仿宋" w:hAnsi="仿宋"/>
                <w:sz w:val="24"/>
              </w:rPr>
            </w:pPr>
          </w:p>
        </w:tc>
        <w:tc>
          <w:tcPr>
            <w:tcW w:w="1080" w:type="dxa"/>
            <w:tcBorders>
              <w:bottom w:val="single" w:sz="4" w:space="0" w:color="auto"/>
            </w:tcBorders>
            <w:vAlign w:val="center"/>
          </w:tcPr>
          <w:p w14:paraId="0806F1DE" w14:textId="77777777" w:rsidR="001A557B" w:rsidRDefault="001A557B">
            <w:pPr>
              <w:spacing w:line="440" w:lineRule="exact"/>
              <w:jc w:val="center"/>
              <w:rPr>
                <w:rFonts w:ascii="仿宋" w:eastAsia="仿宋" w:hAnsi="仿宋"/>
                <w:sz w:val="24"/>
              </w:rPr>
            </w:pPr>
          </w:p>
        </w:tc>
        <w:tc>
          <w:tcPr>
            <w:tcW w:w="810" w:type="dxa"/>
            <w:tcBorders>
              <w:bottom w:val="single" w:sz="4" w:space="0" w:color="auto"/>
            </w:tcBorders>
          </w:tcPr>
          <w:p w14:paraId="0D79941D" w14:textId="5A6E74A4" w:rsidR="001A557B" w:rsidRDefault="001A557B">
            <w:pPr>
              <w:jc w:val="center"/>
              <w:rPr>
                <w:rFonts w:ascii="仿宋" w:eastAsia="仿宋" w:hAnsi="仿宋"/>
                <w:sz w:val="20"/>
                <w:szCs w:val="20"/>
              </w:rPr>
            </w:pPr>
          </w:p>
        </w:tc>
        <w:tc>
          <w:tcPr>
            <w:tcW w:w="450" w:type="dxa"/>
            <w:tcBorders>
              <w:bottom w:val="single" w:sz="4" w:space="0" w:color="auto"/>
            </w:tcBorders>
          </w:tcPr>
          <w:p w14:paraId="0C33D46F" w14:textId="54A5B464" w:rsidR="001A557B" w:rsidRDefault="001A557B">
            <w:pPr>
              <w:jc w:val="center"/>
              <w:rPr>
                <w:rFonts w:ascii="仿宋" w:eastAsia="仿宋" w:hAnsi="仿宋" w:cs="宋体"/>
                <w:color w:val="000000"/>
                <w:sz w:val="20"/>
                <w:szCs w:val="20"/>
              </w:rPr>
            </w:pPr>
          </w:p>
        </w:tc>
        <w:tc>
          <w:tcPr>
            <w:tcW w:w="720" w:type="dxa"/>
            <w:tcBorders>
              <w:bottom w:val="single" w:sz="4" w:space="0" w:color="auto"/>
            </w:tcBorders>
            <w:vAlign w:val="center"/>
          </w:tcPr>
          <w:p w14:paraId="3B696D22" w14:textId="77777777" w:rsidR="001A557B" w:rsidRDefault="001A557B">
            <w:pPr>
              <w:spacing w:line="440" w:lineRule="exact"/>
              <w:jc w:val="center"/>
              <w:rPr>
                <w:rFonts w:ascii="仿宋" w:eastAsia="仿宋" w:hAnsi="仿宋" w:cs="宋体"/>
                <w:kern w:val="0"/>
                <w:sz w:val="24"/>
              </w:rPr>
            </w:pPr>
          </w:p>
        </w:tc>
        <w:tc>
          <w:tcPr>
            <w:tcW w:w="900" w:type="dxa"/>
            <w:tcBorders>
              <w:bottom w:val="single" w:sz="4" w:space="0" w:color="auto"/>
            </w:tcBorders>
            <w:vAlign w:val="center"/>
          </w:tcPr>
          <w:p w14:paraId="568C7DC7" w14:textId="77777777" w:rsidR="001A557B" w:rsidRDefault="001A557B">
            <w:pPr>
              <w:spacing w:line="440" w:lineRule="exact"/>
              <w:jc w:val="center"/>
              <w:rPr>
                <w:rFonts w:ascii="仿宋" w:eastAsia="仿宋" w:hAnsi="仿宋" w:cs="宋体"/>
                <w:kern w:val="0"/>
                <w:sz w:val="24"/>
              </w:rPr>
            </w:pPr>
          </w:p>
        </w:tc>
        <w:tc>
          <w:tcPr>
            <w:tcW w:w="750" w:type="dxa"/>
            <w:tcBorders>
              <w:bottom w:val="single" w:sz="4" w:space="0" w:color="auto"/>
            </w:tcBorders>
            <w:vAlign w:val="center"/>
          </w:tcPr>
          <w:p w14:paraId="66C21F9F" w14:textId="77777777" w:rsidR="001A557B" w:rsidRDefault="001A557B">
            <w:pPr>
              <w:spacing w:line="440" w:lineRule="exact"/>
              <w:jc w:val="center"/>
              <w:rPr>
                <w:rFonts w:ascii="仿宋" w:eastAsia="仿宋" w:hAnsi="仿宋" w:cs="宋体"/>
                <w:kern w:val="0"/>
                <w:sz w:val="24"/>
              </w:rPr>
            </w:pPr>
          </w:p>
        </w:tc>
        <w:tc>
          <w:tcPr>
            <w:tcW w:w="825" w:type="dxa"/>
            <w:tcBorders>
              <w:bottom w:val="single" w:sz="4" w:space="0" w:color="auto"/>
            </w:tcBorders>
            <w:vAlign w:val="center"/>
          </w:tcPr>
          <w:p w14:paraId="4043F8EB" w14:textId="77777777" w:rsidR="001A557B" w:rsidRDefault="001A557B">
            <w:pPr>
              <w:spacing w:line="440" w:lineRule="exact"/>
              <w:jc w:val="center"/>
              <w:rPr>
                <w:rFonts w:ascii="仿宋" w:eastAsia="仿宋" w:hAnsi="仿宋" w:cs="宋体"/>
                <w:kern w:val="0"/>
                <w:sz w:val="24"/>
              </w:rPr>
            </w:pPr>
          </w:p>
        </w:tc>
        <w:tc>
          <w:tcPr>
            <w:tcW w:w="765" w:type="dxa"/>
            <w:tcBorders>
              <w:bottom w:val="single" w:sz="4" w:space="0" w:color="auto"/>
            </w:tcBorders>
            <w:vAlign w:val="center"/>
          </w:tcPr>
          <w:p w14:paraId="0AB12744" w14:textId="77777777" w:rsidR="001A557B" w:rsidRDefault="001A557B">
            <w:pPr>
              <w:spacing w:line="440" w:lineRule="exact"/>
              <w:jc w:val="center"/>
              <w:rPr>
                <w:rFonts w:ascii="仿宋" w:eastAsia="仿宋" w:hAnsi="仿宋" w:cs="宋体"/>
                <w:kern w:val="0"/>
                <w:sz w:val="24"/>
              </w:rPr>
            </w:pPr>
          </w:p>
        </w:tc>
      </w:tr>
      <w:tr w:rsidR="001A557B" w14:paraId="7EB83269" w14:textId="77777777">
        <w:trPr>
          <w:cantSplit/>
          <w:trHeight w:val="614"/>
        </w:trPr>
        <w:tc>
          <w:tcPr>
            <w:tcW w:w="709" w:type="dxa"/>
            <w:tcBorders>
              <w:bottom w:val="single" w:sz="4" w:space="0" w:color="auto"/>
            </w:tcBorders>
          </w:tcPr>
          <w:p w14:paraId="207E051E" w14:textId="77777777" w:rsidR="001A557B" w:rsidRDefault="00EF2053">
            <w:pPr>
              <w:spacing w:line="440" w:lineRule="exact"/>
              <w:jc w:val="center"/>
              <w:rPr>
                <w:rFonts w:ascii="仿宋" w:eastAsia="仿宋" w:hAnsi="仿宋"/>
                <w:sz w:val="24"/>
              </w:rPr>
            </w:pPr>
            <w:r>
              <w:rPr>
                <w:rFonts w:ascii="仿宋" w:eastAsia="仿宋" w:hAnsi="仿宋" w:hint="eastAsia"/>
                <w:color w:val="000000"/>
                <w:szCs w:val="21"/>
              </w:rPr>
              <w:t>5</w:t>
            </w:r>
          </w:p>
        </w:tc>
        <w:tc>
          <w:tcPr>
            <w:tcW w:w="2268" w:type="dxa"/>
            <w:tcBorders>
              <w:bottom w:val="single" w:sz="4" w:space="0" w:color="auto"/>
            </w:tcBorders>
          </w:tcPr>
          <w:p w14:paraId="1D971463" w14:textId="729D11DC" w:rsidR="001A557B" w:rsidRDefault="001A557B">
            <w:pPr>
              <w:jc w:val="center"/>
              <w:rPr>
                <w:rFonts w:ascii="仿宋" w:eastAsia="仿宋" w:hAnsi="仿宋" w:cs="宋体"/>
                <w:sz w:val="20"/>
                <w:szCs w:val="20"/>
              </w:rPr>
            </w:pPr>
          </w:p>
        </w:tc>
        <w:tc>
          <w:tcPr>
            <w:tcW w:w="792" w:type="dxa"/>
            <w:tcBorders>
              <w:bottom w:val="single" w:sz="4" w:space="0" w:color="auto"/>
            </w:tcBorders>
            <w:vAlign w:val="center"/>
          </w:tcPr>
          <w:p w14:paraId="47F5CE31" w14:textId="77777777" w:rsidR="001A557B" w:rsidRDefault="001A557B">
            <w:pPr>
              <w:widowControl/>
              <w:spacing w:line="440" w:lineRule="exact"/>
              <w:jc w:val="center"/>
              <w:rPr>
                <w:rFonts w:ascii="仿宋" w:eastAsia="仿宋" w:hAnsi="仿宋"/>
                <w:sz w:val="24"/>
              </w:rPr>
            </w:pPr>
          </w:p>
        </w:tc>
        <w:tc>
          <w:tcPr>
            <w:tcW w:w="720" w:type="dxa"/>
            <w:tcBorders>
              <w:bottom w:val="single" w:sz="4" w:space="0" w:color="auto"/>
            </w:tcBorders>
            <w:vAlign w:val="center"/>
          </w:tcPr>
          <w:p w14:paraId="3BF3F86E" w14:textId="77777777" w:rsidR="001A557B" w:rsidRDefault="001A557B">
            <w:pPr>
              <w:spacing w:line="440" w:lineRule="exact"/>
              <w:jc w:val="center"/>
              <w:rPr>
                <w:rFonts w:ascii="仿宋" w:eastAsia="仿宋" w:hAnsi="仿宋"/>
                <w:sz w:val="24"/>
              </w:rPr>
            </w:pPr>
          </w:p>
        </w:tc>
        <w:tc>
          <w:tcPr>
            <w:tcW w:w="1080" w:type="dxa"/>
            <w:tcBorders>
              <w:bottom w:val="single" w:sz="4" w:space="0" w:color="auto"/>
            </w:tcBorders>
            <w:vAlign w:val="center"/>
          </w:tcPr>
          <w:p w14:paraId="198E6A81" w14:textId="77777777" w:rsidR="001A557B" w:rsidRDefault="001A557B">
            <w:pPr>
              <w:spacing w:line="440" w:lineRule="exact"/>
              <w:jc w:val="center"/>
              <w:rPr>
                <w:rFonts w:ascii="仿宋" w:eastAsia="仿宋" w:hAnsi="仿宋"/>
                <w:sz w:val="24"/>
              </w:rPr>
            </w:pPr>
          </w:p>
        </w:tc>
        <w:tc>
          <w:tcPr>
            <w:tcW w:w="810" w:type="dxa"/>
            <w:tcBorders>
              <w:bottom w:val="single" w:sz="4" w:space="0" w:color="auto"/>
            </w:tcBorders>
          </w:tcPr>
          <w:p w14:paraId="0798A8D7" w14:textId="62F5300F" w:rsidR="001A557B" w:rsidRDefault="001A557B">
            <w:pPr>
              <w:jc w:val="center"/>
              <w:rPr>
                <w:rFonts w:ascii="仿宋" w:eastAsia="仿宋" w:hAnsi="仿宋"/>
                <w:sz w:val="20"/>
                <w:szCs w:val="20"/>
              </w:rPr>
            </w:pPr>
          </w:p>
        </w:tc>
        <w:tc>
          <w:tcPr>
            <w:tcW w:w="450" w:type="dxa"/>
            <w:tcBorders>
              <w:bottom w:val="single" w:sz="4" w:space="0" w:color="auto"/>
            </w:tcBorders>
          </w:tcPr>
          <w:p w14:paraId="0691E8A5" w14:textId="01D51ED1" w:rsidR="001A557B" w:rsidRDefault="001A557B">
            <w:pPr>
              <w:jc w:val="center"/>
              <w:rPr>
                <w:rFonts w:ascii="仿宋" w:eastAsia="仿宋" w:hAnsi="仿宋" w:cs="宋体"/>
                <w:color w:val="000000"/>
                <w:sz w:val="20"/>
                <w:szCs w:val="20"/>
              </w:rPr>
            </w:pPr>
          </w:p>
        </w:tc>
        <w:tc>
          <w:tcPr>
            <w:tcW w:w="720" w:type="dxa"/>
            <w:tcBorders>
              <w:bottom w:val="single" w:sz="4" w:space="0" w:color="auto"/>
            </w:tcBorders>
            <w:vAlign w:val="center"/>
          </w:tcPr>
          <w:p w14:paraId="2696BFAF" w14:textId="77777777" w:rsidR="001A557B" w:rsidRDefault="001A557B">
            <w:pPr>
              <w:spacing w:line="440" w:lineRule="exact"/>
              <w:jc w:val="center"/>
              <w:rPr>
                <w:rFonts w:ascii="仿宋" w:eastAsia="仿宋" w:hAnsi="仿宋" w:cs="宋体"/>
                <w:kern w:val="0"/>
                <w:sz w:val="24"/>
              </w:rPr>
            </w:pPr>
          </w:p>
        </w:tc>
        <w:tc>
          <w:tcPr>
            <w:tcW w:w="900" w:type="dxa"/>
            <w:tcBorders>
              <w:bottom w:val="single" w:sz="4" w:space="0" w:color="auto"/>
            </w:tcBorders>
            <w:vAlign w:val="center"/>
          </w:tcPr>
          <w:p w14:paraId="004469D4" w14:textId="77777777" w:rsidR="001A557B" w:rsidRDefault="001A557B">
            <w:pPr>
              <w:spacing w:line="440" w:lineRule="exact"/>
              <w:jc w:val="center"/>
              <w:rPr>
                <w:rFonts w:ascii="仿宋" w:eastAsia="仿宋" w:hAnsi="仿宋" w:cs="宋体"/>
                <w:kern w:val="0"/>
                <w:sz w:val="24"/>
              </w:rPr>
            </w:pPr>
          </w:p>
        </w:tc>
        <w:tc>
          <w:tcPr>
            <w:tcW w:w="750" w:type="dxa"/>
            <w:tcBorders>
              <w:bottom w:val="single" w:sz="4" w:space="0" w:color="auto"/>
            </w:tcBorders>
            <w:vAlign w:val="center"/>
          </w:tcPr>
          <w:p w14:paraId="5B9CA7E8" w14:textId="77777777" w:rsidR="001A557B" w:rsidRDefault="001A557B">
            <w:pPr>
              <w:spacing w:line="440" w:lineRule="exact"/>
              <w:jc w:val="center"/>
              <w:rPr>
                <w:rFonts w:ascii="仿宋" w:eastAsia="仿宋" w:hAnsi="仿宋" w:cs="宋体"/>
                <w:kern w:val="0"/>
                <w:sz w:val="24"/>
              </w:rPr>
            </w:pPr>
          </w:p>
        </w:tc>
        <w:tc>
          <w:tcPr>
            <w:tcW w:w="825" w:type="dxa"/>
            <w:tcBorders>
              <w:bottom w:val="single" w:sz="4" w:space="0" w:color="auto"/>
            </w:tcBorders>
            <w:vAlign w:val="center"/>
          </w:tcPr>
          <w:p w14:paraId="23E24A79" w14:textId="77777777" w:rsidR="001A557B" w:rsidRDefault="001A557B">
            <w:pPr>
              <w:spacing w:line="440" w:lineRule="exact"/>
              <w:jc w:val="center"/>
              <w:rPr>
                <w:rFonts w:ascii="仿宋" w:eastAsia="仿宋" w:hAnsi="仿宋" w:cs="宋体"/>
                <w:kern w:val="0"/>
                <w:sz w:val="24"/>
              </w:rPr>
            </w:pPr>
          </w:p>
        </w:tc>
        <w:tc>
          <w:tcPr>
            <w:tcW w:w="765" w:type="dxa"/>
            <w:tcBorders>
              <w:bottom w:val="single" w:sz="4" w:space="0" w:color="auto"/>
            </w:tcBorders>
            <w:vAlign w:val="center"/>
          </w:tcPr>
          <w:p w14:paraId="3B4FC7FE" w14:textId="77777777" w:rsidR="001A557B" w:rsidRDefault="001A557B">
            <w:pPr>
              <w:spacing w:line="440" w:lineRule="exact"/>
              <w:jc w:val="center"/>
              <w:rPr>
                <w:rFonts w:ascii="仿宋" w:eastAsia="仿宋" w:hAnsi="仿宋" w:cs="宋体"/>
                <w:kern w:val="0"/>
                <w:sz w:val="24"/>
              </w:rPr>
            </w:pPr>
          </w:p>
        </w:tc>
      </w:tr>
      <w:tr w:rsidR="001A557B" w14:paraId="3D26E902" w14:textId="77777777">
        <w:trPr>
          <w:cantSplit/>
          <w:trHeight w:val="614"/>
        </w:trPr>
        <w:tc>
          <w:tcPr>
            <w:tcW w:w="709" w:type="dxa"/>
            <w:tcBorders>
              <w:bottom w:val="single" w:sz="4" w:space="0" w:color="auto"/>
            </w:tcBorders>
          </w:tcPr>
          <w:p w14:paraId="7B72EFDC" w14:textId="77777777" w:rsidR="001A557B" w:rsidRDefault="00EF2053">
            <w:pPr>
              <w:spacing w:line="440" w:lineRule="exact"/>
              <w:jc w:val="center"/>
              <w:rPr>
                <w:rFonts w:ascii="仿宋" w:eastAsia="仿宋" w:hAnsi="仿宋"/>
                <w:sz w:val="24"/>
              </w:rPr>
            </w:pPr>
            <w:r>
              <w:rPr>
                <w:rFonts w:ascii="仿宋" w:eastAsia="仿宋" w:hAnsi="仿宋" w:hint="eastAsia"/>
                <w:color w:val="000000"/>
                <w:szCs w:val="21"/>
              </w:rPr>
              <w:t>6</w:t>
            </w:r>
          </w:p>
        </w:tc>
        <w:tc>
          <w:tcPr>
            <w:tcW w:w="2268" w:type="dxa"/>
            <w:tcBorders>
              <w:bottom w:val="single" w:sz="4" w:space="0" w:color="auto"/>
            </w:tcBorders>
          </w:tcPr>
          <w:p w14:paraId="0368C5BC" w14:textId="3CF7D912" w:rsidR="001A557B" w:rsidRDefault="001A557B">
            <w:pPr>
              <w:jc w:val="center"/>
              <w:rPr>
                <w:rFonts w:ascii="仿宋" w:eastAsia="仿宋" w:hAnsi="仿宋" w:cs="宋体"/>
                <w:sz w:val="20"/>
                <w:szCs w:val="20"/>
              </w:rPr>
            </w:pPr>
          </w:p>
        </w:tc>
        <w:tc>
          <w:tcPr>
            <w:tcW w:w="792" w:type="dxa"/>
            <w:tcBorders>
              <w:bottom w:val="single" w:sz="4" w:space="0" w:color="auto"/>
            </w:tcBorders>
            <w:vAlign w:val="center"/>
          </w:tcPr>
          <w:p w14:paraId="657665AE" w14:textId="77777777" w:rsidR="001A557B" w:rsidRDefault="001A557B">
            <w:pPr>
              <w:widowControl/>
              <w:spacing w:line="440" w:lineRule="exact"/>
              <w:jc w:val="center"/>
              <w:rPr>
                <w:rFonts w:ascii="仿宋" w:eastAsia="仿宋" w:hAnsi="仿宋"/>
                <w:sz w:val="24"/>
              </w:rPr>
            </w:pPr>
          </w:p>
        </w:tc>
        <w:tc>
          <w:tcPr>
            <w:tcW w:w="720" w:type="dxa"/>
            <w:tcBorders>
              <w:bottom w:val="single" w:sz="4" w:space="0" w:color="auto"/>
            </w:tcBorders>
            <w:vAlign w:val="center"/>
          </w:tcPr>
          <w:p w14:paraId="0A27C0BF" w14:textId="77777777" w:rsidR="001A557B" w:rsidRDefault="001A557B">
            <w:pPr>
              <w:spacing w:line="440" w:lineRule="exact"/>
              <w:jc w:val="center"/>
              <w:rPr>
                <w:rFonts w:ascii="仿宋" w:eastAsia="仿宋" w:hAnsi="仿宋"/>
                <w:sz w:val="24"/>
              </w:rPr>
            </w:pPr>
          </w:p>
        </w:tc>
        <w:tc>
          <w:tcPr>
            <w:tcW w:w="1080" w:type="dxa"/>
            <w:tcBorders>
              <w:bottom w:val="single" w:sz="4" w:space="0" w:color="auto"/>
            </w:tcBorders>
            <w:vAlign w:val="center"/>
          </w:tcPr>
          <w:p w14:paraId="321A0E85" w14:textId="77777777" w:rsidR="001A557B" w:rsidRDefault="001A557B">
            <w:pPr>
              <w:spacing w:line="440" w:lineRule="exact"/>
              <w:jc w:val="center"/>
              <w:rPr>
                <w:rFonts w:ascii="仿宋" w:eastAsia="仿宋" w:hAnsi="仿宋"/>
                <w:sz w:val="24"/>
              </w:rPr>
            </w:pPr>
          </w:p>
        </w:tc>
        <w:tc>
          <w:tcPr>
            <w:tcW w:w="810" w:type="dxa"/>
            <w:tcBorders>
              <w:bottom w:val="single" w:sz="4" w:space="0" w:color="auto"/>
            </w:tcBorders>
          </w:tcPr>
          <w:p w14:paraId="2CABC176" w14:textId="37E64644" w:rsidR="001A557B" w:rsidRDefault="001A557B">
            <w:pPr>
              <w:jc w:val="center"/>
              <w:rPr>
                <w:rFonts w:ascii="仿宋" w:eastAsia="仿宋" w:hAnsi="仿宋"/>
                <w:sz w:val="20"/>
                <w:szCs w:val="20"/>
              </w:rPr>
            </w:pPr>
          </w:p>
        </w:tc>
        <w:tc>
          <w:tcPr>
            <w:tcW w:w="450" w:type="dxa"/>
            <w:tcBorders>
              <w:bottom w:val="single" w:sz="4" w:space="0" w:color="auto"/>
            </w:tcBorders>
          </w:tcPr>
          <w:p w14:paraId="542987BC" w14:textId="1087C67E" w:rsidR="001A557B" w:rsidRDefault="001A557B">
            <w:pPr>
              <w:jc w:val="center"/>
              <w:rPr>
                <w:rFonts w:ascii="仿宋" w:eastAsia="仿宋" w:hAnsi="仿宋" w:cs="宋体"/>
                <w:color w:val="000000"/>
                <w:sz w:val="20"/>
                <w:szCs w:val="20"/>
              </w:rPr>
            </w:pPr>
          </w:p>
        </w:tc>
        <w:tc>
          <w:tcPr>
            <w:tcW w:w="720" w:type="dxa"/>
            <w:tcBorders>
              <w:bottom w:val="single" w:sz="4" w:space="0" w:color="auto"/>
            </w:tcBorders>
            <w:vAlign w:val="center"/>
          </w:tcPr>
          <w:p w14:paraId="58491628" w14:textId="77777777" w:rsidR="001A557B" w:rsidRDefault="001A557B">
            <w:pPr>
              <w:spacing w:line="440" w:lineRule="exact"/>
              <w:jc w:val="center"/>
              <w:rPr>
                <w:rFonts w:ascii="仿宋" w:eastAsia="仿宋" w:hAnsi="仿宋" w:cs="宋体"/>
                <w:kern w:val="0"/>
                <w:sz w:val="24"/>
              </w:rPr>
            </w:pPr>
          </w:p>
        </w:tc>
        <w:tc>
          <w:tcPr>
            <w:tcW w:w="900" w:type="dxa"/>
            <w:tcBorders>
              <w:bottom w:val="single" w:sz="4" w:space="0" w:color="auto"/>
            </w:tcBorders>
            <w:vAlign w:val="center"/>
          </w:tcPr>
          <w:p w14:paraId="06E3D4BA" w14:textId="77777777" w:rsidR="001A557B" w:rsidRDefault="001A557B">
            <w:pPr>
              <w:spacing w:line="440" w:lineRule="exact"/>
              <w:jc w:val="center"/>
              <w:rPr>
                <w:rFonts w:ascii="仿宋" w:eastAsia="仿宋" w:hAnsi="仿宋" w:cs="宋体"/>
                <w:kern w:val="0"/>
                <w:sz w:val="24"/>
              </w:rPr>
            </w:pPr>
          </w:p>
        </w:tc>
        <w:tc>
          <w:tcPr>
            <w:tcW w:w="750" w:type="dxa"/>
            <w:tcBorders>
              <w:bottom w:val="single" w:sz="4" w:space="0" w:color="auto"/>
            </w:tcBorders>
            <w:vAlign w:val="center"/>
          </w:tcPr>
          <w:p w14:paraId="6D648F07" w14:textId="77777777" w:rsidR="001A557B" w:rsidRDefault="001A557B">
            <w:pPr>
              <w:spacing w:line="440" w:lineRule="exact"/>
              <w:jc w:val="center"/>
              <w:rPr>
                <w:rFonts w:ascii="仿宋" w:eastAsia="仿宋" w:hAnsi="仿宋" w:cs="宋体"/>
                <w:kern w:val="0"/>
                <w:sz w:val="24"/>
              </w:rPr>
            </w:pPr>
          </w:p>
        </w:tc>
        <w:tc>
          <w:tcPr>
            <w:tcW w:w="825" w:type="dxa"/>
            <w:tcBorders>
              <w:bottom w:val="single" w:sz="4" w:space="0" w:color="auto"/>
            </w:tcBorders>
            <w:vAlign w:val="center"/>
          </w:tcPr>
          <w:p w14:paraId="45CFE6DE" w14:textId="77777777" w:rsidR="001A557B" w:rsidRDefault="001A557B">
            <w:pPr>
              <w:spacing w:line="440" w:lineRule="exact"/>
              <w:jc w:val="center"/>
              <w:rPr>
                <w:rFonts w:ascii="仿宋" w:eastAsia="仿宋" w:hAnsi="仿宋" w:cs="宋体"/>
                <w:kern w:val="0"/>
                <w:sz w:val="24"/>
              </w:rPr>
            </w:pPr>
          </w:p>
        </w:tc>
        <w:tc>
          <w:tcPr>
            <w:tcW w:w="765" w:type="dxa"/>
            <w:tcBorders>
              <w:bottom w:val="single" w:sz="4" w:space="0" w:color="auto"/>
            </w:tcBorders>
            <w:vAlign w:val="center"/>
          </w:tcPr>
          <w:p w14:paraId="53D8BF12" w14:textId="77777777" w:rsidR="001A557B" w:rsidRDefault="001A557B">
            <w:pPr>
              <w:spacing w:line="440" w:lineRule="exact"/>
              <w:jc w:val="center"/>
              <w:rPr>
                <w:rFonts w:ascii="仿宋" w:eastAsia="仿宋" w:hAnsi="仿宋" w:cs="宋体"/>
                <w:kern w:val="0"/>
                <w:sz w:val="24"/>
              </w:rPr>
            </w:pPr>
          </w:p>
        </w:tc>
      </w:tr>
      <w:tr w:rsidR="001A557B" w14:paraId="4228EF58" w14:textId="77777777">
        <w:trPr>
          <w:cantSplit/>
          <w:trHeight w:val="614"/>
        </w:trPr>
        <w:tc>
          <w:tcPr>
            <w:tcW w:w="709" w:type="dxa"/>
            <w:tcBorders>
              <w:bottom w:val="single" w:sz="4" w:space="0" w:color="auto"/>
            </w:tcBorders>
          </w:tcPr>
          <w:p w14:paraId="18C5D8E8" w14:textId="77777777" w:rsidR="001A557B" w:rsidRDefault="00EF2053">
            <w:pPr>
              <w:spacing w:line="440" w:lineRule="exact"/>
              <w:jc w:val="center"/>
              <w:rPr>
                <w:rFonts w:ascii="仿宋" w:eastAsia="仿宋" w:hAnsi="仿宋"/>
                <w:sz w:val="24"/>
              </w:rPr>
            </w:pPr>
            <w:r>
              <w:rPr>
                <w:rFonts w:ascii="仿宋" w:eastAsia="仿宋" w:hAnsi="仿宋" w:hint="eastAsia"/>
                <w:color w:val="000000"/>
                <w:szCs w:val="21"/>
              </w:rPr>
              <w:t>7</w:t>
            </w:r>
          </w:p>
        </w:tc>
        <w:tc>
          <w:tcPr>
            <w:tcW w:w="2268" w:type="dxa"/>
            <w:tcBorders>
              <w:bottom w:val="single" w:sz="4" w:space="0" w:color="auto"/>
            </w:tcBorders>
          </w:tcPr>
          <w:p w14:paraId="791EF453" w14:textId="3F80CC38" w:rsidR="001A557B" w:rsidRDefault="00916220" w:rsidP="007B7A82">
            <w:pPr>
              <w:ind w:firstLineChars="400" w:firstLine="800"/>
              <w:rPr>
                <w:rFonts w:ascii="仿宋" w:eastAsia="仿宋" w:hAnsi="仿宋" w:cs="宋体"/>
                <w:sz w:val="20"/>
                <w:szCs w:val="20"/>
              </w:rPr>
            </w:pPr>
            <w:r>
              <w:rPr>
                <w:rFonts w:ascii="仿宋" w:eastAsia="仿宋" w:hAnsi="仿宋" w:cs="宋体" w:hint="eastAsia"/>
                <w:sz w:val="20"/>
                <w:szCs w:val="20"/>
              </w:rPr>
              <w:t xml:space="preserve"> </w:t>
            </w:r>
            <w:r>
              <w:rPr>
                <w:rFonts w:ascii="仿宋" w:eastAsia="仿宋" w:hAnsi="仿宋" w:cs="宋体"/>
                <w:sz w:val="20"/>
                <w:szCs w:val="20"/>
              </w:rPr>
              <w:t xml:space="preserve"> </w:t>
            </w:r>
          </w:p>
        </w:tc>
        <w:tc>
          <w:tcPr>
            <w:tcW w:w="792" w:type="dxa"/>
            <w:tcBorders>
              <w:bottom w:val="single" w:sz="4" w:space="0" w:color="auto"/>
            </w:tcBorders>
            <w:vAlign w:val="center"/>
          </w:tcPr>
          <w:p w14:paraId="33900F43" w14:textId="77777777" w:rsidR="001A557B" w:rsidRDefault="001A557B">
            <w:pPr>
              <w:widowControl/>
              <w:spacing w:line="440" w:lineRule="exact"/>
              <w:jc w:val="center"/>
              <w:rPr>
                <w:rFonts w:ascii="仿宋" w:eastAsia="仿宋" w:hAnsi="仿宋"/>
                <w:sz w:val="24"/>
              </w:rPr>
            </w:pPr>
          </w:p>
        </w:tc>
        <w:tc>
          <w:tcPr>
            <w:tcW w:w="720" w:type="dxa"/>
            <w:tcBorders>
              <w:bottom w:val="single" w:sz="4" w:space="0" w:color="auto"/>
            </w:tcBorders>
            <w:vAlign w:val="center"/>
          </w:tcPr>
          <w:p w14:paraId="38A6419A" w14:textId="77777777" w:rsidR="001A557B" w:rsidRDefault="001A557B">
            <w:pPr>
              <w:spacing w:line="440" w:lineRule="exact"/>
              <w:jc w:val="center"/>
              <w:rPr>
                <w:rFonts w:ascii="仿宋" w:eastAsia="仿宋" w:hAnsi="仿宋"/>
                <w:sz w:val="24"/>
              </w:rPr>
            </w:pPr>
          </w:p>
        </w:tc>
        <w:tc>
          <w:tcPr>
            <w:tcW w:w="1080" w:type="dxa"/>
            <w:tcBorders>
              <w:bottom w:val="single" w:sz="4" w:space="0" w:color="auto"/>
            </w:tcBorders>
            <w:vAlign w:val="center"/>
          </w:tcPr>
          <w:p w14:paraId="5D2F76A1" w14:textId="77777777" w:rsidR="001A557B" w:rsidRDefault="001A557B">
            <w:pPr>
              <w:spacing w:line="440" w:lineRule="exact"/>
              <w:jc w:val="center"/>
              <w:rPr>
                <w:rFonts w:ascii="仿宋" w:eastAsia="仿宋" w:hAnsi="仿宋"/>
                <w:sz w:val="24"/>
              </w:rPr>
            </w:pPr>
          </w:p>
        </w:tc>
        <w:tc>
          <w:tcPr>
            <w:tcW w:w="810" w:type="dxa"/>
            <w:tcBorders>
              <w:bottom w:val="single" w:sz="4" w:space="0" w:color="auto"/>
            </w:tcBorders>
          </w:tcPr>
          <w:p w14:paraId="00E6D57C" w14:textId="0B01FC2B" w:rsidR="001A557B" w:rsidRDefault="001A557B">
            <w:pPr>
              <w:jc w:val="center"/>
              <w:rPr>
                <w:rFonts w:ascii="仿宋" w:eastAsia="仿宋" w:hAnsi="仿宋"/>
                <w:sz w:val="20"/>
                <w:szCs w:val="20"/>
              </w:rPr>
            </w:pPr>
          </w:p>
        </w:tc>
        <w:tc>
          <w:tcPr>
            <w:tcW w:w="450" w:type="dxa"/>
            <w:tcBorders>
              <w:bottom w:val="single" w:sz="4" w:space="0" w:color="auto"/>
            </w:tcBorders>
          </w:tcPr>
          <w:p w14:paraId="3298A51A" w14:textId="48BE32CF" w:rsidR="001A557B" w:rsidRDefault="001A557B">
            <w:pPr>
              <w:jc w:val="center"/>
              <w:rPr>
                <w:rFonts w:ascii="仿宋" w:eastAsia="仿宋" w:hAnsi="仿宋" w:cs="宋体"/>
                <w:color w:val="000000"/>
                <w:sz w:val="20"/>
                <w:szCs w:val="20"/>
              </w:rPr>
            </w:pPr>
          </w:p>
        </w:tc>
        <w:tc>
          <w:tcPr>
            <w:tcW w:w="720" w:type="dxa"/>
            <w:tcBorders>
              <w:bottom w:val="single" w:sz="4" w:space="0" w:color="auto"/>
            </w:tcBorders>
            <w:vAlign w:val="center"/>
          </w:tcPr>
          <w:p w14:paraId="2502B2FC" w14:textId="77777777" w:rsidR="001A557B" w:rsidRDefault="001A557B">
            <w:pPr>
              <w:spacing w:line="440" w:lineRule="exact"/>
              <w:jc w:val="center"/>
              <w:rPr>
                <w:rFonts w:ascii="仿宋" w:eastAsia="仿宋" w:hAnsi="仿宋" w:cs="宋体"/>
                <w:kern w:val="0"/>
                <w:sz w:val="24"/>
              </w:rPr>
            </w:pPr>
          </w:p>
        </w:tc>
        <w:tc>
          <w:tcPr>
            <w:tcW w:w="900" w:type="dxa"/>
            <w:tcBorders>
              <w:bottom w:val="single" w:sz="4" w:space="0" w:color="auto"/>
            </w:tcBorders>
            <w:vAlign w:val="center"/>
          </w:tcPr>
          <w:p w14:paraId="73993909" w14:textId="77777777" w:rsidR="001A557B" w:rsidRDefault="001A557B">
            <w:pPr>
              <w:spacing w:line="440" w:lineRule="exact"/>
              <w:jc w:val="center"/>
              <w:rPr>
                <w:rFonts w:ascii="仿宋" w:eastAsia="仿宋" w:hAnsi="仿宋" w:cs="宋体"/>
                <w:kern w:val="0"/>
                <w:sz w:val="24"/>
              </w:rPr>
            </w:pPr>
          </w:p>
        </w:tc>
        <w:tc>
          <w:tcPr>
            <w:tcW w:w="750" w:type="dxa"/>
            <w:tcBorders>
              <w:bottom w:val="single" w:sz="4" w:space="0" w:color="auto"/>
            </w:tcBorders>
            <w:vAlign w:val="center"/>
          </w:tcPr>
          <w:p w14:paraId="582DFB67" w14:textId="77777777" w:rsidR="001A557B" w:rsidRDefault="001A557B">
            <w:pPr>
              <w:spacing w:line="440" w:lineRule="exact"/>
              <w:jc w:val="center"/>
              <w:rPr>
                <w:rFonts w:ascii="仿宋" w:eastAsia="仿宋" w:hAnsi="仿宋" w:cs="宋体"/>
                <w:kern w:val="0"/>
                <w:sz w:val="24"/>
              </w:rPr>
            </w:pPr>
          </w:p>
        </w:tc>
        <w:tc>
          <w:tcPr>
            <w:tcW w:w="825" w:type="dxa"/>
            <w:tcBorders>
              <w:bottom w:val="single" w:sz="4" w:space="0" w:color="auto"/>
            </w:tcBorders>
            <w:vAlign w:val="center"/>
          </w:tcPr>
          <w:p w14:paraId="77127AA7" w14:textId="77777777" w:rsidR="001A557B" w:rsidRDefault="001A557B">
            <w:pPr>
              <w:spacing w:line="440" w:lineRule="exact"/>
              <w:jc w:val="center"/>
              <w:rPr>
                <w:rFonts w:ascii="仿宋" w:eastAsia="仿宋" w:hAnsi="仿宋" w:cs="宋体"/>
                <w:kern w:val="0"/>
                <w:sz w:val="24"/>
              </w:rPr>
            </w:pPr>
          </w:p>
        </w:tc>
        <w:tc>
          <w:tcPr>
            <w:tcW w:w="765" w:type="dxa"/>
            <w:tcBorders>
              <w:bottom w:val="single" w:sz="4" w:space="0" w:color="auto"/>
            </w:tcBorders>
            <w:vAlign w:val="center"/>
          </w:tcPr>
          <w:p w14:paraId="1AF84983" w14:textId="77777777" w:rsidR="001A557B" w:rsidRDefault="001A557B">
            <w:pPr>
              <w:spacing w:line="440" w:lineRule="exact"/>
              <w:jc w:val="center"/>
              <w:rPr>
                <w:rFonts w:ascii="仿宋" w:eastAsia="仿宋" w:hAnsi="仿宋" w:cs="宋体"/>
                <w:kern w:val="0"/>
                <w:sz w:val="24"/>
              </w:rPr>
            </w:pPr>
          </w:p>
        </w:tc>
      </w:tr>
      <w:tr w:rsidR="001A557B" w14:paraId="3EDEFCDF" w14:textId="77777777">
        <w:trPr>
          <w:cantSplit/>
          <w:trHeight w:val="614"/>
        </w:trPr>
        <w:tc>
          <w:tcPr>
            <w:tcW w:w="709" w:type="dxa"/>
            <w:tcBorders>
              <w:bottom w:val="single" w:sz="4" w:space="0" w:color="auto"/>
            </w:tcBorders>
          </w:tcPr>
          <w:p w14:paraId="3772EB1F" w14:textId="77777777" w:rsidR="001A557B" w:rsidRDefault="00EF2053">
            <w:pPr>
              <w:spacing w:line="440" w:lineRule="exact"/>
              <w:jc w:val="center"/>
              <w:rPr>
                <w:rFonts w:ascii="仿宋" w:eastAsia="仿宋" w:hAnsi="仿宋"/>
                <w:sz w:val="24"/>
              </w:rPr>
            </w:pPr>
            <w:r>
              <w:rPr>
                <w:rFonts w:ascii="仿宋" w:eastAsia="仿宋" w:hAnsi="仿宋" w:hint="eastAsia"/>
                <w:color w:val="000000"/>
                <w:szCs w:val="21"/>
              </w:rPr>
              <w:t>8</w:t>
            </w:r>
          </w:p>
        </w:tc>
        <w:tc>
          <w:tcPr>
            <w:tcW w:w="2268" w:type="dxa"/>
            <w:tcBorders>
              <w:bottom w:val="single" w:sz="4" w:space="0" w:color="auto"/>
            </w:tcBorders>
          </w:tcPr>
          <w:p w14:paraId="4EB2CA2B" w14:textId="4DF3A7AE" w:rsidR="001A557B" w:rsidRDefault="001A557B">
            <w:pPr>
              <w:jc w:val="center"/>
              <w:rPr>
                <w:rFonts w:ascii="仿宋" w:eastAsia="仿宋" w:hAnsi="仿宋" w:cs="宋体"/>
                <w:sz w:val="20"/>
                <w:szCs w:val="20"/>
              </w:rPr>
            </w:pPr>
          </w:p>
        </w:tc>
        <w:tc>
          <w:tcPr>
            <w:tcW w:w="792" w:type="dxa"/>
            <w:tcBorders>
              <w:bottom w:val="single" w:sz="4" w:space="0" w:color="auto"/>
            </w:tcBorders>
            <w:vAlign w:val="center"/>
          </w:tcPr>
          <w:p w14:paraId="3C02BF85" w14:textId="77777777" w:rsidR="001A557B" w:rsidRDefault="001A557B">
            <w:pPr>
              <w:widowControl/>
              <w:spacing w:line="440" w:lineRule="exact"/>
              <w:jc w:val="center"/>
              <w:rPr>
                <w:rFonts w:ascii="仿宋" w:eastAsia="仿宋" w:hAnsi="仿宋"/>
                <w:sz w:val="24"/>
              </w:rPr>
            </w:pPr>
          </w:p>
        </w:tc>
        <w:tc>
          <w:tcPr>
            <w:tcW w:w="720" w:type="dxa"/>
            <w:tcBorders>
              <w:bottom w:val="single" w:sz="4" w:space="0" w:color="auto"/>
            </w:tcBorders>
            <w:vAlign w:val="center"/>
          </w:tcPr>
          <w:p w14:paraId="507A1A5F" w14:textId="77777777" w:rsidR="001A557B" w:rsidRDefault="001A557B">
            <w:pPr>
              <w:spacing w:line="440" w:lineRule="exact"/>
              <w:jc w:val="center"/>
              <w:rPr>
                <w:rFonts w:ascii="仿宋" w:eastAsia="仿宋" w:hAnsi="仿宋"/>
                <w:sz w:val="24"/>
              </w:rPr>
            </w:pPr>
          </w:p>
        </w:tc>
        <w:tc>
          <w:tcPr>
            <w:tcW w:w="1080" w:type="dxa"/>
            <w:tcBorders>
              <w:bottom w:val="single" w:sz="4" w:space="0" w:color="auto"/>
            </w:tcBorders>
            <w:vAlign w:val="center"/>
          </w:tcPr>
          <w:p w14:paraId="77528C2B" w14:textId="77777777" w:rsidR="001A557B" w:rsidRDefault="001A557B">
            <w:pPr>
              <w:spacing w:line="440" w:lineRule="exact"/>
              <w:jc w:val="center"/>
              <w:rPr>
                <w:rFonts w:ascii="仿宋" w:eastAsia="仿宋" w:hAnsi="仿宋"/>
                <w:sz w:val="24"/>
              </w:rPr>
            </w:pPr>
          </w:p>
        </w:tc>
        <w:tc>
          <w:tcPr>
            <w:tcW w:w="810" w:type="dxa"/>
            <w:tcBorders>
              <w:bottom w:val="single" w:sz="4" w:space="0" w:color="auto"/>
            </w:tcBorders>
          </w:tcPr>
          <w:p w14:paraId="34D84FC6" w14:textId="43062FC1" w:rsidR="001A557B" w:rsidRDefault="001A557B">
            <w:pPr>
              <w:jc w:val="center"/>
              <w:rPr>
                <w:rFonts w:ascii="仿宋" w:eastAsia="仿宋" w:hAnsi="仿宋"/>
                <w:sz w:val="20"/>
                <w:szCs w:val="20"/>
              </w:rPr>
            </w:pPr>
          </w:p>
        </w:tc>
        <w:tc>
          <w:tcPr>
            <w:tcW w:w="450" w:type="dxa"/>
            <w:tcBorders>
              <w:bottom w:val="single" w:sz="4" w:space="0" w:color="auto"/>
            </w:tcBorders>
          </w:tcPr>
          <w:p w14:paraId="69792609" w14:textId="3CE9D967" w:rsidR="001A557B" w:rsidRDefault="001A557B">
            <w:pPr>
              <w:jc w:val="center"/>
              <w:rPr>
                <w:rFonts w:ascii="仿宋" w:eastAsia="仿宋" w:hAnsi="仿宋" w:cs="宋体"/>
                <w:color w:val="000000"/>
                <w:sz w:val="20"/>
                <w:szCs w:val="20"/>
              </w:rPr>
            </w:pPr>
          </w:p>
        </w:tc>
        <w:tc>
          <w:tcPr>
            <w:tcW w:w="720" w:type="dxa"/>
            <w:tcBorders>
              <w:bottom w:val="single" w:sz="4" w:space="0" w:color="auto"/>
            </w:tcBorders>
            <w:vAlign w:val="center"/>
          </w:tcPr>
          <w:p w14:paraId="67B50F91" w14:textId="77777777" w:rsidR="001A557B" w:rsidRDefault="001A557B">
            <w:pPr>
              <w:spacing w:line="440" w:lineRule="exact"/>
              <w:jc w:val="center"/>
              <w:rPr>
                <w:rFonts w:ascii="仿宋" w:eastAsia="仿宋" w:hAnsi="仿宋" w:cs="宋体"/>
                <w:kern w:val="0"/>
                <w:sz w:val="24"/>
              </w:rPr>
            </w:pPr>
          </w:p>
        </w:tc>
        <w:tc>
          <w:tcPr>
            <w:tcW w:w="900" w:type="dxa"/>
            <w:tcBorders>
              <w:bottom w:val="single" w:sz="4" w:space="0" w:color="auto"/>
            </w:tcBorders>
            <w:vAlign w:val="center"/>
          </w:tcPr>
          <w:p w14:paraId="282327E3" w14:textId="77777777" w:rsidR="001A557B" w:rsidRDefault="001A557B">
            <w:pPr>
              <w:spacing w:line="440" w:lineRule="exact"/>
              <w:jc w:val="center"/>
              <w:rPr>
                <w:rFonts w:ascii="仿宋" w:eastAsia="仿宋" w:hAnsi="仿宋" w:cs="宋体"/>
                <w:kern w:val="0"/>
                <w:sz w:val="24"/>
              </w:rPr>
            </w:pPr>
          </w:p>
        </w:tc>
        <w:tc>
          <w:tcPr>
            <w:tcW w:w="750" w:type="dxa"/>
            <w:tcBorders>
              <w:bottom w:val="single" w:sz="4" w:space="0" w:color="auto"/>
            </w:tcBorders>
            <w:vAlign w:val="center"/>
          </w:tcPr>
          <w:p w14:paraId="67BDECC1" w14:textId="77777777" w:rsidR="001A557B" w:rsidRDefault="001A557B">
            <w:pPr>
              <w:spacing w:line="440" w:lineRule="exact"/>
              <w:jc w:val="center"/>
              <w:rPr>
                <w:rFonts w:ascii="仿宋" w:eastAsia="仿宋" w:hAnsi="仿宋" w:cs="宋体"/>
                <w:kern w:val="0"/>
                <w:sz w:val="24"/>
              </w:rPr>
            </w:pPr>
          </w:p>
        </w:tc>
        <w:tc>
          <w:tcPr>
            <w:tcW w:w="825" w:type="dxa"/>
            <w:tcBorders>
              <w:bottom w:val="single" w:sz="4" w:space="0" w:color="auto"/>
            </w:tcBorders>
            <w:vAlign w:val="center"/>
          </w:tcPr>
          <w:p w14:paraId="7C309847" w14:textId="77777777" w:rsidR="001A557B" w:rsidRDefault="001A557B">
            <w:pPr>
              <w:spacing w:line="440" w:lineRule="exact"/>
              <w:jc w:val="center"/>
              <w:rPr>
                <w:rFonts w:ascii="仿宋" w:eastAsia="仿宋" w:hAnsi="仿宋" w:cs="宋体"/>
                <w:kern w:val="0"/>
                <w:sz w:val="24"/>
              </w:rPr>
            </w:pPr>
          </w:p>
        </w:tc>
        <w:tc>
          <w:tcPr>
            <w:tcW w:w="765" w:type="dxa"/>
            <w:tcBorders>
              <w:bottom w:val="single" w:sz="4" w:space="0" w:color="auto"/>
            </w:tcBorders>
            <w:vAlign w:val="center"/>
          </w:tcPr>
          <w:p w14:paraId="6F4ED8C5" w14:textId="77777777" w:rsidR="001A557B" w:rsidRDefault="001A557B">
            <w:pPr>
              <w:spacing w:line="440" w:lineRule="exact"/>
              <w:jc w:val="center"/>
              <w:rPr>
                <w:rFonts w:ascii="仿宋" w:eastAsia="仿宋" w:hAnsi="仿宋" w:cs="宋体"/>
                <w:kern w:val="0"/>
                <w:sz w:val="24"/>
              </w:rPr>
            </w:pPr>
          </w:p>
        </w:tc>
      </w:tr>
      <w:tr w:rsidR="001A557B" w14:paraId="593B0936" w14:textId="77777777">
        <w:trPr>
          <w:cantSplit/>
          <w:trHeight w:val="290"/>
        </w:trPr>
        <w:tc>
          <w:tcPr>
            <w:tcW w:w="10789" w:type="dxa"/>
            <w:gridSpan w:val="12"/>
            <w:vAlign w:val="center"/>
          </w:tcPr>
          <w:p w14:paraId="4EB03701" w14:textId="77777777" w:rsidR="001A557B" w:rsidRDefault="00EF2053">
            <w:pPr>
              <w:spacing w:line="440" w:lineRule="exact"/>
              <w:jc w:val="center"/>
              <w:rPr>
                <w:rFonts w:ascii="仿宋" w:eastAsia="仿宋" w:hAnsi="仿宋" w:cs="宋体"/>
                <w:kern w:val="0"/>
                <w:sz w:val="24"/>
              </w:rPr>
            </w:pPr>
            <w:r>
              <w:rPr>
                <w:rFonts w:ascii="仿宋" w:eastAsia="仿宋" w:hAnsi="仿宋" w:hint="eastAsia"/>
                <w:sz w:val="24"/>
              </w:rPr>
              <w:t>合计：</w:t>
            </w:r>
          </w:p>
        </w:tc>
      </w:tr>
      <w:tr w:rsidR="001A557B" w14:paraId="6DD48641" w14:textId="77777777">
        <w:trPr>
          <w:cantSplit/>
          <w:trHeight w:val="112"/>
        </w:trPr>
        <w:tc>
          <w:tcPr>
            <w:tcW w:w="10789" w:type="dxa"/>
            <w:gridSpan w:val="12"/>
            <w:vAlign w:val="center"/>
          </w:tcPr>
          <w:p w14:paraId="48DD5361" w14:textId="77777777" w:rsidR="001A557B" w:rsidRDefault="00EF2053">
            <w:pPr>
              <w:spacing w:line="440" w:lineRule="exact"/>
              <w:jc w:val="center"/>
              <w:rPr>
                <w:rFonts w:ascii="仿宋" w:eastAsia="仿宋" w:hAnsi="仿宋"/>
                <w:sz w:val="24"/>
              </w:rPr>
            </w:pPr>
            <w:r>
              <w:rPr>
                <w:rFonts w:ascii="仿宋" w:eastAsia="仿宋" w:hAnsi="仿宋" w:hint="eastAsia"/>
                <w:sz w:val="24"/>
              </w:rPr>
              <w:t>总报价：</w:t>
            </w:r>
          </w:p>
        </w:tc>
      </w:tr>
      <w:tr w:rsidR="001A557B" w14:paraId="6C8AA23A" w14:textId="77777777">
        <w:trPr>
          <w:cantSplit/>
          <w:trHeight w:val="231"/>
        </w:trPr>
        <w:tc>
          <w:tcPr>
            <w:tcW w:w="10789" w:type="dxa"/>
            <w:gridSpan w:val="12"/>
            <w:tcBorders>
              <w:bottom w:val="single" w:sz="4" w:space="0" w:color="auto"/>
            </w:tcBorders>
            <w:vAlign w:val="center"/>
          </w:tcPr>
          <w:p w14:paraId="0D2F5989" w14:textId="77777777" w:rsidR="001A557B" w:rsidRDefault="00EF2053">
            <w:pPr>
              <w:spacing w:line="440" w:lineRule="exact"/>
              <w:jc w:val="center"/>
              <w:rPr>
                <w:rFonts w:ascii="仿宋" w:eastAsia="仿宋" w:hAnsi="仿宋"/>
                <w:sz w:val="24"/>
              </w:rPr>
            </w:pPr>
            <w:r>
              <w:rPr>
                <w:rFonts w:ascii="仿宋" w:eastAsia="仿宋" w:hAnsi="仿宋" w:hint="eastAsia"/>
                <w:sz w:val="24"/>
              </w:rPr>
              <w:t>注：此表为报价格式，具体以采购项目说明中描述的内容为准进行报价。</w:t>
            </w:r>
          </w:p>
        </w:tc>
      </w:tr>
    </w:tbl>
    <w:p w14:paraId="1D7E7386" w14:textId="77777777" w:rsidR="001A557B" w:rsidRDefault="00EF2053">
      <w:pPr>
        <w:spacing w:line="520" w:lineRule="exact"/>
        <w:jc w:val="left"/>
        <w:rPr>
          <w:rFonts w:ascii="仿宋" w:eastAsia="仿宋" w:hAnsi="仿宋"/>
          <w:sz w:val="24"/>
        </w:rPr>
      </w:pPr>
      <w:r>
        <w:rPr>
          <w:rFonts w:ascii="仿宋" w:eastAsia="仿宋" w:hAnsi="仿宋" w:hint="eastAsia"/>
          <w:sz w:val="24"/>
        </w:rPr>
        <w:t>注：1、此表中的报价应包含产品的生产、包装、运输、装卸、供货安装调试、培训、质保期内的免费质保服务、税金、售后服务及其他附带服务等全部费用。</w:t>
      </w:r>
    </w:p>
    <w:p w14:paraId="17229740" w14:textId="77777777" w:rsidR="001A557B" w:rsidRDefault="00EF2053">
      <w:pPr>
        <w:spacing w:line="520" w:lineRule="exact"/>
        <w:jc w:val="left"/>
        <w:rPr>
          <w:rFonts w:ascii="仿宋" w:eastAsia="仿宋" w:hAnsi="仿宋"/>
          <w:sz w:val="24"/>
        </w:rPr>
      </w:pPr>
      <w:r>
        <w:rPr>
          <w:rFonts w:ascii="仿宋" w:eastAsia="仿宋" w:hAnsi="仿宋" w:hint="eastAsia"/>
          <w:sz w:val="24"/>
        </w:rPr>
        <w:t>2、此表必须详细填写设备（产品）的名称、品牌、规格、型号、详细配置等，否则，因此造成的后果自负。</w:t>
      </w:r>
    </w:p>
    <w:p w14:paraId="2511353D" w14:textId="77777777" w:rsidR="001A557B" w:rsidRDefault="00EF2053">
      <w:pPr>
        <w:spacing w:line="520" w:lineRule="exact"/>
        <w:jc w:val="left"/>
        <w:rPr>
          <w:rFonts w:ascii="仿宋" w:eastAsia="仿宋" w:hAnsi="仿宋"/>
          <w:sz w:val="24"/>
        </w:rPr>
      </w:pPr>
      <w:r>
        <w:rPr>
          <w:rFonts w:ascii="仿宋" w:eastAsia="仿宋" w:hAnsi="仿宋" w:hint="eastAsia"/>
          <w:sz w:val="24"/>
        </w:rPr>
        <w:t>3、此表中的合计价即为开标一览表中的总报价。</w:t>
      </w:r>
    </w:p>
    <w:p w14:paraId="20342779" w14:textId="77777777" w:rsidR="001A557B" w:rsidRDefault="00EF2053">
      <w:pPr>
        <w:spacing w:line="520" w:lineRule="exact"/>
        <w:ind w:firstLineChars="1350" w:firstLine="4050"/>
        <w:jc w:val="left"/>
        <w:rPr>
          <w:rFonts w:ascii="仿宋" w:eastAsia="仿宋" w:hAnsi="仿宋"/>
          <w:sz w:val="30"/>
          <w:szCs w:val="30"/>
        </w:rPr>
      </w:pPr>
      <w:r>
        <w:rPr>
          <w:rFonts w:ascii="仿宋" w:eastAsia="仿宋" w:hAnsi="仿宋" w:hint="eastAsia"/>
          <w:sz w:val="30"/>
          <w:szCs w:val="30"/>
        </w:rPr>
        <w:t>投标人(盖章)：</w:t>
      </w:r>
      <w:r>
        <w:rPr>
          <w:rFonts w:ascii="仿宋" w:eastAsia="仿宋" w:hAnsi="仿宋" w:hint="eastAsia"/>
          <w:sz w:val="30"/>
          <w:szCs w:val="30"/>
          <w:u w:val="single"/>
        </w:rPr>
        <w:t xml:space="preserve">                          </w:t>
      </w:r>
    </w:p>
    <w:p w14:paraId="0BDB1D49" w14:textId="77777777" w:rsidR="001A557B" w:rsidRDefault="00EF2053">
      <w:pPr>
        <w:spacing w:line="520" w:lineRule="exact"/>
        <w:jc w:val="center"/>
        <w:rPr>
          <w:rFonts w:ascii="仿宋" w:eastAsia="仿宋" w:hAnsi="仿宋"/>
          <w:sz w:val="30"/>
          <w:szCs w:val="30"/>
          <w:u w:val="single"/>
        </w:rPr>
      </w:pPr>
      <w:r>
        <w:rPr>
          <w:rFonts w:ascii="仿宋" w:eastAsia="仿宋" w:hAnsi="仿宋" w:hint="eastAsia"/>
          <w:sz w:val="30"/>
          <w:szCs w:val="30"/>
        </w:rPr>
        <w:t xml:space="preserve">        法定代表人或被授权人签字：</w:t>
      </w:r>
      <w:r>
        <w:rPr>
          <w:rFonts w:ascii="仿宋" w:eastAsia="仿宋" w:hAnsi="仿宋" w:hint="eastAsia"/>
          <w:sz w:val="30"/>
          <w:szCs w:val="30"/>
          <w:u w:val="single"/>
        </w:rPr>
        <w:t xml:space="preserve">           　　</w:t>
      </w:r>
    </w:p>
    <w:p w14:paraId="1F665D07" w14:textId="77777777" w:rsidR="008E70D5" w:rsidRDefault="008E70D5">
      <w:pPr>
        <w:spacing w:line="360" w:lineRule="exact"/>
        <w:ind w:firstLineChars="1400" w:firstLine="4216"/>
        <w:jc w:val="right"/>
        <w:rPr>
          <w:rFonts w:ascii="仿宋" w:eastAsia="仿宋" w:hAnsi="仿宋"/>
          <w:b/>
          <w:bCs/>
          <w:sz w:val="30"/>
          <w:szCs w:val="30"/>
        </w:rPr>
      </w:pPr>
    </w:p>
    <w:p w14:paraId="558DC1CA" w14:textId="77777777" w:rsidR="008E70D5" w:rsidRDefault="008E70D5">
      <w:pPr>
        <w:spacing w:line="360" w:lineRule="exact"/>
        <w:ind w:firstLineChars="1400" w:firstLine="4216"/>
        <w:jc w:val="right"/>
        <w:rPr>
          <w:rFonts w:ascii="仿宋" w:eastAsia="仿宋" w:hAnsi="仿宋"/>
          <w:b/>
          <w:bCs/>
          <w:sz w:val="30"/>
          <w:szCs w:val="30"/>
        </w:rPr>
      </w:pPr>
    </w:p>
    <w:p w14:paraId="7927B85A" w14:textId="77777777" w:rsidR="008E70D5" w:rsidRDefault="008E70D5">
      <w:pPr>
        <w:spacing w:line="360" w:lineRule="exact"/>
        <w:ind w:firstLineChars="1400" w:firstLine="4216"/>
        <w:jc w:val="right"/>
        <w:rPr>
          <w:rFonts w:ascii="仿宋" w:eastAsia="仿宋" w:hAnsi="仿宋"/>
          <w:b/>
          <w:bCs/>
          <w:sz w:val="30"/>
          <w:szCs w:val="30"/>
        </w:rPr>
      </w:pPr>
    </w:p>
    <w:p w14:paraId="53F1677D" w14:textId="77777777" w:rsidR="008E70D5" w:rsidRDefault="008E70D5">
      <w:pPr>
        <w:spacing w:line="360" w:lineRule="exact"/>
        <w:ind w:firstLineChars="1400" w:firstLine="4216"/>
        <w:jc w:val="right"/>
        <w:rPr>
          <w:rFonts w:ascii="仿宋" w:eastAsia="仿宋" w:hAnsi="仿宋"/>
          <w:b/>
          <w:bCs/>
          <w:sz w:val="30"/>
          <w:szCs w:val="30"/>
        </w:rPr>
      </w:pPr>
    </w:p>
    <w:p w14:paraId="6FFF2234" w14:textId="6611CCF9" w:rsidR="001A557B" w:rsidRDefault="00EF2053">
      <w:pPr>
        <w:spacing w:line="360" w:lineRule="exact"/>
        <w:ind w:firstLineChars="1400" w:firstLine="4216"/>
        <w:jc w:val="right"/>
        <w:rPr>
          <w:rFonts w:ascii="仿宋" w:eastAsia="仿宋" w:hAnsi="仿宋"/>
          <w:sz w:val="30"/>
          <w:szCs w:val="30"/>
        </w:rPr>
      </w:pPr>
      <w:r>
        <w:rPr>
          <w:rFonts w:ascii="仿宋" w:eastAsia="仿宋" w:hAnsi="仿宋" w:hint="eastAsia"/>
          <w:b/>
          <w:bCs/>
          <w:sz w:val="30"/>
          <w:szCs w:val="30"/>
        </w:rPr>
        <w:t>（格式五）</w:t>
      </w:r>
    </w:p>
    <w:p w14:paraId="29D016EF" w14:textId="77777777" w:rsidR="001A557B" w:rsidRDefault="00EF2053">
      <w:pPr>
        <w:pStyle w:val="PlainText"/>
        <w:spacing w:line="520" w:lineRule="exact"/>
        <w:jc w:val="center"/>
        <w:rPr>
          <w:rFonts w:ascii="仿宋" w:eastAsia="仿宋" w:hAnsi="仿宋"/>
          <w:b/>
          <w:sz w:val="44"/>
          <w:szCs w:val="44"/>
        </w:rPr>
      </w:pPr>
      <w:r>
        <w:rPr>
          <w:rFonts w:ascii="仿宋" w:eastAsia="仿宋" w:hAnsi="仿宋" w:hint="eastAsia"/>
          <w:b/>
          <w:sz w:val="44"/>
          <w:szCs w:val="44"/>
        </w:rPr>
        <w:t>法人（或负责人）授权委托书</w:t>
      </w:r>
    </w:p>
    <w:p w14:paraId="2F0C93FC" w14:textId="77777777" w:rsidR="001A557B" w:rsidRDefault="001A557B">
      <w:pPr>
        <w:pStyle w:val="PlainText"/>
        <w:spacing w:line="520" w:lineRule="exact"/>
        <w:ind w:firstLine="1110"/>
        <w:jc w:val="center"/>
        <w:rPr>
          <w:rFonts w:ascii="仿宋" w:eastAsia="仿宋" w:hAnsi="仿宋"/>
          <w:b/>
          <w:bCs/>
          <w:sz w:val="28"/>
        </w:rPr>
      </w:pPr>
    </w:p>
    <w:p w14:paraId="1095F720" w14:textId="1AA5D03F" w:rsidR="001A557B" w:rsidRDefault="00EF2053">
      <w:pPr>
        <w:pStyle w:val="PlainText"/>
        <w:spacing w:line="520" w:lineRule="exact"/>
        <w:ind w:firstLineChars="200" w:firstLine="600"/>
        <w:rPr>
          <w:rFonts w:ascii="仿宋" w:eastAsia="仿宋" w:hAnsi="仿宋"/>
          <w:sz w:val="30"/>
          <w:szCs w:val="30"/>
        </w:rPr>
      </w:pPr>
      <w:r>
        <w:rPr>
          <w:rFonts w:ascii="仿宋" w:eastAsia="仿宋" w:hAnsi="仿宋" w:hint="eastAsia"/>
          <w:sz w:val="30"/>
          <w:szCs w:val="30"/>
        </w:rPr>
        <w:t>本授权书声明：注册于</w:t>
      </w:r>
      <w:r>
        <w:rPr>
          <w:rFonts w:ascii="仿宋" w:eastAsia="仿宋" w:hAnsi="仿宋" w:hint="eastAsia"/>
          <w:sz w:val="30"/>
          <w:szCs w:val="30"/>
          <w:u w:val="single"/>
        </w:rPr>
        <w:t xml:space="preserve">   (国家或地区的名称)  </w:t>
      </w:r>
      <w:r>
        <w:rPr>
          <w:rFonts w:ascii="仿宋" w:eastAsia="仿宋" w:hAnsi="仿宋" w:hint="eastAsia"/>
          <w:sz w:val="30"/>
          <w:szCs w:val="30"/>
        </w:rPr>
        <w:t>的</w:t>
      </w:r>
      <w:r>
        <w:rPr>
          <w:rFonts w:ascii="仿宋" w:eastAsia="仿宋" w:hAnsi="仿宋" w:hint="eastAsia"/>
          <w:sz w:val="30"/>
          <w:szCs w:val="30"/>
          <w:u w:val="single"/>
        </w:rPr>
        <w:t xml:space="preserve">  (公司名称)  </w:t>
      </w:r>
      <w:r>
        <w:rPr>
          <w:rFonts w:ascii="仿宋" w:eastAsia="仿宋" w:hAnsi="仿宋" w:hint="eastAsia"/>
          <w:sz w:val="30"/>
          <w:szCs w:val="30"/>
        </w:rPr>
        <w:t>的</w:t>
      </w:r>
      <w:r>
        <w:rPr>
          <w:rFonts w:ascii="仿宋" w:eastAsia="仿宋" w:hAnsi="仿宋" w:hint="eastAsia"/>
          <w:sz w:val="30"/>
          <w:szCs w:val="30"/>
          <w:u w:val="single"/>
        </w:rPr>
        <w:t xml:space="preserve"> (法人代表姓名、职务)  </w:t>
      </w:r>
      <w:r>
        <w:rPr>
          <w:rFonts w:ascii="仿宋" w:eastAsia="仿宋" w:hAnsi="仿宋" w:hint="eastAsia"/>
          <w:sz w:val="30"/>
          <w:szCs w:val="30"/>
        </w:rPr>
        <w:t>，代表本公司授权</w:t>
      </w:r>
      <w:r>
        <w:rPr>
          <w:rFonts w:ascii="仿宋" w:eastAsia="仿宋" w:hAnsi="仿宋" w:hint="eastAsia"/>
          <w:sz w:val="30"/>
          <w:szCs w:val="30"/>
          <w:u w:val="single"/>
        </w:rPr>
        <w:t xml:space="preserve">  (被授权单位名称)  </w:t>
      </w:r>
      <w:r>
        <w:rPr>
          <w:rFonts w:ascii="仿宋" w:eastAsia="仿宋" w:hAnsi="仿宋" w:hint="eastAsia"/>
          <w:sz w:val="30"/>
          <w:szCs w:val="30"/>
        </w:rPr>
        <w:t>的</w:t>
      </w:r>
      <w:r>
        <w:rPr>
          <w:rFonts w:ascii="仿宋" w:eastAsia="仿宋" w:hAnsi="仿宋" w:hint="eastAsia"/>
          <w:sz w:val="30"/>
          <w:szCs w:val="30"/>
          <w:u w:val="single"/>
        </w:rPr>
        <w:t xml:space="preserve">        (被授权人的姓名、职务)</w:t>
      </w:r>
      <w:r>
        <w:rPr>
          <w:rFonts w:ascii="仿宋" w:eastAsia="仿宋" w:hAnsi="仿宋" w:hint="eastAsia"/>
          <w:sz w:val="30"/>
          <w:szCs w:val="30"/>
        </w:rPr>
        <w:t>为本公司的合法代理人，参加编号为</w:t>
      </w:r>
      <w:r w:rsidR="00205589">
        <w:rPr>
          <w:rFonts w:ascii="仿宋" w:eastAsia="仿宋" w:hAnsi="仿宋" w:hint="eastAsia"/>
          <w:bCs/>
          <w:sz w:val="30"/>
          <w:szCs w:val="30"/>
        </w:rPr>
        <w:t>DS2026051101</w:t>
      </w:r>
      <w:r>
        <w:rPr>
          <w:rFonts w:ascii="仿宋" w:eastAsia="仿宋" w:hAnsi="仿宋" w:hint="eastAsia"/>
          <w:sz w:val="30"/>
          <w:szCs w:val="30"/>
        </w:rPr>
        <w:t>号的公开招标采购活动，以本公司名义处理一切与之有关的事宜。</w:t>
      </w:r>
    </w:p>
    <w:p w14:paraId="64365287" w14:textId="77777777" w:rsidR="001A557B" w:rsidRDefault="00EF2053">
      <w:pPr>
        <w:pStyle w:val="PlainText"/>
        <w:spacing w:line="520" w:lineRule="exact"/>
        <w:ind w:firstLineChars="200" w:firstLine="600"/>
        <w:rPr>
          <w:rFonts w:ascii="仿宋" w:eastAsia="仿宋" w:hAnsi="仿宋"/>
          <w:sz w:val="30"/>
          <w:szCs w:val="30"/>
        </w:rPr>
      </w:pPr>
      <w:r>
        <w:rPr>
          <w:rFonts w:ascii="仿宋" w:eastAsia="仿宋" w:hAnsi="仿宋" w:hint="eastAsia"/>
          <w:sz w:val="30"/>
          <w:szCs w:val="30"/>
        </w:rPr>
        <w:t>如果本公司在此次采购活动中中标，被授权人有权代表本公司签署采购合同。</w:t>
      </w:r>
    </w:p>
    <w:p w14:paraId="1308DEF6" w14:textId="77777777" w:rsidR="001A557B" w:rsidRDefault="00EF2053">
      <w:pPr>
        <w:pStyle w:val="PlainText"/>
        <w:spacing w:line="520" w:lineRule="exact"/>
        <w:ind w:firstLineChars="200" w:firstLine="600"/>
        <w:rPr>
          <w:rFonts w:ascii="仿宋" w:eastAsia="仿宋" w:hAnsi="仿宋"/>
          <w:sz w:val="30"/>
          <w:szCs w:val="30"/>
        </w:rPr>
      </w:pPr>
      <w:r>
        <w:rPr>
          <w:rFonts w:ascii="仿宋" w:eastAsia="仿宋" w:hAnsi="仿宋" w:hint="eastAsia"/>
          <w:sz w:val="30"/>
          <w:szCs w:val="30"/>
        </w:rPr>
        <w:t>本授权书于</w:t>
      </w:r>
      <w:r>
        <w:rPr>
          <w:rFonts w:ascii="仿宋" w:eastAsia="仿宋" w:hAnsi="仿宋" w:hint="eastAsia"/>
          <w:sz w:val="30"/>
          <w:szCs w:val="30"/>
          <w:u w:val="single"/>
        </w:rPr>
        <w:t xml:space="preserve">      </w:t>
      </w:r>
      <w:r>
        <w:rPr>
          <w:rFonts w:ascii="仿宋" w:eastAsia="仿宋" w:hAnsi="仿宋" w:hint="eastAsia"/>
          <w:sz w:val="30"/>
          <w:szCs w:val="30"/>
        </w:rPr>
        <w:t>年</w:t>
      </w:r>
      <w:r>
        <w:rPr>
          <w:rFonts w:ascii="仿宋" w:eastAsia="仿宋" w:hAnsi="仿宋" w:hint="eastAsia"/>
          <w:sz w:val="30"/>
          <w:szCs w:val="30"/>
          <w:u w:val="single"/>
        </w:rPr>
        <w:t xml:space="preserve">    </w:t>
      </w:r>
      <w:r>
        <w:rPr>
          <w:rFonts w:ascii="仿宋" w:eastAsia="仿宋" w:hAnsi="仿宋" w:hint="eastAsia"/>
          <w:sz w:val="30"/>
          <w:szCs w:val="30"/>
        </w:rPr>
        <w:t>月</w:t>
      </w:r>
      <w:r>
        <w:rPr>
          <w:rFonts w:ascii="仿宋" w:eastAsia="仿宋" w:hAnsi="仿宋" w:hint="eastAsia"/>
          <w:sz w:val="30"/>
          <w:szCs w:val="30"/>
          <w:u w:val="single"/>
        </w:rPr>
        <w:t xml:space="preserve">    </w:t>
      </w:r>
      <w:r>
        <w:rPr>
          <w:rFonts w:ascii="仿宋" w:eastAsia="仿宋" w:hAnsi="仿宋" w:hint="eastAsia"/>
          <w:sz w:val="30"/>
          <w:szCs w:val="30"/>
        </w:rPr>
        <w:t>日法定代表人签字或盖章并由被授权人签字、单位盖章生效，特此声明。</w:t>
      </w:r>
    </w:p>
    <w:p w14:paraId="565E35A5" w14:textId="77777777" w:rsidR="001A557B" w:rsidRDefault="00EF2053">
      <w:pPr>
        <w:pStyle w:val="PlainText"/>
        <w:spacing w:line="520" w:lineRule="exact"/>
        <w:rPr>
          <w:rFonts w:ascii="仿宋" w:eastAsia="仿宋" w:hAnsi="仿宋"/>
          <w:sz w:val="30"/>
          <w:szCs w:val="30"/>
        </w:rPr>
      </w:pPr>
      <w:r>
        <w:rPr>
          <w:rFonts w:ascii="仿宋" w:eastAsia="仿宋" w:hAnsi="仿宋" w:hint="eastAsia"/>
          <w:sz w:val="30"/>
          <w:szCs w:val="30"/>
        </w:rPr>
        <w:t xml:space="preserve">    被授权人无转委托权。</w:t>
      </w:r>
    </w:p>
    <w:p w14:paraId="773CD035" w14:textId="77777777" w:rsidR="001A557B" w:rsidRDefault="001A557B">
      <w:pPr>
        <w:pStyle w:val="PlainText"/>
        <w:spacing w:line="520" w:lineRule="exact"/>
        <w:ind w:firstLine="1111"/>
        <w:rPr>
          <w:rFonts w:ascii="仿宋" w:eastAsia="仿宋" w:hAnsi="仿宋"/>
          <w:sz w:val="30"/>
          <w:szCs w:val="30"/>
        </w:rPr>
      </w:pPr>
    </w:p>
    <w:p w14:paraId="730C7637" w14:textId="77777777" w:rsidR="001A557B" w:rsidRDefault="00EF2053">
      <w:pPr>
        <w:pStyle w:val="PlainText"/>
        <w:spacing w:line="520" w:lineRule="exact"/>
        <w:ind w:firstLineChars="200" w:firstLine="600"/>
        <w:rPr>
          <w:rFonts w:ascii="仿宋" w:eastAsia="仿宋" w:hAnsi="仿宋"/>
          <w:sz w:val="30"/>
          <w:szCs w:val="30"/>
        </w:rPr>
      </w:pPr>
      <w:r>
        <w:rPr>
          <w:rFonts w:ascii="仿宋" w:eastAsia="仿宋" w:hAnsi="仿宋" w:hint="eastAsia"/>
          <w:sz w:val="30"/>
          <w:szCs w:val="30"/>
        </w:rPr>
        <w:t>法定代表人签字或盖章：</w:t>
      </w:r>
      <w:r>
        <w:rPr>
          <w:rFonts w:ascii="仿宋" w:eastAsia="仿宋" w:hAnsi="仿宋" w:hint="eastAsia"/>
          <w:sz w:val="30"/>
          <w:szCs w:val="30"/>
          <w:u w:val="single"/>
        </w:rPr>
        <w:t xml:space="preserve">                  </w:t>
      </w:r>
    </w:p>
    <w:p w14:paraId="40200AA6" w14:textId="77777777" w:rsidR="001A557B" w:rsidRDefault="00EF2053">
      <w:pPr>
        <w:pStyle w:val="PlainText"/>
        <w:spacing w:line="520" w:lineRule="exact"/>
        <w:ind w:firstLineChars="200" w:firstLine="600"/>
        <w:rPr>
          <w:rFonts w:ascii="仿宋" w:eastAsia="仿宋" w:hAnsi="仿宋"/>
          <w:sz w:val="30"/>
          <w:szCs w:val="30"/>
        </w:rPr>
      </w:pPr>
      <w:r>
        <w:rPr>
          <w:rFonts w:ascii="仿宋" w:eastAsia="仿宋" w:hAnsi="仿宋" w:hint="eastAsia"/>
          <w:sz w:val="30"/>
          <w:szCs w:val="30"/>
        </w:rPr>
        <w:t>被 授 权 人 签 字：</w:t>
      </w:r>
      <w:r>
        <w:rPr>
          <w:rFonts w:ascii="仿宋" w:eastAsia="仿宋" w:hAnsi="仿宋" w:hint="eastAsia"/>
          <w:sz w:val="30"/>
          <w:szCs w:val="30"/>
          <w:u w:val="single"/>
        </w:rPr>
        <w:t xml:space="preserve">                     </w:t>
      </w:r>
    </w:p>
    <w:p w14:paraId="28456716" w14:textId="77777777" w:rsidR="001A557B" w:rsidRDefault="00EF2053">
      <w:pPr>
        <w:pStyle w:val="PlainText"/>
        <w:spacing w:line="520" w:lineRule="exact"/>
        <w:ind w:firstLineChars="200" w:firstLine="600"/>
        <w:rPr>
          <w:rFonts w:ascii="仿宋" w:eastAsia="仿宋" w:hAnsi="仿宋"/>
          <w:sz w:val="30"/>
          <w:szCs w:val="30"/>
          <w:u w:val="single"/>
        </w:rPr>
      </w:pPr>
      <w:r>
        <w:rPr>
          <w:rFonts w:ascii="仿宋" w:eastAsia="仿宋" w:hAnsi="仿宋" w:hint="eastAsia"/>
          <w:sz w:val="30"/>
          <w:szCs w:val="30"/>
        </w:rPr>
        <w:t>投标人   公   章 :</w:t>
      </w:r>
      <w:r>
        <w:rPr>
          <w:rFonts w:ascii="仿宋" w:eastAsia="仿宋" w:hAnsi="仿宋" w:hint="eastAsia"/>
          <w:sz w:val="30"/>
          <w:szCs w:val="30"/>
          <w:u w:val="single"/>
        </w:rPr>
        <w:t xml:space="preserve">                     </w:t>
      </w:r>
    </w:p>
    <w:p w14:paraId="0990763C" w14:textId="77777777" w:rsidR="001A557B" w:rsidRDefault="001A557B">
      <w:pPr>
        <w:pStyle w:val="PlainText"/>
        <w:spacing w:line="520" w:lineRule="exact"/>
        <w:ind w:firstLineChars="200" w:firstLine="600"/>
        <w:rPr>
          <w:rFonts w:ascii="仿宋" w:eastAsia="仿宋" w:hAnsi="仿宋"/>
          <w:sz w:val="30"/>
          <w:szCs w:val="30"/>
        </w:rPr>
      </w:pPr>
    </w:p>
    <w:p w14:paraId="06149AF7" w14:textId="77777777" w:rsidR="001A557B" w:rsidRDefault="001A557B">
      <w:pPr>
        <w:pStyle w:val="PlainText"/>
        <w:spacing w:line="520" w:lineRule="exact"/>
        <w:rPr>
          <w:rFonts w:ascii="仿宋" w:eastAsia="仿宋" w:hAnsi="仿宋"/>
          <w:sz w:val="28"/>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1"/>
      </w:tblGrid>
      <w:tr w:rsidR="001A557B" w14:paraId="3FE23FC7" w14:textId="77777777">
        <w:trPr>
          <w:trHeight w:val="3540"/>
        </w:trPr>
        <w:tc>
          <w:tcPr>
            <w:tcW w:w="4961" w:type="dxa"/>
            <w:vAlign w:val="center"/>
          </w:tcPr>
          <w:p w14:paraId="5F89ADED" w14:textId="77777777" w:rsidR="001A557B" w:rsidRDefault="00EF2053">
            <w:pPr>
              <w:pStyle w:val="NormalWeb"/>
              <w:spacing w:before="0" w:after="0" w:line="360" w:lineRule="auto"/>
              <w:jc w:val="center"/>
              <w:rPr>
                <w:rFonts w:ascii="仿宋" w:eastAsia="仿宋" w:hAnsi="仿宋"/>
                <w:sz w:val="22"/>
              </w:rPr>
            </w:pPr>
            <w:r>
              <w:rPr>
                <w:rFonts w:ascii="仿宋" w:eastAsia="仿宋" w:hAnsi="仿宋" w:hint="eastAsia"/>
                <w:color w:val="auto"/>
                <w:kern w:val="2"/>
                <w:sz w:val="28"/>
                <w:szCs w:val="20"/>
              </w:rPr>
              <w:t>（被授权人身份证复印件）</w:t>
            </w:r>
          </w:p>
        </w:tc>
      </w:tr>
    </w:tbl>
    <w:p w14:paraId="65B59799" w14:textId="77777777" w:rsidR="001A557B" w:rsidRDefault="001A557B">
      <w:pPr>
        <w:pStyle w:val="PlainText"/>
        <w:spacing w:line="520" w:lineRule="exact"/>
        <w:jc w:val="center"/>
        <w:rPr>
          <w:rFonts w:ascii="仿宋" w:eastAsia="仿宋" w:hAnsi="仿宋"/>
          <w:b/>
          <w:sz w:val="36"/>
        </w:rPr>
      </w:pPr>
    </w:p>
    <w:p w14:paraId="0285AE6A" w14:textId="77777777" w:rsidR="001A557B" w:rsidRDefault="001A557B">
      <w:pPr>
        <w:rPr>
          <w:rFonts w:ascii="仿宋" w:eastAsia="仿宋" w:hAnsi="仿宋"/>
        </w:rPr>
      </w:pPr>
    </w:p>
    <w:p w14:paraId="5D80C636" w14:textId="77777777" w:rsidR="001A557B" w:rsidRDefault="001A557B">
      <w:pPr>
        <w:rPr>
          <w:rFonts w:ascii="仿宋" w:eastAsia="仿宋" w:hAnsi="仿宋"/>
        </w:rPr>
      </w:pPr>
    </w:p>
    <w:p w14:paraId="3040FE2E" w14:textId="77777777" w:rsidR="001A557B" w:rsidRDefault="001A557B">
      <w:pPr>
        <w:rPr>
          <w:rFonts w:ascii="仿宋" w:eastAsia="仿宋" w:hAnsi="仿宋"/>
        </w:rPr>
      </w:pPr>
    </w:p>
    <w:p w14:paraId="4863FF28" w14:textId="77777777" w:rsidR="001A557B" w:rsidRDefault="001A557B">
      <w:pPr>
        <w:rPr>
          <w:rFonts w:ascii="仿宋" w:eastAsia="仿宋" w:hAnsi="仿宋"/>
        </w:rPr>
      </w:pPr>
    </w:p>
    <w:p w14:paraId="3F407035" w14:textId="77777777" w:rsidR="001A557B" w:rsidRDefault="001A557B">
      <w:pPr>
        <w:rPr>
          <w:rFonts w:ascii="仿宋" w:eastAsia="仿宋" w:hAnsi="仿宋"/>
        </w:rPr>
      </w:pPr>
    </w:p>
    <w:p w14:paraId="261D7074" w14:textId="77777777" w:rsidR="001A557B" w:rsidRDefault="001A557B">
      <w:pPr>
        <w:ind w:firstLineChars="200" w:firstLine="420"/>
        <w:rPr>
          <w:rFonts w:ascii="仿宋" w:eastAsia="仿宋" w:hAnsi="仿宋"/>
        </w:rPr>
      </w:pPr>
    </w:p>
    <w:p w14:paraId="526FEBC1" w14:textId="77777777" w:rsidR="001A557B" w:rsidRDefault="001A557B">
      <w:pPr>
        <w:spacing w:line="560" w:lineRule="exact"/>
        <w:jc w:val="center"/>
        <w:rPr>
          <w:rFonts w:ascii="仿宋" w:eastAsia="仿宋" w:hAnsi="仿宋"/>
          <w:b/>
          <w:sz w:val="44"/>
          <w:szCs w:val="44"/>
        </w:rPr>
      </w:pPr>
    </w:p>
    <w:p w14:paraId="2AB42E3F" w14:textId="77777777" w:rsidR="001A557B" w:rsidRDefault="001A557B">
      <w:pPr>
        <w:spacing w:line="560" w:lineRule="exact"/>
        <w:jc w:val="center"/>
        <w:rPr>
          <w:rFonts w:ascii="仿宋" w:eastAsia="仿宋" w:hAnsi="仿宋"/>
          <w:b/>
          <w:sz w:val="44"/>
          <w:szCs w:val="44"/>
        </w:rPr>
      </w:pPr>
    </w:p>
    <w:p w14:paraId="5D5EE646" w14:textId="77777777" w:rsidR="001A557B" w:rsidRDefault="001A557B">
      <w:pPr>
        <w:spacing w:line="560" w:lineRule="exact"/>
        <w:jc w:val="center"/>
        <w:rPr>
          <w:rFonts w:ascii="仿宋" w:eastAsia="仿宋" w:hAnsi="仿宋"/>
          <w:b/>
          <w:sz w:val="44"/>
          <w:szCs w:val="44"/>
        </w:rPr>
      </w:pPr>
    </w:p>
    <w:p w14:paraId="1CB4FEE6" w14:textId="77777777" w:rsidR="001A557B" w:rsidRDefault="001A557B">
      <w:pPr>
        <w:pStyle w:val="Heading3"/>
      </w:pPr>
    </w:p>
    <w:p w14:paraId="66A36D82" w14:textId="77777777" w:rsidR="001A557B" w:rsidRDefault="00EF2053">
      <w:pPr>
        <w:spacing w:line="560" w:lineRule="exact"/>
        <w:jc w:val="center"/>
        <w:rPr>
          <w:rFonts w:ascii="仿宋" w:eastAsia="仿宋" w:hAnsi="仿宋"/>
          <w:b/>
          <w:sz w:val="44"/>
          <w:szCs w:val="44"/>
        </w:rPr>
      </w:pPr>
      <w:r>
        <w:rPr>
          <w:rFonts w:ascii="仿宋" w:eastAsia="仿宋" w:hAnsi="仿宋" w:hint="eastAsia"/>
          <w:b/>
          <w:sz w:val="44"/>
          <w:szCs w:val="44"/>
        </w:rPr>
        <w:t>有效的营业执照副本复印件</w:t>
      </w:r>
    </w:p>
    <w:p w14:paraId="26ACF7A9" w14:textId="77777777" w:rsidR="001A557B" w:rsidRDefault="001A557B">
      <w:pPr>
        <w:spacing w:line="560" w:lineRule="exact"/>
        <w:jc w:val="center"/>
        <w:rPr>
          <w:rFonts w:ascii="仿宋" w:eastAsia="仿宋" w:hAnsi="仿宋"/>
          <w:b/>
          <w:sz w:val="44"/>
          <w:szCs w:val="44"/>
        </w:rPr>
      </w:pPr>
    </w:p>
    <w:p w14:paraId="54A5C34B" w14:textId="77777777" w:rsidR="001A557B" w:rsidRDefault="001A557B">
      <w:pPr>
        <w:spacing w:line="560" w:lineRule="exact"/>
        <w:jc w:val="center"/>
        <w:rPr>
          <w:rFonts w:ascii="仿宋" w:eastAsia="仿宋" w:hAnsi="仿宋"/>
          <w:b/>
          <w:sz w:val="44"/>
          <w:szCs w:val="44"/>
        </w:rPr>
      </w:pPr>
    </w:p>
    <w:p w14:paraId="7641F739" w14:textId="77777777" w:rsidR="001A557B" w:rsidRDefault="001A557B">
      <w:pPr>
        <w:spacing w:line="560" w:lineRule="exact"/>
        <w:jc w:val="center"/>
        <w:rPr>
          <w:rFonts w:ascii="仿宋" w:eastAsia="仿宋" w:hAnsi="仿宋"/>
          <w:b/>
          <w:sz w:val="44"/>
          <w:szCs w:val="44"/>
        </w:rPr>
      </w:pPr>
    </w:p>
    <w:p w14:paraId="5BB643E3" w14:textId="77777777" w:rsidR="001A557B" w:rsidRDefault="001A557B">
      <w:pPr>
        <w:spacing w:line="560" w:lineRule="exact"/>
        <w:jc w:val="center"/>
        <w:rPr>
          <w:rFonts w:ascii="仿宋" w:eastAsia="仿宋" w:hAnsi="仿宋"/>
          <w:b/>
          <w:sz w:val="44"/>
          <w:szCs w:val="44"/>
        </w:rPr>
      </w:pPr>
    </w:p>
    <w:p w14:paraId="7A5730CE" w14:textId="77777777" w:rsidR="001A557B" w:rsidRDefault="001A557B">
      <w:pPr>
        <w:spacing w:line="560" w:lineRule="exact"/>
        <w:jc w:val="center"/>
        <w:rPr>
          <w:rFonts w:ascii="仿宋" w:eastAsia="仿宋" w:hAnsi="仿宋"/>
          <w:b/>
          <w:sz w:val="44"/>
          <w:szCs w:val="44"/>
        </w:rPr>
      </w:pPr>
    </w:p>
    <w:p w14:paraId="7DF84AC4" w14:textId="77777777" w:rsidR="001A557B" w:rsidRDefault="001A557B">
      <w:pPr>
        <w:spacing w:line="560" w:lineRule="exact"/>
        <w:jc w:val="center"/>
        <w:rPr>
          <w:rFonts w:ascii="仿宋" w:eastAsia="仿宋" w:hAnsi="仿宋"/>
          <w:b/>
          <w:sz w:val="44"/>
          <w:szCs w:val="44"/>
        </w:rPr>
      </w:pPr>
    </w:p>
    <w:p w14:paraId="39592BD4" w14:textId="77777777" w:rsidR="001A557B" w:rsidRDefault="001A557B">
      <w:pPr>
        <w:spacing w:line="560" w:lineRule="exact"/>
        <w:jc w:val="center"/>
        <w:rPr>
          <w:rFonts w:ascii="仿宋" w:eastAsia="仿宋" w:hAnsi="仿宋"/>
          <w:b/>
          <w:sz w:val="44"/>
          <w:szCs w:val="44"/>
        </w:rPr>
      </w:pPr>
    </w:p>
    <w:p w14:paraId="2CF329C6" w14:textId="77777777" w:rsidR="001A557B" w:rsidRDefault="001A557B">
      <w:pPr>
        <w:spacing w:line="560" w:lineRule="exact"/>
        <w:jc w:val="center"/>
        <w:rPr>
          <w:rFonts w:ascii="仿宋" w:eastAsia="仿宋" w:hAnsi="仿宋"/>
          <w:b/>
          <w:sz w:val="44"/>
          <w:szCs w:val="44"/>
        </w:rPr>
      </w:pPr>
    </w:p>
    <w:p w14:paraId="07966EE5" w14:textId="77777777" w:rsidR="001A557B" w:rsidRDefault="001A557B">
      <w:pPr>
        <w:spacing w:line="560" w:lineRule="exact"/>
        <w:jc w:val="center"/>
        <w:rPr>
          <w:rFonts w:ascii="仿宋" w:eastAsia="仿宋" w:hAnsi="仿宋"/>
          <w:b/>
          <w:sz w:val="44"/>
          <w:szCs w:val="44"/>
        </w:rPr>
      </w:pPr>
    </w:p>
    <w:p w14:paraId="3128F220" w14:textId="77777777" w:rsidR="001A557B" w:rsidRDefault="001A557B">
      <w:pPr>
        <w:spacing w:line="560" w:lineRule="exact"/>
        <w:jc w:val="center"/>
        <w:rPr>
          <w:rFonts w:ascii="仿宋" w:eastAsia="仿宋" w:hAnsi="仿宋"/>
          <w:b/>
          <w:sz w:val="44"/>
          <w:szCs w:val="44"/>
        </w:rPr>
      </w:pPr>
    </w:p>
    <w:p w14:paraId="0ADD928A" w14:textId="77777777" w:rsidR="001A557B" w:rsidRDefault="001A557B">
      <w:pPr>
        <w:spacing w:line="560" w:lineRule="exact"/>
        <w:jc w:val="center"/>
        <w:rPr>
          <w:rFonts w:ascii="仿宋" w:eastAsia="仿宋" w:hAnsi="仿宋"/>
          <w:b/>
          <w:sz w:val="44"/>
          <w:szCs w:val="44"/>
        </w:rPr>
      </w:pPr>
    </w:p>
    <w:p w14:paraId="714B7499" w14:textId="77777777" w:rsidR="001A557B" w:rsidRDefault="001A557B">
      <w:pPr>
        <w:spacing w:line="560" w:lineRule="exact"/>
        <w:jc w:val="center"/>
        <w:rPr>
          <w:rFonts w:ascii="仿宋" w:eastAsia="仿宋" w:hAnsi="仿宋"/>
          <w:b/>
          <w:sz w:val="44"/>
          <w:szCs w:val="44"/>
        </w:rPr>
      </w:pPr>
    </w:p>
    <w:p w14:paraId="76C501D2" w14:textId="77777777" w:rsidR="001A557B" w:rsidRDefault="001A557B">
      <w:pPr>
        <w:spacing w:line="560" w:lineRule="exact"/>
        <w:jc w:val="center"/>
        <w:rPr>
          <w:rFonts w:ascii="仿宋" w:eastAsia="仿宋" w:hAnsi="仿宋"/>
          <w:b/>
          <w:sz w:val="44"/>
          <w:szCs w:val="44"/>
        </w:rPr>
      </w:pPr>
    </w:p>
    <w:p w14:paraId="7EE3D962" w14:textId="77777777" w:rsidR="001A557B" w:rsidRDefault="001A557B">
      <w:pPr>
        <w:spacing w:line="560" w:lineRule="exact"/>
        <w:jc w:val="center"/>
        <w:rPr>
          <w:rFonts w:ascii="仿宋" w:eastAsia="仿宋" w:hAnsi="仿宋"/>
          <w:b/>
          <w:sz w:val="44"/>
          <w:szCs w:val="44"/>
        </w:rPr>
      </w:pPr>
    </w:p>
    <w:p w14:paraId="06178DCD" w14:textId="77777777" w:rsidR="001A557B" w:rsidRDefault="001A557B">
      <w:pPr>
        <w:spacing w:line="560" w:lineRule="exact"/>
        <w:jc w:val="center"/>
        <w:rPr>
          <w:rFonts w:ascii="仿宋" w:eastAsia="仿宋" w:hAnsi="仿宋"/>
          <w:b/>
          <w:sz w:val="44"/>
          <w:szCs w:val="44"/>
        </w:rPr>
      </w:pPr>
    </w:p>
    <w:p w14:paraId="50A79510" w14:textId="77777777" w:rsidR="001A557B" w:rsidRDefault="001A557B">
      <w:pPr>
        <w:spacing w:line="560" w:lineRule="exact"/>
        <w:jc w:val="center"/>
        <w:rPr>
          <w:rFonts w:ascii="仿宋" w:eastAsia="仿宋" w:hAnsi="仿宋"/>
          <w:b/>
          <w:sz w:val="44"/>
          <w:szCs w:val="44"/>
        </w:rPr>
      </w:pPr>
    </w:p>
    <w:p w14:paraId="480E6B5E" w14:textId="77777777" w:rsidR="001A557B" w:rsidRDefault="001A557B">
      <w:pPr>
        <w:spacing w:line="560" w:lineRule="exact"/>
        <w:jc w:val="center"/>
        <w:rPr>
          <w:rFonts w:ascii="仿宋" w:eastAsia="仿宋" w:hAnsi="仿宋"/>
          <w:b/>
          <w:sz w:val="44"/>
          <w:szCs w:val="44"/>
        </w:rPr>
      </w:pPr>
    </w:p>
    <w:p w14:paraId="6C39C5D8" w14:textId="77777777" w:rsidR="001A557B" w:rsidRDefault="001A557B">
      <w:pPr>
        <w:spacing w:line="560" w:lineRule="exact"/>
        <w:jc w:val="center"/>
        <w:rPr>
          <w:rFonts w:ascii="仿宋" w:eastAsia="仿宋" w:hAnsi="仿宋"/>
          <w:b/>
          <w:sz w:val="44"/>
          <w:szCs w:val="44"/>
        </w:rPr>
      </w:pPr>
    </w:p>
    <w:p w14:paraId="7F67E15B" w14:textId="77777777" w:rsidR="001A557B" w:rsidRDefault="001A557B">
      <w:pPr>
        <w:spacing w:line="560" w:lineRule="exact"/>
        <w:jc w:val="center"/>
        <w:rPr>
          <w:rFonts w:ascii="仿宋" w:eastAsia="仿宋" w:hAnsi="仿宋"/>
          <w:b/>
          <w:sz w:val="44"/>
          <w:szCs w:val="44"/>
        </w:rPr>
      </w:pPr>
    </w:p>
    <w:p w14:paraId="4F3D63DB" w14:textId="77777777" w:rsidR="001A557B" w:rsidRDefault="001A557B">
      <w:pPr>
        <w:spacing w:line="560" w:lineRule="exact"/>
        <w:jc w:val="center"/>
        <w:rPr>
          <w:rFonts w:ascii="仿宋" w:eastAsia="仿宋" w:hAnsi="仿宋"/>
          <w:b/>
          <w:sz w:val="44"/>
          <w:szCs w:val="44"/>
        </w:rPr>
      </w:pPr>
    </w:p>
    <w:p w14:paraId="012CB5E2" w14:textId="77777777" w:rsidR="001A557B" w:rsidRDefault="00EF2053">
      <w:pPr>
        <w:spacing w:line="560" w:lineRule="exact"/>
        <w:jc w:val="center"/>
        <w:rPr>
          <w:rFonts w:ascii="仿宋" w:eastAsia="仿宋" w:hAnsi="仿宋"/>
          <w:sz w:val="30"/>
          <w:szCs w:val="30"/>
          <w:u w:val="single"/>
        </w:rPr>
      </w:pPr>
      <w:r>
        <w:rPr>
          <w:rFonts w:ascii="仿宋" w:eastAsia="仿宋" w:hAnsi="仿宋" w:hint="eastAsia"/>
          <w:sz w:val="30"/>
          <w:szCs w:val="30"/>
        </w:rPr>
        <w:t>投标人(盖章)：</w:t>
      </w:r>
      <w:r>
        <w:rPr>
          <w:rFonts w:ascii="仿宋" w:eastAsia="仿宋" w:hAnsi="仿宋" w:hint="eastAsia"/>
          <w:sz w:val="30"/>
          <w:szCs w:val="30"/>
          <w:u w:val="single"/>
        </w:rPr>
        <w:t xml:space="preserve">            </w:t>
      </w:r>
    </w:p>
    <w:p w14:paraId="2B4A531A" w14:textId="77777777" w:rsidR="001A557B" w:rsidRDefault="001A557B">
      <w:pPr>
        <w:spacing w:line="560" w:lineRule="exact"/>
        <w:jc w:val="center"/>
        <w:rPr>
          <w:rFonts w:ascii="仿宋" w:eastAsia="仿宋" w:hAnsi="仿宋"/>
          <w:sz w:val="30"/>
          <w:szCs w:val="30"/>
          <w:u w:val="single"/>
        </w:rPr>
      </w:pPr>
    </w:p>
    <w:p w14:paraId="5D62E888" w14:textId="77777777" w:rsidR="001A557B" w:rsidRDefault="001A557B">
      <w:pPr>
        <w:spacing w:line="560" w:lineRule="exact"/>
        <w:jc w:val="center"/>
        <w:rPr>
          <w:rFonts w:ascii="仿宋" w:eastAsia="仿宋" w:hAnsi="仿宋"/>
          <w:b/>
          <w:sz w:val="44"/>
          <w:szCs w:val="44"/>
        </w:rPr>
      </w:pPr>
    </w:p>
    <w:p w14:paraId="367F97D0" w14:textId="77777777" w:rsidR="001A557B" w:rsidRDefault="001A557B">
      <w:pPr>
        <w:spacing w:line="560" w:lineRule="exact"/>
        <w:jc w:val="center"/>
        <w:rPr>
          <w:rFonts w:ascii="仿宋" w:eastAsia="仿宋" w:hAnsi="仿宋"/>
          <w:b/>
          <w:sz w:val="44"/>
          <w:szCs w:val="44"/>
        </w:rPr>
      </w:pPr>
    </w:p>
    <w:p w14:paraId="57EFE605" w14:textId="77777777" w:rsidR="001A557B" w:rsidRDefault="00EF2053">
      <w:pPr>
        <w:spacing w:line="560" w:lineRule="exact"/>
        <w:jc w:val="center"/>
        <w:rPr>
          <w:rFonts w:ascii="仿宋" w:eastAsia="仿宋" w:hAnsi="仿宋"/>
          <w:b/>
          <w:sz w:val="44"/>
          <w:szCs w:val="44"/>
        </w:rPr>
      </w:pPr>
      <w:r>
        <w:rPr>
          <w:rFonts w:ascii="仿宋" w:eastAsia="仿宋" w:hAnsi="仿宋" w:hint="eastAsia"/>
          <w:b/>
          <w:sz w:val="44"/>
          <w:szCs w:val="44"/>
        </w:rPr>
        <w:t>投标人的依法缴纳税收和社会保障资金的声明</w:t>
      </w:r>
    </w:p>
    <w:p w14:paraId="29583764" w14:textId="77777777" w:rsidR="001A557B" w:rsidRDefault="00EF2053">
      <w:pPr>
        <w:pStyle w:val="Heading3"/>
        <w:jc w:val="center"/>
        <w:rPr>
          <w:rFonts w:ascii="仿宋" w:eastAsia="仿宋" w:hAnsi="仿宋"/>
        </w:rPr>
      </w:pPr>
      <w:r>
        <w:rPr>
          <w:rFonts w:ascii="仿宋" w:eastAsia="仿宋" w:hAnsi="仿宋" w:hint="eastAsia"/>
          <w:bCs/>
          <w:sz w:val="44"/>
          <w:szCs w:val="44"/>
        </w:rPr>
        <w:t>（格式自定）</w:t>
      </w:r>
    </w:p>
    <w:p w14:paraId="3851CE8C" w14:textId="77777777" w:rsidR="001A557B" w:rsidRDefault="001A557B">
      <w:pPr>
        <w:spacing w:line="360" w:lineRule="exact"/>
        <w:ind w:firstLineChars="1400" w:firstLine="4216"/>
        <w:jc w:val="right"/>
        <w:rPr>
          <w:rFonts w:ascii="仿宋" w:eastAsia="仿宋" w:hAnsi="仿宋"/>
          <w:b/>
          <w:bCs/>
          <w:sz w:val="30"/>
          <w:szCs w:val="30"/>
        </w:rPr>
      </w:pPr>
    </w:p>
    <w:p w14:paraId="356D94D2" w14:textId="77777777" w:rsidR="001A557B" w:rsidRDefault="001A557B">
      <w:pPr>
        <w:spacing w:line="360" w:lineRule="exact"/>
        <w:ind w:firstLineChars="1400" w:firstLine="4216"/>
        <w:jc w:val="right"/>
        <w:rPr>
          <w:rFonts w:ascii="仿宋" w:eastAsia="仿宋" w:hAnsi="仿宋"/>
          <w:b/>
          <w:bCs/>
          <w:sz w:val="30"/>
          <w:szCs w:val="30"/>
        </w:rPr>
      </w:pPr>
    </w:p>
    <w:p w14:paraId="47F30C76" w14:textId="77777777" w:rsidR="001A557B" w:rsidRDefault="001A557B">
      <w:pPr>
        <w:spacing w:line="360" w:lineRule="exact"/>
        <w:ind w:firstLineChars="1400" w:firstLine="4216"/>
        <w:jc w:val="right"/>
        <w:rPr>
          <w:rFonts w:ascii="仿宋" w:eastAsia="仿宋" w:hAnsi="仿宋"/>
          <w:b/>
          <w:bCs/>
          <w:sz w:val="30"/>
          <w:szCs w:val="30"/>
        </w:rPr>
      </w:pPr>
    </w:p>
    <w:p w14:paraId="5231F258" w14:textId="77777777" w:rsidR="001A557B" w:rsidRDefault="001A557B">
      <w:pPr>
        <w:spacing w:line="360" w:lineRule="exact"/>
        <w:ind w:firstLineChars="1400" w:firstLine="4216"/>
        <w:jc w:val="right"/>
        <w:rPr>
          <w:rFonts w:ascii="仿宋" w:eastAsia="仿宋" w:hAnsi="仿宋"/>
          <w:b/>
          <w:bCs/>
          <w:sz w:val="30"/>
          <w:szCs w:val="30"/>
        </w:rPr>
      </w:pPr>
    </w:p>
    <w:p w14:paraId="612AEDE3" w14:textId="77777777" w:rsidR="001A557B" w:rsidRDefault="001A557B">
      <w:pPr>
        <w:spacing w:line="360" w:lineRule="exact"/>
        <w:ind w:firstLineChars="1400" w:firstLine="4216"/>
        <w:jc w:val="right"/>
        <w:rPr>
          <w:rFonts w:ascii="仿宋" w:eastAsia="仿宋" w:hAnsi="仿宋"/>
          <w:b/>
          <w:bCs/>
          <w:sz w:val="30"/>
          <w:szCs w:val="30"/>
        </w:rPr>
      </w:pPr>
    </w:p>
    <w:p w14:paraId="46F50816" w14:textId="77777777" w:rsidR="001A557B" w:rsidRDefault="001A557B">
      <w:pPr>
        <w:spacing w:line="360" w:lineRule="exact"/>
        <w:ind w:firstLineChars="1400" w:firstLine="4216"/>
        <w:jc w:val="right"/>
        <w:rPr>
          <w:rFonts w:ascii="仿宋" w:eastAsia="仿宋" w:hAnsi="仿宋"/>
          <w:b/>
          <w:bCs/>
          <w:sz w:val="30"/>
          <w:szCs w:val="30"/>
        </w:rPr>
      </w:pPr>
    </w:p>
    <w:p w14:paraId="4144200A" w14:textId="77777777" w:rsidR="001A557B" w:rsidRDefault="001A557B">
      <w:pPr>
        <w:spacing w:line="360" w:lineRule="exact"/>
        <w:ind w:firstLineChars="1400" w:firstLine="4216"/>
        <w:jc w:val="right"/>
        <w:rPr>
          <w:rFonts w:ascii="仿宋" w:eastAsia="仿宋" w:hAnsi="仿宋"/>
          <w:b/>
          <w:bCs/>
          <w:sz w:val="30"/>
          <w:szCs w:val="30"/>
        </w:rPr>
      </w:pPr>
    </w:p>
    <w:p w14:paraId="6D8DF69F" w14:textId="77777777" w:rsidR="001A557B" w:rsidRDefault="001A557B">
      <w:pPr>
        <w:spacing w:line="360" w:lineRule="exact"/>
        <w:ind w:firstLineChars="1400" w:firstLine="4216"/>
        <w:jc w:val="right"/>
        <w:rPr>
          <w:rFonts w:ascii="仿宋" w:eastAsia="仿宋" w:hAnsi="仿宋"/>
          <w:b/>
          <w:bCs/>
          <w:sz w:val="30"/>
          <w:szCs w:val="30"/>
        </w:rPr>
      </w:pPr>
    </w:p>
    <w:p w14:paraId="7A3B2D8A" w14:textId="77777777" w:rsidR="001A557B" w:rsidRDefault="001A557B">
      <w:pPr>
        <w:spacing w:line="360" w:lineRule="exact"/>
        <w:ind w:firstLineChars="1400" w:firstLine="4216"/>
        <w:jc w:val="right"/>
        <w:rPr>
          <w:rFonts w:ascii="仿宋" w:eastAsia="仿宋" w:hAnsi="仿宋"/>
          <w:b/>
          <w:bCs/>
          <w:sz w:val="30"/>
          <w:szCs w:val="30"/>
        </w:rPr>
      </w:pPr>
    </w:p>
    <w:p w14:paraId="4B4F0A08" w14:textId="77777777" w:rsidR="001A557B" w:rsidRDefault="001A557B">
      <w:pPr>
        <w:spacing w:line="360" w:lineRule="exact"/>
        <w:ind w:firstLineChars="1400" w:firstLine="4216"/>
        <w:jc w:val="right"/>
        <w:rPr>
          <w:rFonts w:ascii="仿宋" w:eastAsia="仿宋" w:hAnsi="仿宋"/>
          <w:b/>
          <w:bCs/>
          <w:sz w:val="30"/>
          <w:szCs w:val="30"/>
        </w:rPr>
      </w:pPr>
    </w:p>
    <w:p w14:paraId="3240BB56" w14:textId="77777777" w:rsidR="001A557B" w:rsidRDefault="001A557B">
      <w:pPr>
        <w:spacing w:line="360" w:lineRule="exact"/>
        <w:ind w:firstLineChars="1400" w:firstLine="4216"/>
        <w:jc w:val="right"/>
        <w:rPr>
          <w:rFonts w:ascii="仿宋" w:eastAsia="仿宋" w:hAnsi="仿宋"/>
          <w:b/>
          <w:bCs/>
          <w:sz w:val="30"/>
          <w:szCs w:val="30"/>
        </w:rPr>
      </w:pPr>
    </w:p>
    <w:p w14:paraId="785F9154" w14:textId="77777777" w:rsidR="001A557B" w:rsidRDefault="001A557B">
      <w:pPr>
        <w:spacing w:line="360" w:lineRule="exact"/>
        <w:ind w:firstLineChars="1400" w:firstLine="4216"/>
        <w:jc w:val="right"/>
        <w:rPr>
          <w:rFonts w:ascii="仿宋" w:eastAsia="仿宋" w:hAnsi="仿宋"/>
          <w:b/>
          <w:bCs/>
          <w:sz w:val="30"/>
          <w:szCs w:val="30"/>
        </w:rPr>
      </w:pPr>
    </w:p>
    <w:p w14:paraId="05574179" w14:textId="77777777" w:rsidR="001A557B" w:rsidRDefault="001A557B">
      <w:pPr>
        <w:spacing w:line="360" w:lineRule="exact"/>
        <w:ind w:firstLineChars="1400" w:firstLine="4216"/>
        <w:jc w:val="right"/>
        <w:rPr>
          <w:rFonts w:ascii="仿宋" w:eastAsia="仿宋" w:hAnsi="仿宋"/>
          <w:b/>
          <w:bCs/>
          <w:sz w:val="30"/>
          <w:szCs w:val="30"/>
        </w:rPr>
      </w:pPr>
    </w:p>
    <w:p w14:paraId="7F777F77" w14:textId="77777777" w:rsidR="001A557B" w:rsidRDefault="001A557B">
      <w:pPr>
        <w:spacing w:line="360" w:lineRule="exact"/>
        <w:ind w:firstLineChars="1400" w:firstLine="4216"/>
        <w:jc w:val="right"/>
        <w:rPr>
          <w:rFonts w:ascii="仿宋" w:eastAsia="仿宋" w:hAnsi="仿宋"/>
          <w:b/>
          <w:bCs/>
          <w:sz w:val="30"/>
          <w:szCs w:val="30"/>
        </w:rPr>
      </w:pPr>
    </w:p>
    <w:p w14:paraId="2662077F" w14:textId="77777777" w:rsidR="001A557B" w:rsidRDefault="001A557B">
      <w:pPr>
        <w:spacing w:line="360" w:lineRule="exact"/>
        <w:ind w:firstLineChars="1400" w:firstLine="4216"/>
        <w:jc w:val="right"/>
        <w:rPr>
          <w:rFonts w:ascii="仿宋" w:eastAsia="仿宋" w:hAnsi="仿宋"/>
          <w:b/>
          <w:bCs/>
          <w:sz w:val="30"/>
          <w:szCs w:val="30"/>
        </w:rPr>
      </w:pPr>
    </w:p>
    <w:p w14:paraId="19C65201" w14:textId="77777777" w:rsidR="001A557B" w:rsidRDefault="001A557B">
      <w:pPr>
        <w:spacing w:line="360" w:lineRule="exact"/>
        <w:ind w:firstLineChars="1400" w:firstLine="4216"/>
        <w:jc w:val="right"/>
        <w:rPr>
          <w:rFonts w:ascii="仿宋" w:eastAsia="仿宋" w:hAnsi="仿宋"/>
          <w:b/>
          <w:bCs/>
          <w:sz w:val="30"/>
          <w:szCs w:val="30"/>
        </w:rPr>
      </w:pPr>
    </w:p>
    <w:p w14:paraId="6844B30C" w14:textId="77777777" w:rsidR="001A557B" w:rsidRDefault="001A557B">
      <w:pPr>
        <w:spacing w:line="360" w:lineRule="exact"/>
        <w:ind w:firstLineChars="1400" w:firstLine="4216"/>
        <w:jc w:val="right"/>
        <w:rPr>
          <w:rFonts w:ascii="仿宋" w:eastAsia="仿宋" w:hAnsi="仿宋"/>
          <w:b/>
          <w:bCs/>
          <w:sz w:val="30"/>
          <w:szCs w:val="30"/>
        </w:rPr>
      </w:pPr>
    </w:p>
    <w:p w14:paraId="2E95C687" w14:textId="77777777" w:rsidR="001A557B" w:rsidRDefault="001A557B">
      <w:pPr>
        <w:spacing w:line="360" w:lineRule="exact"/>
        <w:ind w:firstLineChars="1400" w:firstLine="4216"/>
        <w:jc w:val="right"/>
        <w:rPr>
          <w:rFonts w:ascii="仿宋" w:eastAsia="仿宋" w:hAnsi="仿宋"/>
          <w:b/>
          <w:bCs/>
          <w:sz w:val="30"/>
          <w:szCs w:val="30"/>
        </w:rPr>
      </w:pPr>
    </w:p>
    <w:p w14:paraId="42EDE37D" w14:textId="77777777" w:rsidR="001A557B" w:rsidRDefault="001A557B">
      <w:pPr>
        <w:spacing w:line="360" w:lineRule="exact"/>
        <w:ind w:firstLineChars="1400" w:firstLine="4216"/>
        <w:jc w:val="right"/>
        <w:rPr>
          <w:rFonts w:ascii="仿宋" w:eastAsia="仿宋" w:hAnsi="仿宋"/>
          <w:b/>
          <w:bCs/>
          <w:sz w:val="30"/>
          <w:szCs w:val="30"/>
        </w:rPr>
      </w:pPr>
    </w:p>
    <w:p w14:paraId="3B3CFFF6" w14:textId="77777777" w:rsidR="001A557B" w:rsidRDefault="001A557B">
      <w:pPr>
        <w:ind w:right="600"/>
        <w:jc w:val="center"/>
        <w:rPr>
          <w:rFonts w:ascii="仿宋" w:eastAsia="仿宋" w:hAnsi="仿宋"/>
          <w:sz w:val="30"/>
          <w:szCs w:val="30"/>
        </w:rPr>
      </w:pPr>
    </w:p>
    <w:p w14:paraId="2E345A22" w14:textId="77777777" w:rsidR="001A557B" w:rsidRDefault="001A557B">
      <w:pPr>
        <w:ind w:right="600"/>
        <w:jc w:val="center"/>
        <w:rPr>
          <w:rFonts w:ascii="仿宋" w:eastAsia="仿宋" w:hAnsi="仿宋"/>
          <w:sz w:val="30"/>
          <w:szCs w:val="30"/>
        </w:rPr>
      </w:pPr>
    </w:p>
    <w:p w14:paraId="2972950F" w14:textId="77777777" w:rsidR="001A557B" w:rsidRDefault="00EF2053">
      <w:pPr>
        <w:ind w:right="600"/>
        <w:jc w:val="center"/>
        <w:rPr>
          <w:rFonts w:ascii="仿宋" w:eastAsia="仿宋" w:hAnsi="仿宋"/>
          <w:sz w:val="30"/>
          <w:szCs w:val="30"/>
          <w:u w:val="single"/>
        </w:rPr>
      </w:pPr>
      <w:r>
        <w:rPr>
          <w:rFonts w:ascii="仿宋" w:eastAsia="仿宋" w:hAnsi="仿宋" w:hint="eastAsia"/>
          <w:sz w:val="30"/>
          <w:szCs w:val="30"/>
        </w:rPr>
        <w:t>投标人(盖章)：</w:t>
      </w:r>
      <w:r>
        <w:rPr>
          <w:rFonts w:ascii="仿宋" w:eastAsia="仿宋" w:hAnsi="仿宋" w:hint="eastAsia"/>
          <w:sz w:val="30"/>
          <w:szCs w:val="30"/>
          <w:u w:val="single"/>
        </w:rPr>
        <w:t xml:space="preserve">            </w:t>
      </w:r>
    </w:p>
    <w:p w14:paraId="2BCD1799" w14:textId="77777777" w:rsidR="001A557B" w:rsidRDefault="001A557B">
      <w:pPr>
        <w:spacing w:line="360" w:lineRule="exact"/>
        <w:ind w:firstLineChars="1400" w:firstLine="4216"/>
        <w:jc w:val="right"/>
        <w:rPr>
          <w:rFonts w:ascii="仿宋" w:eastAsia="仿宋" w:hAnsi="仿宋"/>
          <w:b/>
          <w:bCs/>
          <w:sz w:val="30"/>
          <w:szCs w:val="30"/>
        </w:rPr>
      </w:pPr>
    </w:p>
    <w:p w14:paraId="760F166E" w14:textId="77777777" w:rsidR="001A557B" w:rsidRDefault="001A557B">
      <w:pPr>
        <w:spacing w:line="360" w:lineRule="exact"/>
        <w:ind w:firstLineChars="1400" w:firstLine="4216"/>
        <w:jc w:val="right"/>
        <w:rPr>
          <w:rFonts w:ascii="仿宋" w:eastAsia="仿宋" w:hAnsi="仿宋"/>
          <w:b/>
          <w:bCs/>
          <w:sz w:val="30"/>
          <w:szCs w:val="30"/>
        </w:rPr>
      </w:pPr>
    </w:p>
    <w:p w14:paraId="3BDC6F99" w14:textId="77777777" w:rsidR="001A557B" w:rsidRDefault="001A557B">
      <w:pPr>
        <w:spacing w:line="360" w:lineRule="exact"/>
        <w:ind w:firstLineChars="1400" w:firstLine="4216"/>
        <w:jc w:val="right"/>
        <w:rPr>
          <w:rFonts w:ascii="仿宋" w:eastAsia="仿宋" w:hAnsi="仿宋"/>
          <w:b/>
          <w:bCs/>
          <w:sz w:val="30"/>
          <w:szCs w:val="30"/>
        </w:rPr>
      </w:pPr>
    </w:p>
    <w:p w14:paraId="12B22151" w14:textId="77777777" w:rsidR="001A557B" w:rsidRDefault="001A557B">
      <w:pPr>
        <w:spacing w:line="360" w:lineRule="exact"/>
        <w:ind w:firstLineChars="1400" w:firstLine="4216"/>
        <w:jc w:val="right"/>
        <w:rPr>
          <w:rFonts w:ascii="仿宋" w:eastAsia="仿宋" w:hAnsi="仿宋"/>
          <w:b/>
          <w:bCs/>
          <w:sz w:val="30"/>
          <w:szCs w:val="30"/>
        </w:rPr>
      </w:pPr>
    </w:p>
    <w:p w14:paraId="56B4E702" w14:textId="77777777" w:rsidR="001A557B" w:rsidRDefault="001A557B">
      <w:pPr>
        <w:spacing w:line="360" w:lineRule="exact"/>
        <w:ind w:firstLineChars="1400" w:firstLine="4216"/>
        <w:jc w:val="right"/>
        <w:rPr>
          <w:rFonts w:ascii="仿宋" w:eastAsia="仿宋" w:hAnsi="仿宋"/>
          <w:b/>
          <w:bCs/>
          <w:sz w:val="30"/>
          <w:szCs w:val="30"/>
        </w:rPr>
      </w:pPr>
    </w:p>
    <w:p w14:paraId="750F159C" w14:textId="77777777" w:rsidR="001A557B" w:rsidRDefault="001A557B">
      <w:pPr>
        <w:spacing w:line="360" w:lineRule="exact"/>
        <w:ind w:firstLineChars="1400" w:firstLine="4216"/>
        <w:jc w:val="right"/>
        <w:rPr>
          <w:rFonts w:ascii="仿宋" w:eastAsia="仿宋" w:hAnsi="仿宋"/>
          <w:b/>
          <w:bCs/>
          <w:sz w:val="30"/>
          <w:szCs w:val="30"/>
        </w:rPr>
      </w:pPr>
    </w:p>
    <w:p w14:paraId="5EBCF25D" w14:textId="77777777" w:rsidR="001A557B" w:rsidRDefault="001A557B">
      <w:pPr>
        <w:spacing w:line="360" w:lineRule="exact"/>
        <w:ind w:firstLineChars="1400" w:firstLine="4216"/>
        <w:jc w:val="right"/>
        <w:rPr>
          <w:rFonts w:ascii="仿宋" w:eastAsia="仿宋" w:hAnsi="仿宋"/>
          <w:b/>
          <w:bCs/>
          <w:sz w:val="30"/>
          <w:szCs w:val="30"/>
        </w:rPr>
      </w:pPr>
    </w:p>
    <w:p w14:paraId="11AABAD2" w14:textId="77777777" w:rsidR="001A557B" w:rsidRDefault="001A557B">
      <w:pPr>
        <w:spacing w:line="360" w:lineRule="exact"/>
        <w:ind w:firstLineChars="1400" w:firstLine="4216"/>
        <w:jc w:val="right"/>
        <w:rPr>
          <w:rFonts w:ascii="仿宋" w:eastAsia="仿宋" w:hAnsi="仿宋"/>
          <w:b/>
          <w:bCs/>
          <w:sz w:val="30"/>
          <w:szCs w:val="30"/>
        </w:rPr>
      </w:pPr>
    </w:p>
    <w:p w14:paraId="5DCDC661" w14:textId="77777777" w:rsidR="001A557B" w:rsidRDefault="001A557B">
      <w:pPr>
        <w:spacing w:line="360" w:lineRule="exact"/>
        <w:ind w:firstLineChars="1400" w:firstLine="4216"/>
        <w:jc w:val="right"/>
        <w:rPr>
          <w:rFonts w:ascii="仿宋" w:eastAsia="仿宋" w:hAnsi="仿宋"/>
          <w:b/>
          <w:bCs/>
          <w:sz w:val="30"/>
          <w:szCs w:val="30"/>
        </w:rPr>
      </w:pPr>
    </w:p>
    <w:p w14:paraId="3A406B01" w14:textId="77777777" w:rsidR="001A557B" w:rsidRDefault="001A557B">
      <w:pPr>
        <w:spacing w:line="360" w:lineRule="exact"/>
        <w:ind w:firstLineChars="1400" w:firstLine="4216"/>
        <w:jc w:val="right"/>
        <w:rPr>
          <w:rFonts w:ascii="仿宋" w:eastAsia="仿宋" w:hAnsi="仿宋"/>
          <w:b/>
          <w:bCs/>
          <w:sz w:val="30"/>
          <w:szCs w:val="30"/>
        </w:rPr>
      </w:pPr>
    </w:p>
    <w:p w14:paraId="5455D131" w14:textId="77777777" w:rsidR="001A557B" w:rsidRDefault="00EF2053">
      <w:pPr>
        <w:spacing w:line="560" w:lineRule="exact"/>
        <w:jc w:val="center"/>
        <w:rPr>
          <w:rFonts w:ascii="仿宋" w:eastAsia="仿宋" w:hAnsi="仿宋"/>
          <w:b/>
          <w:sz w:val="44"/>
          <w:szCs w:val="44"/>
        </w:rPr>
      </w:pPr>
      <w:r>
        <w:rPr>
          <w:rFonts w:ascii="仿宋" w:eastAsia="仿宋" w:hAnsi="仿宋" w:hint="eastAsia"/>
          <w:b/>
          <w:sz w:val="44"/>
          <w:szCs w:val="44"/>
        </w:rPr>
        <w:t>投标人近期的完税凭证复印件</w:t>
      </w:r>
    </w:p>
    <w:p w14:paraId="7B4717BE" w14:textId="77777777" w:rsidR="001A557B" w:rsidRDefault="001A557B">
      <w:pPr>
        <w:spacing w:line="560" w:lineRule="exact"/>
        <w:jc w:val="center"/>
        <w:rPr>
          <w:rFonts w:ascii="仿宋" w:eastAsia="仿宋" w:hAnsi="仿宋"/>
          <w:b/>
          <w:sz w:val="44"/>
          <w:szCs w:val="44"/>
        </w:rPr>
      </w:pPr>
    </w:p>
    <w:p w14:paraId="7166D725" w14:textId="77777777" w:rsidR="001A557B" w:rsidRDefault="001A557B">
      <w:pPr>
        <w:spacing w:line="360" w:lineRule="exact"/>
        <w:ind w:firstLineChars="1400" w:firstLine="4216"/>
        <w:jc w:val="right"/>
        <w:rPr>
          <w:rFonts w:ascii="仿宋" w:eastAsia="仿宋" w:hAnsi="仿宋"/>
          <w:b/>
          <w:bCs/>
          <w:sz w:val="30"/>
          <w:szCs w:val="30"/>
        </w:rPr>
      </w:pPr>
    </w:p>
    <w:p w14:paraId="1158A1DA" w14:textId="77777777" w:rsidR="001A557B" w:rsidRDefault="001A557B">
      <w:pPr>
        <w:spacing w:line="360" w:lineRule="exact"/>
        <w:ind w:firstLineChars="1400" w:firstLine="4216"/>
        <w:jc w:val="right"/>
        <w:rPr>
          <w:rFonts w:ascii="仿宋" w:eastAsia="仿宋" w:hAnsi="仿宋"/>
          <w:b/>
          <w:bCs/>
          <w:sz w:val="30"/>
          <w:szCs w:val="30"/>
        </w:rPr>
      </w:pPr>
    </w:p>
    <w:p w14:paraId="1045E1F8" w14:textId="77777777" w:rsidR="001A557B" w:rsidRDefault="001A557B">
      <w:pPr>
        <w:spacing w:line="360" w:lineRule="exact"/>
        <w:ind w:firstLineChars="1400" w:firstLine="4216"/>
        <w:jc w:val="right"/>
        <w:rPr>
          <w:rFonts w:ascii="仿宋" w:eastAsia="仿宋" w:hAnsi="仿宋"/>
          <w:b/>
          <w:bCs/>
          <w:sz w:val="30"/>
          <w:szCs w:val="30"/>
        </w:rPr>
      </w:pPr>
    </w:p>
    <w:p w14:paraId="63FA9C4A" w14:textId="77777777" w:rsidR="001A557B" w:rsidRDefault="001A557B">
      <w:pPr>
        <w:spacing w:line="360" w:lineRule="exact"/>
        <w:ind w:firstLineChars="1400" w:firstLine="4216"/>
        <w:jc w:val="right"/>
        <w:rPr>
          <w:rFonts w:ascii="仿宋" w:eastAsia="仿宋" w:hAnsi="仿宋"/>
          <w:b/>
          <w:bCs/>
          <w:sz w:val="30"/>
          <w:szCs w:val="30"/>
        </w:rPr>
      </w:pPr>
    </w:p>
    <w:p w14:paraId="204AC1BD" w14:textId="77777777" w:rsidR="001A557B" w:rsidRDefault="001A557B">
      <w:pPr>
        <w:spacing w:line="360" w:lineRule="exact"/>
        <w:ind w:firstLineChars="1400" w:firstLine="4216"/>
        <w:jc w:val="right"/>
        <w:rPr>
          <w:rFonts w:ascii="仿宋" w:eastAsia="仿宋" w:hAnsi="仿宋"/>
          <w:b/>
          <w:bCs/>
          <w:sz w:val="30"/>
          <w:szCs w:val="30"/>
        </w:rPr>
      </w:pPr>
    </w:p>
    <w:p w14:paraId="6EF736FD" w14:textId="77777777" w:rsidR="001A557B" w:rsidRDefault="001A557B">
      <w:pPr>
        <w:spacing w:line="360" w:lineRule="exact"/>
        <w:ind w:firstLineChars="1400" w:firstLine="4216"/>
        <w:jc w:val="right"/>
        <w:rPr>
          <w:rFonts w:ascii="仿宋" w:eastAsia="仿宋" w:hAnsi="仿宋"/>
          <w:b/>
          <w:bCs/>
          <w:sz w:val="30"/>
          <w:szCs w:val="30"/>
        </w:rPr>
      </w:pPr>
    </w:p>
    <w:p w14:paraId="1D05851E" w14:textId="77777777" w:rsidR="001A557B" w:rsidRDefault="001A557B">
      <w:pPr>
        <w:spacing w:line="360" w:lineRule="exact"/>
        <w:ind w:firstLineChars="1400" w:firstLine="4216"/>
        <w:jc w:val="right"/>
        <w:rPr>
          <w:rFonts w:ascii="仿宋" w:eastAsia="仿宋" w:hAnsi="仿宋"/>
          <w:b/>
          <w:bCs/>
          <w:sz w:val="30"/>
          <w:szCs w:val="30"/>
        </w:rPr>
      </w:pPr>
    </w:p>
    <w:p w14:paraId="77D09774" w14:textId="77777777" w:rsidR="001A557B" w:rsidRDefault="001A557B">
      <w:pPr>
        <w:spacing w:line="360" w:lineRule="exact"/>
        <w:ind w:firstLineChars="1400" w:firstLine="4216"/>
        <w:jc w:val="right"/>
        <w:rPr>
          <w:rFonts w:ascii="仿宋" w:eastAsia="仿宋" w:hAnsi="仿宋"/>
          <w:b/>
          <w:bCs/>
          <w:sz w:val="30"/>
          <w:szCs w:val="30"/>
        </w:rPr>
      </w:pPr>
    </w:p>
    <w:p w14:paraId="184F28E4" w14:textId="77777777" w:rsidR="001A557B" w:rsidRDefault="001A557B">
      <w:pPr>
        <w:spacing w:line="360" w:lineRule="exact"/>
        <w:ind w:firstLineChars="1400" w:firstLine="4216"/>
        <w:jc w:val="right"/>
        <w:rPr>
          <w:rFonts w:ascii="仿宋" w:eastAsia="仿宋" w:hAnsi="仿宋"/>
          <w:b/>
          <w:bCs/>
          <w:sz w:val="30"/>
          <w:szCs w:val="30"/>
        </w:rPr>
      </w:pPr>
    </w:p>
    <w:p w14:paraId="2FE06E19" w14:textId="77777777" w:rsidR="001A557B" w:rsidRDefault="001A557B">
      <w:pPr>
        <w:spacing w:line="360" w:lineRule="exact"/>
        <w:ind w:firstLineChars="1400" w:firstLine="4216"/>
        <w:jc w:val="right"/>
        <w:rPr>
          <w:rFonts w:ascii="仿宋" w:eastAsia="仿宋" w:hAnsi="仿宋"/>
          <w:b/>
          <w:bCs/>
          <w:sz w:val="30"/>
          <w:szCs w:val="30"/>
        </w:rPr>
      </w:pPr>
    </w:p>
    <w:p w14:paraId="4FEC828F" w14:textId="77777777" w:rsidR="001A557B" w:rsidRDefault="001A557B">
      <w:pPr>
        <w:spacing w:line="360" w:lineRule="exact"/>
        <w:ind w:firstLineChars="1400" w:firstLine="4216"/>
        <w:jc w:val="right"/>
        <w:rPr>
          <w:rFonts w:ascii="仿宋" w:eastAsia="仿宋" w:hAnsi="仿宋"/>
          <w:b/>
          <w:bCs/>
          <w:sz w:val="30"/>
          <w:szCs w:val="30"/>
        </w:rPr>
      </w:pPr>
    </w:p>
    <w:p w14:paraId="3F597ABF" w14:textId="77777777" w:rsidR="001A557B" w:rsidRDefault="001A557B">
      <w:pPr>
        <w:spacing w:line="360" w:lineRule="exact"/>
        <w:ind w:firstLineChars="1400" w:firstLine="4216"/>
        <w:jc w:val="right"/>
        <w:rPr>
          <w:rFonts w:ascii="仿宋" w:eastAsia="仿宋" w:hAnsi="仿宋"/>
          <w:b/>
          <w:bCs/>
          <w:sz w:val="30"/>
          <w:szCs w:val="30"/>
        </w:rPr>
      </w:pPr>
    </w:p>
    <w:p w14:paraId="66C6C036" w14:textId="77777777" w:rsidR="001A557B" w:rsidRDefault="001A557B">
      <w:pPr>
        <w:spacing w:line="360" w:lineRule="exact"/>
        <w:ind w:firstLineChars="1400" w:firstLine="4216"/>
        <w:jc w:val="right"/>
        <w:rPr>
          <w:rFonts w:ascii="仿宋" w:eastAsia="仿宋" w:hAnsi="仿宋"/>
          <w:b/>
          <w:bCs/>
          <w:sz w:val="30"/>
          <w:szCs w:val="30"/>
        </w:rPr>
      </w:pPr>
    </w:p>
    <w:p w14:paraId="71C8B4C0" w14:textId="77777777" w:rsidR="001A557B" w:rsidRDefault="001A557B">
      <w:pPr>
        <w:spacing w:line="360" w:lineRule="exact"/>
        <w:ind w:firstLineChars="1400" w:firstLine="4216"/>
        <w:jc w:val="right"/>
        <w:rPr>
          <w:rFonts w:ascii="仿宋" w:eastAsia="仿宋" w:hAnsi="仿宋"/>
          <w:b/>
          <w:bCs/>
          <w:sz w:val="30"/>
          <w:szCs w:val="30"/>
        </w:rPr>
      </w:pPr>
    </w:p>
    <w:p w14:paraId="3BCB217C" w14:textId="77777777" w:rsidR="001A557B" w:rsidRDefault="001A557B">
      <w:pPr>
        <w:spacing w:line="360" w:lineRule="exact"/>
        <w:ind w:firstLineChars="1400" w:firstLine="4216"/>
        <w:jc w:val="right"/>
        <w:rPr>
          <w:rFonts w:ascii="仿宋" w:eastAsia="仿宋" w:hAnsi="仿宋"/>
          <w:b/>
          <w:bCs/>
          <w:sz w:val="30"/>
          <w:szCs w:val="30"/>
        </w:rPr>
      </w:pPr>
    </w:p>
    <w:p w14:paraId="7AD07613" w14:textId="77777777" w:rsidR="001A557B" w:rsidRDefault="001A557B">
      <w:pPr>
        <w:spacing w:line="360" w:lineRule="exact"/>
        <w:ind w:firstLineChars="1400" w:firstLine="4216"/>
        <w:jc w:val="right"/>
        <w:rPr>
          <w:rFonts w:ascii="仿宋" w:eastAsia="仿宋" w:hAnsi="仿宋"/>
          <w:b/>
          <w:bCs/>
          <w:sz w:val="30"/>
          <w:szCs w:val="30"/>
        </w:rPr>
      </w:pPr>
    </w:p>
    <w:p w14:paraId="2A4EA38D" w14:textId="77777777" w:rsidR="001A557B" w:rsidRDefault="001A557B">
      <w:pPr>
        <w:spacing w:line="360" w:lineRule="exact"/>
        <w:ind w:firstLineChars="1400" w:firstLine="4216"/>
        <w:jc w:val="right"/>
        <w:rPr>
          <w:rFonts w:ascii="仿宋" w:eastAsia="仿宋" w:hAnsi="仿宋"/>
          <w:b/>
          <w:bCs/>
          <w:sz w:val="30"/>
          <w:szCs w:val="30"/>
        </w:rPr>
      </w:pPr>
    </w:p>
    <w:p w14:paraId="25E51A63" w14:textId="77777777" w:rsidR="001A557B" w:rsidRDefault="001A557B">
      <w:pPr>
        <w:spacing w:line="360" w:lineRule="exact"/>
        <w:ind w:firstLineChars="1400" w:firstLine="4216"/>
        <w:jc w:val="right"/>
        <w:rPr>
          <w:rFonts w:ascii="仿宋" w:eastAsia="仿宋" w:hAnsi="仿宋"/>
          <w:b/>
          <w:bCs/>
          <w:sz w:val="30"/>
          <w:szCs w:val="30"/>
        </w:rPr>
      </w:pPr>
    </w:p>
    <w:p w14:paraId="61320A5A" w14:textId="77777777" w:rsidR="001A557B" w:rsidRDefault="001A557B">
      <w:pPr>
        <w:spacing w:line="360" w:lineRule="exact"/>
        <w:ind w:firstLineChars="1400" w:firstLine="4216"/>
        <w:jc w:val="right"/>
        <w:rPr>
          <w:rFonts w:ascii="仿宋" w:eastAsia="仿宋" w:hAnsi="仿宋"/>
          <w:b/>
          <w:bCs/>
          <w:sz w:val="30"/>
          <w:szCs w:val="30"/>
        </w:rPr>
      </w:pPr>
    </w:p>
    <w:p w14:paraId="57C3F5FC" w14:textId="77777777" w:rsidR="001A557B" w:rsidRDefault="001A557B">
      <w:pPr>
        <w:spacing w:line="360" w:lineRule="exact"/>
        <w:ind w:firstLineChars="1400" w:firstLine="4216"/>
        <w:jc w:val="right"/>
        <w:rPr>
          <w:rFonts w:ascii="仿宋" w:eastAsia="仿宋" w:hAnsi="仿宋"/>
          <w:b/>
          <w:bCs/>
          <w:sz w:val="30"/>
          <w:szCs w:val="30"/>
        </w:rPr>
      </w:pPr>
    </w:p>
    <w:p w14:paraId="13C0B5D7" w14:textId="77777777" w:rsidR="001A557B" w:rsidRDefault="001A557B">
      <w:pPr>
        <w:spacing w:line="360" w:lineRule="exact"/>
        <w:ind w:firstLineChars="1400" w:firstLine="4216"/>
        <w:jc w:val="right"/>
        <w:rPr>
          <w:rFonts w:ascii="仿宋" w:eastAsia="仿宋" w:hAnsi="仿宋"/>
          <w:b/>
          <w:bCs/>
          <w:sz w:val="30"/>
          <w:szCs w:val="30"/>
        </w:rPr>
      </w:pPr>
    </w:p>
    <w:p w14:paraId="630CC528" w14:textId="77777777" w:rsidR="001A557B" w:rsidRDefault="001A557B">
      <w:pPr>
        <w:spacing w:line="360" w:lineRule="exact"/>
        <w:ind w:firstLineChars="1400" w:firstLine="4216"/>
        <w:jc w:val="right"/>
        <w:rPr>
          <w:rFonts w:ascii="仿宋" w:eastAsia="仿宋" w:hAnsi="仿宋"/>
          <w:b/>
          <w:bCs/>
          <w:sz w:val="30"/>
          <w:szCs w:val="30"/>
        </w:rPr>
      </w:pPr>
    </w:p>
    <w:p w14:paraId="7BF47761" w14:textId="77777777" w:rsidR="001A557B" w:rsidRDefault="001A557B">
      <w:pPr>
        <w:spacing w:line="360" w:lineRule="exact"/>
        <w:ind w:firstLineChars="1400" w:firstLine="4216"/>
        <w:jc w:val="right"/>
        <w:rPr>
          <w:rFonts w:ascii="仿宋" w:eastAsia="仿宋" w:hAnsi="仿宋"/>
          <w:b/>
          <w:bCs/>
          <w:sz w:val="30"/>
          <w:szCs w:val="30"/>
        </w:rPr>
      </w:pPr>
    </w:p>
    <w:p w14:paraId="6C94BAFF" w14:textId="77777777" w:rsidR="001A557B" w:rsidRDefault="001A557B">
      <w:pPr>
        <w:spacing w:line="360" w:lineRule="exact"/>
        <w:ind w:firstLineChars="1400" w:firstLine="4216"/>
        <w:jc w:val="right"/>
        <w:rPr>
          <w:rFonts w:ascii="仿宋" w:eastAsia="仿宋" w:hAnsi="仿宋"/>
          <w:b/>
          <w:bCs/>
          <w:sz w:val="30"/>
          <w:szCs w:val="30"/>
        </w:rPr>
      </w:pPr>
    </w:p>
    <w:p w14:paraId="20D6C518" w14:textId="77777777" w:rsidR="001A557B" w:rsidRDefault="001A557B">
      <w:pPr>
        <w:spacing w:line="360" w:lineRule="exact"/>
        <w:ind w:firstLineChars="1400" w:firstLine="4216"/>
        <w:jc w:val="right"/>
        <w:rPr>
          <w:rFonts w:ascii="仿宋" w:eastAsia="仿宋" w:hAnsi="仿宋"/>
          <w:b/>
          <w:bCs/>
          <w:sz w:val="30"/>
          <w:szCs w:val="30"/>
        </w:rPr>
      </w:pPr>
    </w:p>
    <w:p w14:paraId="6A53F851" w14:textId="77777777" w:rsidR="001A557B" w:rsidRDefault="001A557B">
      <w:pPr>
        <w:spacing w:line="360" w:lineRule="exact"/>
        <w:ind w:firstLineChars="1400" w:firstLine="4216"/>
        <w:jc w:val="right"/>
        <w:rPr>
          <w:rFonts w:ascii="仿宋" w:eastAsia="仿宋" w:hAnsi="仿宋"/>
          <w:b/>
          <w:bCs/>
          <w:sz w:val="30"/>
          <w:szCs w:val="30"/>
        </w:rPr>
      </w:pPr>
    </w:p>
    <w:p w14:paraId="326A2A05" w14:textId="77777777" w:rsidR="001A557B" w:rsidRDefault="001A557B">
      <w:pPr>
        <w:spacing w:line="360" w:lineRule="exact"/>
        <w:ind w:firstLineChars="1400" w:firstLine="4216"/>
        <w:jc w:val="right"/>
        <w:rPr>
          <w:rFonts w:ascii="仿宋" w:eastAsia="仿宋" w:hAnsi="仿宋"/>
          <w:b/>
          <w:bCs/>
          <w:sz w:val="30"/>
          <w:szCs w:val="30"/>
        </w:rPr>
      </w:pPr>
    </w:p>
    <w:p w14:paraId="2DDADF8E" w14:textId="77777777" w:rsidR="001A557B" w:rsidRDefault="001A557B">
      <w:pPr>
        <w:spacing w:line="360" w:lineRule="exact"/>
        <w:ind w:firstLineChars="1400" w:firstLine="4216"/>
        <w:jc w:val="right"/>
        <w:rPr>
          <w:rFonts w:ascii="仿宋" w:eastAsia="仿宋" w:hAnsi="仿宋"/>
          <w:b/>
          <w:bCs/>
          <w:sz w:val="30"/>
          <w:szCs w:val="30"/>
        </w:rPr>
      </w:pPr>
    </w:p>
    <w:p w14:paraId="40BF06FA" w14:textId="77777777" w:rsidR="001A557B" w:rsidRDefault="001A557B">
      <w:pPr>
        <w:spacing w:line="360" w:lineRule="exact"/>
        <w:ind w:firstLineChars="1400" w:firstLine="4216"/>
        <w:jc w:val="right"/>
        <w:rPr>
          <w:rFonts w:ascii="仿宋" w:eastAsia="仿宋" w:hAnsi="仿宋"/>
          <w:b/>
          <w:bCs/>
          <w:sz w:val="30"/>
          <w:szCs w:val="30"/>
        </w:rPr>
      </w:pPr>
    </w:p>
    <w:p w14:paraId="7B7B8E17" w14:textId="77777777" w:rsidR="001A557B" w:rsidRDefault="001A557B">
      <w:pPr>
        <w:spacing w:line="360" w:lineRule="exact"/>
        <w:ind w:firstLineChars="1400" w:firstLine="4216"/>
        <w:jc w:val="right"/>
        <w:rPr>
          <w:rFonts w:ascii="仿宋" w:eastAsia="仿宋" w:hAnsi="仿宋"/>
          <w:b/>
          <w:bCs/>
          <w:sz w:val="30"/>
          <w:szCs w:val="30"/>
        </w:rPr>
      </w:pPr>
    </w:p>
    <w:p w14:paraId="4E07106D" w14:textId="77777777" w:rsidR="001A557B" w:rsidRDefault="001A557B">
      <w:pPr>
        <w:spacing w:line="360" w:lineRule="exact"/>
        <w:ind w:firstLineChars="1400" w:firstLine="4216"/>
        <w:jc w:val="right"/>
        <w:rPr>
          <w:rFonts w:ascii="仿宋" w:eastAsia="仿宋" w:hAnsi="仿宋"/>
          <w:b/>
          <w:bCs/>
          <w:sz w:val="30"/>
          <w:szCs w:val="30"/>
        </w:rPr>
      </w:pPr>
    </w:p>
    <w:p w14:paraId="000DFA0C" w14:textId="77777777" w:rsidR="001A557B" w:rsidRDefault="00EF2053">
      <w:pPr>
        <w:ind w:right="600"/>
        <w:jc w:val="center"/>
        <w:rPr>
          <w:rFonts w:ascii="仿宋" w:eastAsia="仿宋" w:hAnsi="仿宋"/>
          <w:sz w:val="30"/>
          <w:szCs w:val="30"/>
          <w:u w:val="single"/>
        </w:rPr>
      </w:pPr>
      <w:r>
        <w:rPr>
          <w:rFonts w:ascii="仿宋" w:eastAsia="仿宋" w:hAnsi="仿宋" w:hint="eastAsia"/>
          <w:sz w:val="30"/>
          <w:szCs w:val="30"/>
        </w:rPr>
        <w:t>投标人(盖章)：</w:t>
      </w:r>
      <w:r>
        <w:rPr>
          <w:rFonts w:ascii="仿宋" w:eastAsia="仿宋" w:hAnsi="仿宋" w:hint="eastAsia"/>
          <w:sz w:val="30"/>
          <w:szCs w:val="30"/>
          <w:u w:val="single"/>
        </w:rPr>
        <w:t xml:space="preserve">            </w:t>
      </w:r>
    </w:p>
    <w:p w14:paraId="333E46AC" w14:textId="77777777" w:rsidR="001A557B" w:rsidRDefault="001A557B">
      <w:pPr>
        <w:spacing w:line="360" w:lineRule="exact"/>
        <w:ind w:firstLineChars="1400" w:firstLine="4216"/>
        <w:jc w:val="right"/>
        <w:rPr>
          <w:rFonts w:ascii="仿宋" w:eastAsia="仿宋" w:hAnsi="仿宋"/>
          <w:b/>
          <w:bCs/>
          <w:sz w:val="30"/>
          <w:szCs w:val="30"/>
        </w:rPr>
      </w:pPr>
    </w:p>
    <w:p w14:paraId="772A03AF" w14:textId="77777777" w:rsidR="001A557B" w:rsidRDefault="001A557B">
      <w:pPr>
        <w:spacing w:line="360" w:lineRule="exact"/>
        <w:ind w:firstLineChars="1400" w:firstLine="4216"/>
        <w:jc w:val="right"/>
        <w:rPr>
          <w:rFonts w:ascii="仿宋" w:eastAsia="仿宋" w:hAnsi="仿宋"/>
          <w:b/>
          <w:bCs/>
          <w:sz w:val="30"/>
          <w:szCs w:val="30"/>
        </w:rPr>
      </w:pPr>
    </w:p>
    <w:p w14:paraId="21DC37D4" w14:textId="77777777" w:rsidR="001A557B" w:rsidRDefault="001A557B">
      <w:pPr>
        <w:spacing w:line="360" w:lineRule="exact"/>
        <w:ind w:firstLineChars="1400" w:firstLine="4216"/>
        <w:jc w:val="right"/>
        <w:rPr>
          <w:rFonts w:ascii="仿宋" w:eastAsia="仿宋" w:hAnsi="仿宋"/>
          <w:b/>
          <w:bCs/>
          <w:sz w:val="30"/>
          <w:szCs w:val="30"/>
        </w:rPr>
      </w:pPr>
    </w:p>
    <w:p w14:paraId="18567F2F" w14:textId="77777777" w:rsidR="001A557B" w:rsidRDefault="001A557B">
      <w:pPr>
        <w:spacing w:line="360" w:lineRule="exact"/>
        <w:ind w:firstLineChars="1400" w:firstLine="4216"/>
        <w:jc w:val="right"/>
        <w:rPr>
          <w:rFonts w:ascii="仿宋" w:eastAsia="仿宋" w:hAnsi="仿宋"/>
          <w:b/>
          <w:bCs/>
          <w:sz w:val="30"/>
          <w:szCs w:val="30"/>
        </w:rPr>
      </w:pPr>
    </w:p>
    <w:p w14:paraId="4959E645" w14:textId="77777777" w:rsidR="001A557B" w:rsidRDefault="00EF2053">
      <w:pPr>
        <w:spacing w:line="560" w:lineRule="exact"/>
        <w:jc w:val="center"/>
        <w:rPr>
          <w:rFonts w:ascii="仿宋" w:eastAsia="仿宋" w:hAnsi="仿宋"/>
          <w:b/>
          <w:sz w:val="44"/>
          <w:szCs w:val="44"/>
        </w:rPr>
      </w:pPr>
      <w:r>
        <w:rPr>
          <w:rFonts w:ascii="仿宋" w:eastAsia="仿宋" w:hAnsi="仿宋" w:hint="eastAsia"/>
          <w:b/>
          <w:sz w:val="44"/>
          <w:szCs w:val="44"/>
        </w:rPr>
        <w:t>投标人近期的交纳社保资金凭证的复印件</w:t>
      </w:r>
    </w:p>
    <w:p w14:paraId="18E3C7C0" w14:textId="77777777" w:rsidR="001A557B" w:rsidRDefault="001A557B">
      <w:pPr>
        <w:jc w:val="right"/>
        <w:rPr>
          <w:rFonts w:ascii="仿宋" w:eastAsia="仿宋" w:hAnsi="仿宋"/>
          <w:bCs/>
          <w:sz w:val="30"/>
          <w:szCs w:val="30"/>
        </w:rPr>
      </w:pPr>
    </w:p>
    <w:p w14:paraId="7572CCB1" w14:textId="77777777" w:rsidR="001A557B" w:rsidRDefault="001A557B">
      <w:pPr>
        <w:jc w:val="right"/>
        <w:rPr>
          <w:rFonts w:ascii="仿宋" w:eastAsia="仿宋" w:hAnsi="仿宋"/>
          <w:bCs/>
          <w:sz w:val="30"/>
          <w:szCs w:val="30"/>
        </w:rPr>
      </w:pPr>
    </w:p>
    <w:p w14:paraId="50238821" w14:textId="77777777" w:rsidR="001A557B" w:rsidRDefault="001A557B">
      <w:pPr>
        <w:jc w:val="right"/>
        <w:rPr>
          <w:rFonts w:ascii="仿宋" w:eastAsia="仿宋" w:hAnsi="仿宋"/>
          <w:bCs/>
          <w:sz w:val="30"/>
          <w:szCs w:val="30"/>
        </w:rPr>
      </w:pPr>
    </w:p>
    <w:p w14:paraId="7E2A2E21" w14:textId="77777777" w:rsidR="001A557B" w:rsidRDefault="001A557B">
      <w:pPr>
        <w:jc w:val="right"/>
        <w:rPr>
          <w:rFonts w:ascii="仿宋" w:eastAsia="仿宋" w:hAnsi="仿宋"/>
          <w:bCs/>
          <w:sz w:val="30"/>
          <w:szCs w:val="30"/>
        </w:rPr>
      </w:pPr>
    </w:p>
    <w:p w14:paraId="3338A784" w14:textId="77777777" w:rsidR="001A557B" w:rsidRDefault="001A557B">
      <w:pPr>
        <w:jc w:val="right"/>
        <w:rPr>
          <w:rFonts w:ascii="仿宋" w:eastAsia="仿宋" w:hAnsi="仿宋"/>
          <w:bCs/>
          <w:sz w:val="30"/>
          <w:szCs w:val="30"/>
        </w:rPr>
      </w:pPr>
    </w:p>
    <w:p w14:paraId="1F7F52CA" w14:textId="77777777" w:rsidR="001A557B" w:rsidRDefault="001A557B">
      <w:pPr>
        <w:jc w:val="right"/>
        <w:rPr>
          <w:rFonts w:ascii="仿宋" w:eastAsia="仿宋" w:hAnsi="仿宋"/>
          <w:bCs/>
          <w:sz w:val="30"/>
          <w:szCs w:val="30"/>
        </w:rPr>
      </w:pPr>
    </w:p>
    <w:p w14:paraId="7297CF12" w14:textId="77777777" w:rsidR="001A557B" w:rsidRDefault="001A557B">
      <w:pPr>
        <w:jc w:val="right"/>
        <w:rPr>
          <w:rFonts w:ascii="仿宋" w:eastAsia="仿宋" w:hAnsi="仿宋"/>
          <w:bCs/>
          <w:sz w:val="30"/>
          <w:szCs w:val="30"/>
        </w:rPr>
      </w:pPr>
    </w:p>
    <w:p w14:paraId="44EFCE83" w14:textId="77777777" w:rsidR="001A557B" w:rsidRDefault="001A557B">
      <w:pPr>
        <w:jc w:val="right"/>
        <w:rPr>
          <w:rFonts w:ascii="仿宋" w:eastAsia="仿宋" w:hAnsi="仿宋"/>
          <w:bCs/>
          <w:sz w:val="30"/>
          <w:szCs w:val="30"/>
        </w:rPr>
      </w:pPr>
    </w:p>
    <w:p w14:paraId="3ED263DD" w14:textId="77777777" w:rsidR="001A557B" w:rsidRDefault="001A557B">
      <w:pPr>
        <w:jc w:val="right"/>
        <w:rPr>
          <w:rFonts w:ascii="仿宋" w:eastAsia="仿宋" w:hAnsi="仿宋"/>
          <w:bCs/>
          <w:sz w:val="30"/>
          <w:szCs w:val="30"/>
        </w:rPr>
      </w:pPr>
    </w:p>
    <w:p w14:paraId="284DDAD2" w14:textId="77777777" w:rsidR="001A557B" w:rsidRDefault="001A557B">
      <w:pPr>
        <w:jc w:val="right"/>
        <w:rPr>
          <w:rFonts w:ascii="仿宋" w:eastAsia="仿宋" w:hAnsi="仿宋"/>
          <w:bCs/>
          <w:sz w:val="30"/>
          <w:szCs w:val="30"/>
        </w:rPr>
      </w:pPr>
    </w:p>
    <w:p w14:paraId="4DD07358" w14:textId="77777777" w:rsidR="001A557B" w:rsidRDefault="001A557B">
      <w:pPr>
        <w:jc w:val="right"/>
        <w:rPr>
          <w:rFonts w:ascii="仿宋" w:eastAsia="仿宋" w:hAnsi="仿宋"/>
          <w:bCs/>
          <w:sz w:val="30"/>
          <w:szCs w:val="30"/>
        </w:rPr>
      </w:pPr>
    </w:p>
    <w:p w14:paraId="50E5D4A1" w14:textId="77777777" w:rsidR="001A557B" w:rsidRDefault="001A557B">
      <w:pPr>
        <w:jc w:val="right"/>
        <w:rPr>
          <w:rFonts w:ascii="仿宋" w:eastAsia="仿宋" w:hAnsi="仿宋"/>
          <w:bCs/>
          <w:sz w:val="30"/>
          <w:szCs w:val="30"/>
        </w:rPr>
      </w:pPr>
    </w:p>
    <w:p w14:paraId="1C1B0047" w14:textId="77777777" w:rsidR="001A557B" w:rsidRDefault="001A557B">
      <w:pPr>
        <w:jc w:val="right"/>
        <w:rPr>
          <w:rFonts w:ascii="仿宋" w:eastAsia="仿宋" w:hAnsi="仿宋"/>
          <w:bCs/>
          <w:sz w:val="30"/>
          <w:szCs w:val="30"/>
        </w:rPr>
      </w:pPr>
    </w:p>
    <w:p w14:paraId="52E66AD3" w14:textId="77777777" w:rsidR="001A557B" w:rsidRDefault="001A557B">
      <w:pPr>
        <w:jc w:val="right"/>
        <w:rPr>
          <w:rFonts w:ascii="仿宋" w:eastAsia="仿宋" w:hAnsi="仿宋"/>
          <w:bCs/>
          <w:sz w:val="30"/>
          <w:szCs w:val="30"/>
        </w:rPr>
      </w:pPr>
    </w:p>
    <w:p w14:paraId="6C9D01FB" w14:textId="77777777" w:rsidR="001A557B" w:rsidRDefault="001A557B">
      <w:pPr>
        <w:jc w:val="right"/>
        <w:rPr>
          <w:rFonts w:ascii="仿宋" w:eastAsia="仿宋" w:hAnsi="仿宋"/>
          <w:bCs/>
          <w:sz w:val="30"/>
          <w:szCs w:val="30"/>
        </w:rPr>
      </w:pPr>
    </w:p>
    <w:p w14:paraId="5E61F883" w14:textId="77777777" w:rsidR="001A557B" w:rsidRDefault="001A557B">
      <w:pPr>
        <w:jc w:val="right"/>
        <w:rPr>
          <w:rFonts w:ascii="仿宋" w:eastAsia="仿宋" w:hAnsi="仿宋"/>
          <w:bCs/>
          <w:sz w:val="30"/>
          <w:szCs w:val="30"/>
        </w:rPr>
      </w:pPr>
    </w:p>
    <w:p w14:paraId="6F879D04" w14:textId="77777777" w:rsidR="001A557B" w:rsidRDefault="001A557B">
      <w:pPr>
        <w:jc w:val="right"/>
        <w:rPr>
          <w:rFonts w:ascii="仿宋" w:eastAsia="仿宋" w:hAnsi="仿宋"/>
          <w:bCs/>
          <w:sz w:val="30"/>
          <w:szCs w:val="30"/>
        </w:rPr>
      </w:pPr>
    </w:p>
    <w:p w14:paraId="409FA414" w14:textId="77777777" w:rsidR="001A557B" w:rsidRDefault="001A557B">
      <w:pPr>
        <w:jc w:val="right"/>
        <w:rPr>
          <w:rFonts w:ascii="仿宋" w:eastAsia="仿宋" w:hAnsi="仿宋"/>
          <w:bCs/>
          <w:sz w:val="30"/>
          <w:szCs w:val="30"/>
        </w:rPr>
      </w:pPr>
    </w:p>
    <w:p w14:paraId="47667665" w14:textId="77777777" w:rsidR="001A557B" w:rsidRDefault="001A557B">
      <w:pPr>
        <w:jc w:val="right"/>
        <w:rPr>
          <w:rFonts w:ascii="仿宋" w:eastAsia="仿宋" w:hAnsi="仿宋"/>
          <w:bCs/>
          <w:sz w:val="30"/>
          <w:szCs w:val="30"/>
        </w:rPr>
      </w:pPr>
    </w:p>
    <w:p w14:paraId="40D8E672" w14:textId="77777777" w:rsidR="001A557B" w:rsidRDefault="001A557B">
      <w:pPr>
        <w:jc w:val="right"/>
        <w:rPr>
          <w:rFonts w:ascii="仿宋" w:eastAsia="仿宋" w:hAnsi="仿宋"/>
          <w:bCs/>
          <w:sz w:val="30"/>
          <w:szCs w:val="30"/>
        </w:rPr>
      </w:pPr>
    </w:p>
    <w:p w14:paraId="5C0D7084" w14:textId="77777777" w:rsidR="001A557B" w:rsidRDefault="001A557B">
      <w:pPr>
        <w:jc w:val="right"/>
        <w:rPr>
          <w:rFonts w:ascii="仿宋" w:eastAsia="仿宋" w:hAnsi="仿宋"/>
          <w:bCs/>
          <w:sz w:val="30"/>
          <w:szCs w:val="30"/>
        </w:rPr>
      </w:pPr>
    </w:p>
    <w:p w14:paraId="0AA24E46" w14:textId="77777777" w:rsidR="001A557B" w:rsidRDefault="001A557B">
      <w:pPr>
        <w:jc w:val="right"/>
        <w:rPr>
          <w:rFonts w:ascii="仿宋" w:eastAsia="仿宋" w:hAnsi="仿宋"/>
          <w:bCs/>
          <w:sz w:val="30"/>
          <w:szCs w:val="30"/>
        </w:rPr>
      </w:pPr>
    </w:p>
    <w:p w14:paraId="0FA19080" w14:textId="77777777" w:rsidR="001A557B" w:rsidRDefault="001A557B">
      <w:pPr>
        <w:jc w:val="right"/>
        <w:rPr>
          <w:rFonts w:ascii="仿宋" w:eastAsia="仿宋" w:hAnsi="仿宋"/>
          <w:bCs/>
          <w:sz w:val="30"/>
          <w:szCs w:val="30"/>
        </w:rPr>
      </w:pPr>
    </w:p>
    <w:p w14:paraId="44313366" w14:textId="77777777" w:rsidR="001A557B" w:rsidRDefault="00EF2053">
      <w:pPr>
        <w:ind w:right="600"/>
        <w:jc w:val="center"/>
        <w:rPr>
          <w:rFonts w:ascii="仿宋" w:eastAsia="仿宋" w:hAnsi="仿宋"/>
          <w:sz w:val="30"/>
          <w:szCs w:val="30"/>
          <w:u w:val="single"/>
        </w:rPr>
      </w:pPr>
      <w:r>
        <w:rPr>
          <w:rFonts w:ascii="仿宋" w:eastAsia="仿宋" w:hAnsi="仿宋" w:hint="eastAsia"/>
          <w:sz w:val="30"/>
          <w:szCs w:val="30"/>
        </w:rPr>
        <w:t>投标人(盖章)：</w:t>
      </w:r>
      <w:r>
        <w:rPr>
          <w:rFonts w:ascii="仿宋" w:eastAsia="仿宋" w:hAnsi="仿宋" w:hint="eastAsia"/>
          <w:sz w:val="30"/>
          <w:szCs w:val="30"/>
          <w:u w:val="single"/>
        </w:rPr>
        <w:t xml:space="preserve">            </w:t>
      </w:r>
    </w:p>
    <w:p w14:paraId="2E8DB309" w14:textId="77777777" w:rsidR="001A557B" w:rsidRDefault="001A557B">
      <w:pPr>
        <w:ind w:right="600"/>
        <w:jc w:val="center"/>
        <w:rPr>
          <w:rFonts w:ascii="仿宋" w:eastAsia="仿宋" w:hAnsi="仿宋"/>
          <w:sz w:val="30"/>
          <w:szCs w:val="30"/>
          <w:u w:val="single"/>
        </w:rPr>
      </w:pPr>
    </w:p>
    <w:p w14:paraId="0D1A3817" w14:textId="77777777" w:rsidR="001A557B" w:rsidRDefault="001A557B">
      <w:pPr>
        <w:ind w:right="600"/>
        <w:jc w:val="center"/>
        <w:rPr>
          <w:rFonts w:ascii="仿宋" w:eastAsia="仿宋" w:hAnsi="仿宋"/>
          <w:bCs/>
          <w:sz w:val="30"/>
          <w:szCs w:val="30"/>
        </w:rPr>
      </w:pPr>
    </w:p>
    <w:p w14:paraId="41E67956" w14:textId="77777777" w:rsidR="001A557B" w:rsidRDefault="001A557B">
      <w:pPr>
        <w:ind w:right="600"/>
        <w:jc w:val="center"/>
        <w:rPr>
          <w:rFonts w:ascii="仿宋" w:eastAsia="仿宋" w:hAnsi="仿宋"/>
          <w:bCs/>
          <w:sz w:val="30"/>
          <w:szCs w:val="30"/>
        </w:rPr>
      </w:pPr>
    </w:p>
    <w:p w14:paraId="41C9ADCF" w14:textId="77777777" w:rsidR="001A557B" w:rsidRDefault="001A557B">
      <w:pPr>
        <w:ind w:right="600"/>
        <w:jc w:val="center"/>
        <w:rPr>
          <w:rFonts w:ascii="仿宋" w:eastAsia="仿宋" w:hAnsi="仿宋"/>
          <w:bCs/>
          <w:sz w:val="30"/>
          <w:szCs w:val="30"/>
        </w:rPr>
      </w:pPr>
    </w:p>
    <w:p w14:paraId="711DC8AB" w14:textId="77777777" w:rsidR="001A557B" w:rsidRDefault="001A557B">
      <w:pPr>
        <w:ind w:right="600"/>
        <w:jc w:val="center"/>
        <w:rPr>
          <w:rFonts w:ascii="仿宋" w:eastAsia="仿宋" w:hAnsi="仿宋"/>
          <w:bCs/>
          <w:sz w:val="30"/>
          <w:szCs w:val="30"/>
        </w:rPr>
      </w:pPr>
    </w:p>
    <w:p w14:paraId="1EA84C99" w14:textId="77777777" w:rsidR="001A557B" w:rsidRDefault="001A557B">
      <w:pPr>
        <w:ind w:right="600"/>
        <w:jc w:val="center"/>
        <w:rPr>
          <w:rFonts w:ascii="仿宋" w:eastAsia="仿宋" w:hAnsi="仿宋"/>
          <w:bCs/>
          <w:sz w:val="30"/>
          <w:szCs w:val="30"/>
        </w:rPr>
      </w:pPr>
    </w:p>
    <w:p w14:paraId="398F4274" w14:textId="77777777" w:rsidR="001A557B" w:rsidRDefault="001A557B">
      <w:pPr>
        <w:ind w:right="600"/>
        <w:jc w:val="center"/>
        <w:rPr>
          <w:rFonts w:ascii="仿宋" w:eastAsia="仿宋" w:hAnsi="仿宋"/>
          <w:bCs/>
          <w:sz w:val="30"/>
          <w:szCs w:val="30"/>
        </w:rPr>
      </w:pPr>
    </w:p>
    <w:p w14:paraId="47F530CF" w14:textId="77777777" w:rsidR="001A557B" w:rsidRDefault="001A557B">
      <w:pPr>
        <w:ind w:right="600"/>
        <w:jc w:val="center"/>
        <w:rPr>
          <w:rFonts w:ascii="仿宋" w:eastAsia="仿宋" w:hAnsi="仿宋"/>
          <w:bCs/>
          <w:sz w:val="30"/>
          <w:szCs w:val="30"/>
        </w:rPr>
      </w:pPr>
    </w:p>
    <w:p w14:paraId="245E58C8" w14:textId="77777777" w:rsidR="001A557B" w:rsidRDefault="001A557B">
      <w:pPr>
        <w:ind w:right="600"/>
        <w:jc w:val="center"/>
        <w:rPr>
          <w:rFonts w:ascii="仿宋" w:eastAsia="仿宋" w:hAnsi="仿宋"/>
          <w:bCs/>
          <w:sz w:val="30"/>
          <w:szCs w:val="30"/>
        </w:rPr>
      </w:pPr>
    </w:p>
    <w:p w14:paraId="5280B37E" w14:textId="77777777" w:rsidR="001A557B" w:rsidRDefault="001A557B">
      <w:pPr>
        <w:ind w:right="600"/>
        <w:jc w:val="center"/>
        <w:rPr>
          <w:rFonts w:ascii="仿宋" w:eastAsia="仿宋" w:hAnsi="仿宋"/>
          <w:bCs/>
          <w:sz w:val="30"/>
          <w:szCs w:val="30"/>
        </w:rPr>
      </w:pPr>
    </w:p>
    <w:p w14:paraId="2E72C383" w14:textId="77777777" w:rsidR="001A557B" w:rsidRDefault="001A557B">
      <w:pPr>
        <w:ind w:right="600"/>
        <w:jc w:val="center"/>
        <w:rPr>
          <w:rFonts w:ascii="仿宋" w:eastAsia="仿宋" w:hAnsi="仿宋"/>
          <w:bCs/>
          <w:sz w:val="30"/>
          <w:szCs w:val="30"/>
        </w:rPr>
      </w:pPr>
    </w:p>
    <w:p w14:paraId="03C35129" w14:textId="77777777" w:rsidR="001A557B" w:rsidRDefault="001A557B">
      <w:pPr>
        <w:ind w:right="600"/>
        <w:jc w:val="center"/>
        <w:rPr>
          <w:rFonts w:ascii="仿宋" w:eastAsia="仿宋" w:hAnsi="仿宋"/>
          <w:bCs/>
          <w:sz w:val="30"/>
          <w:szCs w:val="30"/>
        </w:rPr>
      </w:pPr>
    </w:p>
    <w:p w14:paraId="770D39D4" w14:textId="77777777" w:rsidR="001A557B" w:rsidRDefault="00EF2053">
      <w:pPr>
        <w:spacing w:line="560" w:lineRule="exact"/>
        <w:jc w:val="center"/>
        <w:rPr>
          <w:rFonts w:ascii="仿宋" w:eastAsia="仿宋" w:hAnsi="仿宋"/>
          <w:b/>
          <w:bCs/>
          <w:sz w:val="44"/>
          <w:szCs w:val="44"/>
        </w:rPr>
      </w:pPr>
      <w:r>
        <w:rPr>
          <w:rFonts w:ascii="仿宋" w:eastAsia="仿宋" w:hAnsi="仿宋" w:hint="eastAsia"/>
          <w:b/>
          <w:bCs/>
          <w:sz w:val="44"/>
          <w:szCs w:val="44"/>
        </w:rPr>
        <w:t>投标人参加本项目投标前三年内无重大违法违纪行为声明原件（格式自定）</w:t>
      </w:r>
    </w:p>
    <w:p w14:paraId="51707319" w14:textId="77777777" w:rsidR="001A557B" w:rsidRDefault="001A557B">
      <w:pPr>
        <w:jc w:val="right"/>
        <w:rPr>
          <w:rFonts w:ascii="仿宋" w:eastAsia="仿宋" w:hAnsi="仿宋"/>
          <w:b/>
          <w:bCs/>
          <w:sz w:val="30"/>
          <w:szCs w:val="30"/>
        </w:rPr>
      </w:pPr>
    </w:p>
    <w:p w14:paraId="61FC744D" w14:textId="77777777" w:rsidR="001A557B" w:rsidRDefault="001A557B">
      <w:pPr>
        <w:jc w:val="right"/>
        <w:rPr>
          <w:rFonts w:ascii="仿宋" w:eastAsia="仿宋" w:hAnsi="仿宋"/>
          <w:b/>
          <w:bCs/>
          <w:sz w:val="30"/>
          <w:szCs w:val="30"/>
        </w:rPr>
      </w:pPr>
    </w:p>
    <w:p w14:paraId="2D068F3B" w14:textId="77777777" w:rsidR="001A557B" w:rsidRDefault="001A557B">
      <w:pPr>
        <w:jc w:val="right"/>
        <w:rPr>
          <w:rFonts w:ascii="仿宋" w:eastAsia="仿宋" w:hAnsi="仿宋"/>
          <w:b/>
          <w:bCs/>
          <w:sz w:val="30"/>
          <w:szCs w:val="30"/>
        </w:rPr>
      </w:pPr>
    </w:p>
    <w:p w14:paraId="6FB19B6E" w14:textId="77777777" w:rsidR="001A557B" w:rsidRDefault="001A557B">
      <w:pPr>
        <w:jc w:val="right"/>
        <w:rPr>
          <w:rFonts w:ascii="仿宋" w:eastAsia="仿宋" w:hAnsi="仿宋"/>
          <w:b/>
          <w:bCs/>
          <w:sz w:val="30"/>
          <w:szCs w:val="30"/>
        </w:rPr>
      </w:pPr>
    </w:p>
    <w:p w14:paraId="0BA4B25E" w14:textId="77777777" w:rsidR="001A557B" w:rsidRDefault="001A557B">
      <w:pPr>
        <w:jc w:val="right"/>
        <w:rPr>
          <w:rFonts w:ascii="仿宋" w:eastAsia="仿宋" w:hAnsi="仿宋"/>
          <w:b/>
          <w:bCs/>
          <w:sz w:val="30"/>
          <w:szCs w:val="30"/>
        </w:rPr>
      </w:pPr>
    </w:p>
    <w:p w14:paraId="485B66BD" w14:textId="77777777" w:rsidR="001A557B" w:rsidRDefault="001A557B">
      <w:pPr>
        <w:jc w:val="right"/>
        <w:rPr>
          <w:rFonts w:ascii="仿宋" w:eastAsia="仿宋" w:hAnsi="仿宋"/>
          <w:b/>
          <w:bCs/>
          <w:sz w:val="30"/>
          <w:szCs w:val="30"/>
        </w:rPr>
      </w:pPr>
    </w:p>
    <w:p w14:paraId="7581290A" w14:textId="77777777" w:rsidR="001A557B" w:rsidRDefault="001A557B">
      <w:pPr>
        <w:jc w:val="right"/>
        <w:rPr>
          <w:rFonts w:ascii="仿宋" w:eastAsia="仿宋" w:hAnsi="仿宋"/>
          <w:b/>
          <w:bCs/>
          <w:sz w:val="30"/>
          <w:szCs w:val="30"/>
        </w:rPr>
      </w:pPr>
    </w:p>
    <w:p w14:paraId="7710504D" w14:textId="77777777" w:rsidR="001A557B" w:rsidRDefault="001A557B">
      <w:pPr>
        <w:jc w:val="right"/>
        <w:rPr>
          <w:rFonts w:ascii="仿宋" w:eastAsia="仿宋" w:hAnsi="仿宋"/>
          <w:b/>
          <w:bCs/>
          <w:sz w:val="30"/>
          <w:szCs w:val="30"/>
        </w:rPr>
      </w:pPr>
    </w:p>
    <w:p w14:paraId="47E59AED" w14:textId="77777777" w:rsidR="001A557B" w:rsidRDefault="001A557B">
      <w:pPr>
        <w:jc w:val="right"/>
        <w:rPr>
          <w:rFonts w:ascii="仿宋" w:eastAsia="仿宋" w:hAnsi="仿宋"/>
          <w:b/>
          <w:bCs/>
          <w:sz w:val="30"/>
          <w:szCs w:val="30"/>
        </w:rPr>
      </w:pPr>
    </w:p>
    <w:p w14:paraId="4E7540CD" w14:textId="77777777" w:rsidR="001A557B" w:rsidRDefault="001A557B">
      <w:pPr>
        <w:jc w:val="right"/>
        <w:rPr>
          <w:rFonts w:ascii="仿宋" w:eastAsia="仿宋" w:hAnsi="仿宋"/>
          <w:b/>
          <w:bCs/>
          <w:sz w:val="30"/>
          <w:szCs w:val="30"/>
        </w:rPr>
      </w:pPr>
    </w:p>
    <w:p w14:paraId="0343D5FD" w14:textId="77777777" w:rsidR="001A557B" w:rsidRDefault="001A557B">
      <w:pPr>
        <w:jc w:val="right"/>
        <w:rPr>
          <w:rFonts w:ascii="仿宋" w:eastAsia="仿宋" w:hAnsi="仿宋"/>
          <w:b/>
          <w:bCs/>
          <w:sz w:val="30"/>
          <w:szCs w:val="30"/>
        </w:rPr>
      </w:pPr>
    </w:p>
    <w:p w14:paraId="5C74F265" w14:textId="77777777" w:rsidR="001A557B" w:rsidRDefault="001A557B">
      <w:pPr>
        <w:jc w:val="right"/>
        <w:rPr>
          <w:rFonts w:ascii="仿宋" w:eastAsia="仿宋" w:hAnsi="仿宋"/>
          <w:b/>
          <w:bCs/>
          <w:sz w:val="30"/>
          <w:szCs w:val="30"/>
        </w:rPr>
      </w:pPr>
    </w:p>
    <w:p w14:paraId="0D840256" w14:textId="77777777" w:rsidR="001A557B" w:rsidRDefault="001A557B">
      <w:pPr>
        <w:jc w:val="right"/>
        <w:rPr>
          <w:rFonts w:ascii="仿宋" w:eastAsia="仿宋" w:hAnsi="仿宋"/>
          <w:b/>
          <w:bCs/>
          <w:sz w:val="30"/>
          <w:szCs w:val="30"/>
        </w:rPr>
      </w:pPr>
    </w:p>
    <w:p w14:paraId="1C5A481B" w14:textId="77777777" w:rsidR="001A557B" w:rsidRDefault="001A557B">
      <w:pPr>
        <w:jc w:val="right"/>
        <w:rPr>
          <w:rFonts w:ascii="仿宋" w:eastAsia="仿宋" w:hAnsi="仿宋"/>
          <w:b/>
          <w:bCs/>
          <w:sz w:val="30"/>
          <w:szCs w:val="30"/>
        </w:rPr>
      </w:pPr>
    </w:p>
    <w:p w14:paraId="4E8CE363" w14:textId="77777777" w:rsidR="001A557B" w:rsidRDefault="001A557B">
      <w:pPr>
        <w:jc w:val="right"/>
        <w:rPr>
          <w:rFonts w:ascii="仿宋" w:eastAsia="仿宋" w:hAnsi="仿宋"/>
          <w:b/>
          <w:bCs/>
          <w:sz w:val="30"/>
          <w:szCs w:val="30"/>
        </w:rPr>
      </w:pPr>
    </w:p>
    <w:p w14:paraId="0DFC33EB" w14:textId="77777777" w:rsidR="001A557B" w:rsidRDefault="001A557B">
      <w:pPr>
        <w:jc w:val="right"/>
        <w:rPr>
          <w:rFonts w:ascii="仿宋" w:eastAsia="仿宋" w:hAnsi="仿宋"/>
          <w:b/>
          <w:bCs/>
          <w:sz w:val="30"/>
          <w:szCs w:val="30"/>
        </w:rPr>
      </w:pPr>
    </w:p>
    <w:p w14:paraId="1F6087E1" w14:textId="77777777" w:rsidR="001A557B" w:rsidRDefault="001A557B">
      <w:pPr>
        <w:jc w:val="right"/>
        <w:rPr>
          <w:rFonts w:ascii="仿宋" w:eastAsia="仿宋" w:hAnsi="仿宋"/>
          <w:b/>
          <w:bCs/>
          <w:sz w:val="30"/>
          <w:szCs w:val="30"/>
        </w:rPr>
      </w:pPr>
    </w:p>
    <w:p w14:paraId="55497D7B" w14:textId="77777777" w:rsidR="001A557B" w:rsidRDefault="001A557B">
      <w:pPr>
        <w:jc w:val="right"/>
        <w:rPr>
          <w:rFonts w:ascii="仿宋" w:eastAsia="仿宋" w:hAnsi="仿宋"/>
          <w:b/>
          <w:bCs/>
          <w:sz w:val="30"/>
          <w:szCs w:val="30"/>
        </w:rPr>
      </w:pPr>
    </w:p>
    <w:p w14:paraId="7F5FC11B" w14:textId="77777777" w:rsidR="001A557B" w:rsidRDefault="001A557B">
      <w:pPr>
        <w:jc w:val="right"/>
        <w:rPr>
          <w:rFonts w:ascii="仿宋" w:eastAsia="仿宋" w:hAnsi="仿宋"/>
          <w:b/>
          <w:bCs/>
          <w:sz w:val="30"/>
          <w:szCs w:val="30"/>
        </w:rPr>
      </w:pPr>
    </w:p>
    <w:p w14:paraId="17801874" w14:textId="77777777" w:rsidR="001A557B" w:rsidRDefault="001A557B">
      <w:pPr>
        <w:jc w:val="right"/>
        <w:rPr>
          <w:rFonts w:ascii="仿宋" w:eastAsia="仿宋" w:hAnsi="仿宋"/>
          <w:b/>
          <w:bCs/>
          <w:sz w:val="30"/>
          <w:szCs w:val="30"/>
        </w:rPr>
      </w:pPr>
    </w:p>
    <w:p w14:paraId="2836E67F" w14:textId="77777777" w:rsidR="001A557B" w:rsidRDefault="001A557B">
      <w:pPr>
        <w:jc w:val="right"/>
        <w:rPr>
          <w:rFonts w:ascii="仿宋" w:eastAsia="仿宋" w:hAnsi="仿宋"/>
          <w:b/>
          <w:bCs/>
          <w:sz w:val="30"/>
          <w:szCs w:val="30"/>
        </w:rPr>
      </w:pPr>
    </w:p>
    <w:p w14:paraId="5D354D22" w14:textId="77777777" w:rsidR="001A557B" w:rsidRDefault="001A557B">
      <w:pPr>
        <w:jc w:val="right"/>
        <w:rPr>
          <w:rFonts w:ascii="仿宋" w:eastAsia="仿宋" w:hAnsi="仿宋"/>
          <w:b/>
          <w:bCs/>
          <w:sz w:val="30"/>
          <w:szCs w:val="30"/>
        </w:rPr>
      </w:pPr>
    </w:p>
    <w:p w14:paraId="60DCF7A1" w14:textId="77777777" w:rsidR="001A557B" w:rsidRDefault="00EF2053">
      <w:pPr>
        <w:ind w:right="600" w:firstLineChars="1400" w:firstLine="4200"/>
        <w:rPr>
          <w:rFonts w:ascii="仿宋" w:eastAsia="仿宋" w:hAnsi="仿宋"/>
          <w:b/>
          <w:bCs/>
          <w:sz w:val="30"/>
          <w:szCs w:val="30"/>
        </w:rPr>
      </w:pPr>
      <w:r>
        <w:rPr>
          <w:rFonts w:ascii="仿宋" w:eastAsia="仿宋" w:hAnsi="仿宋" w:hint="eastAsia"/>
          <w:sz w:val="30"/>
          <w:szCs w:val="30"/>
        </w:rPr>
        <w:t>投标人(盖章)：</w:t>
      </w:r>
      <w:r>
        <w:rPr>
          <w:rFonts w:ascii="仿宋" w:eastAsia="仿宋" w:hAnsi="仿宋" w:hint="eastAsia"/>
          <w:sz w:val="30"/>
          <w:szCs w:val="30"/>
          <w:u w:val="single"/>
        </w:rPr>
        <w:t xml:space="preserve">            </w:t>
      </w:r>
    </w:p>
    <w:p w14:paraId="1814B302" w14:textId="77777777" w:rsidR="001A557B" w:rsidRDefault="001A557B">
      <w:pPr>
        <w:jc w:val="right"/>
        <w:rPr>
          <w:rFonts w:ascii="仿宋" w:eastAsia="仿宋" w:hAnsi="仿宋"/>
          <w:b/>
          <w:bCs/>
          <w:sz w:val="30"/>
          <w:szCs w:val="30"/>
        </w:rPr>
      </w:pPr>
    </w:p>
    <w:p w14:paraId="6D240D32" w14:textId="77777777" w:rsidR="001A557B" w:rsidRDefault="001A557B">
      <w:pPr>
        <w:jc w:val="right"/>
        <w:rPr>
          <w:rFonts w:ascii="仿宋" w:eastAsia="仿宋" w:hAnsi="仿宋"/>
          <w:b/>
          <w:bCs/>
          <w:sz w:val="30"/>
          <w:szCs w:val="30"/>
        </w:rPr>
      </w:pPr>
    </w:p>
    <w:p w14:paraId="1B1B1D38" w14:textId="77777777" w:rsidR="001A557B" w:rsidRDefault="001A557B">
      <w:pPr>
        <w:spacing w:line="360" w:lineRule="exact"/>
        <w:ind w:firstLineChars="1400" w:firstLine="4216"/>
        <w:jc w:val="right"/>
        <w:rPr>
          <w:rFonts w:ascii="仿宋" w:eastAsia="仿宋" w:hAnsi="仿宋"/>
          <w:b/>
          <w:bCs/>
          <w:sz w:val="30"/>
          <w:szCs w:val="30"/>
        </w:rPr>
      </w:pPr>
    </w:p>
    <w:p w14:paraId="7A3CB01A" w14:textId="77777777" w:rsidR="001A557B" w:rsidRDefault="001A557B">
      <w:pPr>
        <w:spacing w:line="360" w:lineRule="exact"/>
        <w:ind w:firstLineChars="1400" w:firstLine="4216"/>
        <w:jc w:val="right"/>
        <w:rPr>
          <w:rFonts w:ascii="仿宋" w:eastAsia="仿宋" w:hAnsi="仿宋"/>
          <w:b/>
          <w:bCs/>
          <w:sz w:val="30"/>
          <w:szCs w:val="30"/>
        </w:rPr>
      </w:pPr>
    </w:p>
    <w:p w14:paraId="053CCF95" w14:textId="77777777" w:rsidR="001A557B" w:rsidRDefault="001A557B">
      <w:pPr>
        <w:spacing w:line="360" w:lineRule="exact"/>
        <w:ind w:firstLineChars="1400" w:firstLine="4216"/>
        <w:jc w:val="right"/>
        <w:rPr>
          <w:rFonts w:ascii="仿宋" w:eastAsia="仿宋" w:hAnsi="仿宋"/>
          <w:b/>
          <w:bCs/>
          <w:sz w:val="30"/>
          <w:szCs w:val="30"/>
        </w:rPr>
      </w:pPr>
    </w:p>
    <w:p w14:paraId="08F43D9B" w14:textId="77777777" w:rsidR="001A557B" w:rsidRDefault="001A557B">
      <w:pPr>
        <w:spacing w:line="360" w:lineRule="exact"/>
        <w:ind w:firstLineChars="1400" w:firstLine="4216"/>
        <w:jc w:val="right"/>
        <w:rPr>
          <w:rFonts w:ascii="仿宋" w:eastAsia="仿宋" w:hAnsi="仿宋"/>
          <w:b/>
          <w:bCs/>
          <w:sz w:val="30"/>
          <w:szCs w:val="30"/>
        </w:rPr>
      </w:pPr>
    </w:p>
    <w:p w14:paraId="1CEC18CF" w14:textId="77777777" w:rsidR="001A557B" w:rsidRDefault="001A557B">
      <w:pPr>
        <w:spacing w:line="360" w:lineRule="exact"/>
        <w:ind w:firstLineChars="1400" w:firstLine="4216"/>
        <w:jc w:val="right"/>
        <w:rPr>
          <w:rFonts w:ascii="仿宋" w:eastAsia="仿宋" w:hAnsi="仿宋"/>
          <w:b/>
          <w:bCs/>
          <w:sz w:val="30"/>
          <w:szCs w:val="30"/>
        </w:rPr>
      </w:pPr>
    </w:p>
    <w:p w14:paraId="28808B34" w14:textId="77777777" w:rsidR="001A557B" w:rsidRDefault="001A557B">
      <w:pPr>
        <w:spacing w:line="360" w:lineRule="exact"/>
        <w:ind w:firstLineChars="1400" w:firstLine="4216"/>
        <w:jc w:val="right"/>
        <w:rPr>
          <w:rFonts w:ascii="仿宋" w:eastAsia="仿宋" w:hAnsi="仿宋"/>
          <w:b/>
          <w:bCs/>
          <w:sz w:val="30"/>
          <w:szCs w:val="30"/>
        </w:rPr>
      </w:pPr>
    </w:p>
    <w:p w14:paraId="666900BC" w14:textId="77777777" w:rsidR="001A557B" w:rsidRDefault="001A557B">
      <w:pPr>
        <w:spacing w:line="360" w:lineRule="exact"/>
        <w:ind w:firstLineChars="1400" w:firstLine="4216"/>
        <w:jc w:val="right"/>
        <w:rPr>
          <w:rFonts w:ascii="仿宋" w:eastAsia="仿宋" w:hAnsi="仿宋"/>
          <w:b/>
          <w:bCs/>
          <w:sz w:val="30"/>
          <w:szCs w:val="30"/>
        </w:rPr>
      </w:pPr>
    </w:p>
    <w:p w14:paraId="654E2B00" w14:textId="77777777" w:rsidR="001A557B" w:rsidRDefault="001A557B">
      <w:pPr>
        <w:spacing w:line="360" w:lineRule="exact"/>
        <w:ind w:firstLineChars="1400" w:firstLine="4216"/>
        <w:jc w:val="right"/>
        <w:rPr>
          <w:rFonts w:ascii="仿宋" w:eastAsia="仿宋" w:hAnsi="仿宋"/>
          <w:b/>
          <w:bCs/>
          <w:sz w:val="30"/>
          <w:szCs w:val="30"/>
        </w:rPr>
      </w:pPr>
    </w:p>
    <w:p w14:paraId="02D47EC3" w14:textId="77777777" w:rsidR="001A557B" w:rsidRDefault="001A557B">
      <w:pPr>
        <w:spacing w:line="360" w:lineRule="exact"/>
        <w:ind w:firstLineChars="1400" w:firstLine="4216"/>
        <w:jc w:val="right"/>
        <w:rPr>
          <w:rFonts w:ascii="仿宋" w:eastAsia="仿宋" w:hAnsi="仿宋"/>
          <w:b/>
          <w:bCs/>
          <w:sz w:val="30"/>
          <w:szCs w:val="30"/>
        </w:rPr>
      </w:pPr>
    </w:p>
    <w:p w14:paraId="2D0FB790" w14:textId="77777777" w:rsidR="001A557B" w:rsidRDefault="00EF2053">
      <w:pPr>
        <w:jc w:val="center"/>
        <w:rPr>
          <w:rFonts w:ascii="仿宋" w:eastAsia="仿宋" w:hAnsi="仿宋"/>
          <w:b/>
          <w:sz w:val="44"/>
          <w:szCs w:val="44"/>
        </w:rPr>
      </w:pPr>
      <w:r>
        <w:rPr>
          <w:rFonts w:ascii="仿宋" w:eastAsia="仿宋" w:hAnsi="仿宋" w:hint="eastAsia"/>
          <w:b/>
          <w:sz w:val="44"/>
          <w:szCs w:val="44"/>
        </w:rPr>
        <w:t>详细的技术方案及供货安装方案</w:t>
      </w:r>
    </w:p>
    <w:p w14:paraId="4F01D60C" w14:textId="77777777" w:rsidR="001A557B" w:rsidRDefault="001A557B">
      <w:pPr>
        <w:jc w:val="right"/>
        <w:rPr>
          <w:rFonts w:ascii="仿宋" w:eastAsia="仿宋" w:hAnsi="仿宋"/>
          <w:b/>
          <w:bCs/>
          <w:sz w:val="30"/>
          <w:szCs w:val="30"/>
        </w:rPr>
      </w:pPr>
    </w:p>
    <w:p w14:paraId="147D66D3" w14:textId="77777777" w:rsidR="001A557B" w:rsidRDefault="001A557B">
      <w:pPr>
        <w:jc w:val="right"/>
        <w:rPr>
          <w:rFonts w:ascii="仿宋" w:eastAsia="仿宋" w:hAnsi="仿宋"/>
          <w:b/>
          <w:bCs/>
          <w:sz w:val="30"/>
          <w:szCs w:val="30"/>
        </w:rPr>
      </w:pPr>
    </w:p>
    <w:p w14:paraId="29DE65AD" w14:textId="77777777" w:rsidR="001A557B" w:rsidRDefault="001A557B">
      <w:pPr>
        <w:jc w:val="right"/>
        <w:rPr>
          <w:rFonts w:ascii="仿宋" w:eastAsia="仿宋" w:hAnsi="仿宋"/>
          <w:b/>
          <w:bCs/>
          <w:sz w:val="30"/>
          <w:szCs w:val="30"/>
        </w:rPr>
      </w:pPr>
    </w:p>
    <w:p w14:paraId="53EF5A17" w14:textId="77777777" w:rsidR="001A557B" w:rsidRDefault="001A557B">
      <w:pPr>
        <w:jc w:val="right"/>
        <w:rPr>
          <w:rFonts w:ascii="仿宋" w:eastAsia="仿宋" w:hAnsi="仿宋"/>
          <w:b/>
          <w:bCs/>
          <w:sz w:val="30"/>
          <w:szCs w:val="30"/>
        </w:rPr>
      </w:pPr>
    </w:p>
    <w:p w14:paraId="205FFFB2" w14:textId="77777777" w:rsidR="001A557B" w:rsidRDefault="001A557B">
      <w:pPr>
        <w:jc w:val="right"/>
        <w:rPr>
          <w:rFonts w:ascii="仿宋" w:eastAsia="仿宋" w:hAnsi="仿宋"/>
          <w:b/>
          <w:bCs/>
          <w:sz w:val="30"/>
          <w:szCs w:val="30"/>
        </w:rPr>
      </w:pPr>
    </w:p>
    <w:p w14:paraId="1DE11340" w14:textId="77777777" w:rsidR="001A557B" w:rsidRDefault="001A557B">
      <w:pPr>
        <w:jc w:val="right"/>
        <w:rPr>
          <w:rFonts w:ascii="仿宋" w:eastAsia="仿宋" w:hAnsi="仿宋"/>
          <w:b/>
          <w:bCs/>
          <w:sz w:val="30"/>
          <w:szCs w:val="30"/>
        </w:rPr>
      </w:pPr>
    </w:p>
    <w:p w14:paraId="5EAC51F1" w14:textId="77777777" w:rsidR="001A557B" w:rsidRDefault="001A557B">
      <w:pPr>
        <w:jc w:val="right"/>
        <w:rPr>
          <w:rFonts w:ascii="仿宋" w:eastAsia="仿宋" w:hAnsi="仿宋"/>
          <w:b/>
          <w:bCs/>
          <w:sz w:val="30"/>
          <w:szCs w:val="30"/>
        </w:rPr>
      </w:pPr>
    </w:p>
    <w:p w14:paraId="13D086A3" w14:textId="77777777" w:rsidR="001A557B" w:rsidRDefault="001A557B">
      <w:pPr>
        <w:jc w:val="right"/>
        <w:rPr>
          <w:rFonts w:ascii="仿宋" w:eastAsia="仿宋" w:hAnsi="仿宋"/>
          <w:b/>
          <w:bCs/>
          <w:sz w:val="30"/>
          <w:szCs w:val="30"/>
        </w:rPr>
      </w:pPr>
    </w:p>
    <w:p w14:paraId="41C9C6E6" w14:textId="77777777" w:rsidR="001A557B" w:rsidRDefault="001A557B">
      <w:pPr>
        <w:jc w:val="right"/>
        <w:rPr>
          <w:rFonts w:ascii="仿宋" w:eastAsia="仿宋" w:hAnsi="仿宋"/>
          <w:b/>
          <w:bCs/>
          <w:sz w:val="30"/>
          <w:szCs w:val="30"/>
        </w:rPr>
      </w:pPr>
    </w:p>
    <w:p w14:paraId="74E03B6B" w14:textId="77777777" w:rsidR="001A557B" w:rsidRDefault="001A557B">
      <w:pPr>
        <w:jc w:val="right"/>
        <w:rPr>
          <w:rFonts w:ascii="仿宋" w:eastAsia="仿宋" w:hAnsi="仿宋"/>
          <w:b/>
          <w:bCs/>
          <w:sz w:val="30"/>
          <w:szCs w:val="30"/>
        </w:rPr>
      </w:pPr>
    </w:p>
    <w:p w14:paraId="59547E37" w14:textId="77777777" w:rsidR="001A557B" w:rsidRDefault="001A557B">
      <w:pPr>
        <w:jc w:val="right"/>
        <w:rPr>
          <w:rFonts w:ascii="仿宋" w:eastAsia="仿宋" w:hAnsi="仿宋"/>
          <w:b/>
          <w:bCs/>
          <w:sz w:val="30"/>
          <w:szCs w:val="30"/>
        </w:rPr>
      </w:pPr>
    </w:p>
    <w:p w14:paraId="197AF80C" w14:textId="77777777" w:rsidR="001A557B" w:rsidRDefault="001A557B">
      <w:pPr>
        <w:jc w:val="right"/>
        <w:rPr>
          <w:rFonts w:ascii="仿宋" w:eastAsia="仿宋" w:hAnsi="仿宋"/>
          <w:b/>
          <w:bCs/>
          <w:sz w:val="30"/>
          <w:szCs w:val="30"/>
        </w:rPr>
      </w:pPr>
    </w:p>
    <w:p w14:paraId="1D8AA5B3" w14:textId="77777777" w:rsidR="001A557B" w:rsidRDefault="001A557B">
      <w:pPr>
        <w:jc w:val="right"/>
        <w:rPr>
          <w:rFonts w:ascii="仿宋" w:eastAsia="仿宋" w:hAnsi="仿宋"/>
          <w:b/>
          <w:bCs/>
          <w:sz w:val="30"/>
          <w:szCs w:val="30"/>
        </w:rPr>
      </w:pPr>
    </w:p>
    <w:p w14:paraId="6B03867D" w14:textId="77777777" w:rsidR="001A557B" w:rsidRDefault="001A557B">
      <w:pPr>
        <w:jc w:val="right"/>
        <w:rPr>
          <w:rFonts w:ascii="仿宋" w:eastAsia="仿宋" w:hAnsi="仿宋"/>
          <w:b/>
          <w:bCs/>
          <w:sz w:val="30"/>
          <w:szCs w:val="30"/>
        </w:rPr>
      </w:pPr>
    </w:p>
    <w:p w14:paraId="014B47AD" w14:textId="77777777" w:rsidR="001A557B" w:rsidRDefault="001A557B">
      <w:pPr>
        <w:jc w:val="right"/>
        <w:rPr>
          <w:rFonts w:ascii="仿宋" w:eastAsia="仿宋" w:hAnsi="仿宋"/>
          <w:b/>
          <w:bCs/>
          <w:sz w:val="30"/>
          <w:szCs w:val="30"/>
        </w:rPr>
      </w:pPr>
    </w:p>
    <w:p w14:paraId="40095871" w14:textId="77777777" w:rsidR="001A557B" w:rsidRDefault="001A557B">
      <w:pPr>
        <w:jc w:val="right"/>
        <w:rPr>
          <w:rFonts w:ascii="仿宋" w:eastAsia="仿宋" w:hAnsi="仿宋"/>
          <w:b/>
          <w:bCs/>
          <w:sz w:val="30"/>
          <w:szCs w:val="30"/>
        </w:rPr>
      </w:pPr>
    </w:p>
    <w:p w14:paraId="4192C16A" w14:textId="77777777" w:rsidR="001A557B" w:rsidRDefault="001A557B">
      <w:pPr>
        <w:jc w:val="right"/>
        <w:rPr>
          <w:rFonts w:ascii="仿宋" w:eastAsia="仿宋" w:hAnsi="仿宋"/>
          <w:b/>
          <w:bCs/>
          <w:sz w:val="30"/>
          <w:szCs w:val="30"/>
        </w:rPr>
      </w:pPr>
    </w:p>
    <w:p w14:paraId="3612E70F" w14:textId="77777777" w:rsidR="001A557B" w:rsidRDefault="001A557B">
      <w:pPr>
        <w:jc w:val="right"/>
        <w:rPr>
          <w:rFonts w:ascii="仿宋" w:eastAsia="仿宋" w:hAnsi="仿宋"/>
          <w:b/>
          <w:bCs/>
          <w:sz w:val="30"/>
          <w:szCs w:val="30"/>
        </w:rPr>
      </w:pPr>
    </w:p>
    <w:p w14:paraId="0E370557" w14:textId="77777777" w:rsidR="001A557B" w:rsidRDefault="001A557B">
      <w:pPr>
        <w:jc w:val="right"/>
        <w:rPr>
          <w:rFonts w:ascii="仿宋" w:eastAsia="仿宋" w:hAnsi="仿宋"/>
          <w:b/>
          <w:bCs/>
          <w:sz w:val="30"/>
          <w:szCs w:val="30"/>
        </w:rPr>
      </w:pPr>
    </w:p>
    <w:p w14:paraId="6FD49ABE" w14:textId="77777777" w:rsidR="001A557B" w:rsidRDefault="001A557B">
      <w:pPr>
        <w:jc w:val="right"/>
        <w:rPr>
          <w:rFonts w:ascii="仿宋" w:eastAsia="仿宋" w:hAnsi="仿宋"/>
          <w:b/>
          <w:bCs/>
          <w:sz w:val="30"/>
          <w:szCs w:val="30"/>
        </w:rPr>
      </w:pPr>
    </w:p>
    <w:p w14:paraId="4A415772" w14:textId="77777777" w:rsidR="001A557B" w:rsidRDefault="001A557B">
      <w:pPr>
        <w:jc w:val="right"/>
        <w:rPr>
          <w:rFonts w:ascii="仿宋" w:eastAsia="仿宋" w:hAnsi="仿宋"/>
          <w:b/>
          <w:bCs/>
          <w:sz w:val="30"/>
          <w:szCs w:val="30"/>
        </w:rPr>
      </w:pPr>
    </w:p>
    <w:p w14:paraId="47C483F5" w14:textId="77777777" w:rsidR="001A557B" w:rsidRDefault="001A557B">
      <w:pPr>
        <w:jc w:val="right"/>
        <w:rPr>
          <w:rFonts w:ascii="仿宋" w:eastAsia="仿宋" w:hAnsi="仿宋"/>
          <w:b/>
          <w:bCs/>
          <w:sz w:val="30"/>
          <w:szCs w:val="30"/>
        </w:rPr>
      </w:pPr>
    </w:p>
    <w:p w14:paraId="59073C26" w14:textId="77777777" w:rsidR="001A557B" w:rsidRDefault="001A557B">
      <w:pPr>
        <w:jc w:val="right"/>
        <w:rPr>
          <w:rFonts w:ascii="仿宋" w:eastAsia="仿宋" w:hAnsi="仿宋"/>
          <w:b/>
          <w:bCs/>
          <w:sz w:val="30"/>
          <w:szCs w:val="30"/>
        </w:rPr>
      </w:pPr>
    </w:p>
    <w:p w14:paraId="059B5819" w14:textId="77777777" w:rsidR="001A557B" w:rsidRDefault="001A557B">
      <w:pPr>
        <w:jc w:val="right"/>
        <w:rPr>
          <w:rFonts w:ascii="仿宋" w:eastAsia="仿宋" w:hAnsi="仿宋"/>
          <w:b/>
          <w:bCs/>
          <w:sz w:val="30"/>
          <w:szCs w:val="30"/>
        </w:rPr>
      </w:pPr>
    </w:p>
    <w:p w14:paraId="338F65D7" w14:textId="77777777" w:rsidR="001A557B" w:rsidRDefault="001A557B">
      <w:pPr>
        <w:jc w:val="right"/>
        <w:rPr>
          <w:rFonts w:ascii="仿宋" w:eastAsia="仿宋" w:hAnsi="仿宋"/>
          <w:b/>
          <w:bCs/>
          <w:sz w:val="30"/>
          <w:szCs w:val="30"/>
        </w:rPr>
      </w:pPr>
    </w:p>
    <w:p w14:paraId="1F42A9C5" w14:textId="77777777" w:rsidR="001A557B" w:rsidRDefault="001A557B">
      <w:pPr>
        <w:jc w:val="right"/>
        <w:rPr>
          <w:rFonts w:ascii="仿宋" w:eastAsia="仿宋" w:hAnsi="仿宋"/>
          <w:b/>
          <w:bCs/>
          <w:sz w:val="30"/>
          <w:szCs w:val="30"/>
        </w:rPr>
      </w:pPr>
    </w:p>
    <w:p w14:paraId="5B77BB0A" w14:textId="77777777" w:rsidR="001A557B" w:rsidRDefault="001A557B">
      <w:pPr>
        <w:jc w:val="right"/>
        <w:rPr>
          <w:rFonts w:ascii="仿宋" w:eastAsia="仿宋" w:hAnsi="仿宋"/>
          <w:b/>
          <w:bCs/>
          <w:sz w:val="30"/>
          <w:szCs w:val="30"/>
        </w:rPr>
      </w:pPr>
    </w:p>
    <w:p w14:paraId="1B4F4B9F" w14:textId="77777777" w:rsidR="001A557B" w:rsidRDefault="001A557B">
      <w:pPr>
        <w:jc w:val="right"/>
        <w:rPr>
          <w:rFonts w:ascii="仿宋" w:eastAsia="仿宋" w:hAnsi="仿宋"/>
          <w:b/>
          <w:bCs/>
          <w:sz w:val="30"/>
          <w:szCs w:val="30"/>
        </w:rPr>
      </w:pPr>
    </w:p>
    <w:p w14:paraId="4C14D632" w14:textId="77777777" w:rsidR="001A557B" w:rsidRDefault="001A557B">
      <w:pPr>
        <w:jc w:val="right"/>
        <w:rPr>
          <w:rFonts w:ascii="仿宋" w:eastAsia="仿宋" w:hAnsi="仿宋"/>
          <w:b/>
          <w:bCs/>
          <w:sz w:val="30"/>
          <w:szCs w:val="30"/>
        </w:rPr>
      </w:pPr>
    </w:p>
    <w:p w14:paraId="566A2849" w14:textId="77777777" w:rsidR="001A557B" w:rsidRDefault="001A557B">
      <w:pPr>
        <w:jc w:val="right"/>
        <w:rPr>
          <w:rFonts w:ascii="仿宋" w:eastAsia="仿宋" w:hAnsi="仿宋"/>
          <w:b/>
          <w:bCs/>
          <w:sz w:val="30"/>
          <w:szCs w:val="30"/>
        </w:rPr>
      </w:pPr>
    </w:p>
    <w:p w14:paraId="4198567B" w14:textId="77777777" w:rsidR="001A557B" w:rsidRDefault="001A557B">
      <w:pPr>
        <w:jc w:val="right"/>
        <w:rPr>
          <w:rFonts w:ascii="仿宋" w:eastAsia="仿宋" w:hAnsi="仿宋"/>
          <w:b/>
          <w:bCs/>
          <w:sz w:val="30"/>
          <w:szCs w:val="30"/>
        </w:rPr>
      </w:pPr>
    </w:p>
    <w:p w14:paraId="0C3A7DFC" w14:textId="77777777" w:rsidR="001A557B" w:rsidRDefault="001A557B">
      <w:pPr>
        <w:jc w:val="right"/>
        <w:rPr>
          <w:rFonts w:ascii="仿宋" w:eastAsia="仿宋" w:hAnsi="仿宋"/>
          <w:b/>
          <w:bCs/>
          <w:sz w:val="30"/>
          <w:szCs w:val="30"/>
        </w:rPr>
      </w:pPr>
    </w:p>
    <w:p w14:paraId="3AFFE318" w14:textId="77777777" w:rsidR="001A557B" w:rsidRDefault="001A557B">
      <w:pPr>
        <w:jc w:val="right"/>
        <w:rPr>
          <w:rFonts w:ascii="仿宋" w:eastAsia="仿宋" w:hAnsi="仿宋"/>
          <w:b/>
          <w:bCs/>
          <w:sz w:val="30"/>
          <w:szCs w:val="30"/>
        </w:rPr>
      </w:pPr>
    </w:p>
    <w:p w14:paraId="05B7F28E" w14:textId="77777777" w:rsidR="001A557B" w:rsidRDefault="001A557B">
      <w:pPr>
        <w:jc w:val="right"/>
        <w:rPr>
          <w:rFonts w:ascii="仿宋" w:eastAsia="仿宋" w:hAnsi="仿宋"/>
          <w:b/>
          <w:bCs/>
          <w:sz w:val="30"/>
          <w:szCs w:val="30"/>
        </w:rPr>
      </w:pPr>
    </w:p>
    <w:p w14:paraId="7CE0D519" w14:textId="77777777" w:rsidR="001A557B" w:rsidRDefault="001A557B">
      <w:pPr>
        <w:jc w:val="right"/>
        <w:rPr>
          <w:rFonts w:ascii="仿宋" w:eastAsia="仿宋" w:hAnsi="仿宋"/>
          <w:b/>
          <w:bCs/>
          <w:sz w:val="30"/>
          <w:szCs w:val="30"/>
        </w:rPr>
      </w:pPr>
    </w:p>
    <w:p w14:paraId="585C2408" w14:textId="77777777" w:rsidR="001A557B" w:rsidRDefault="00EF2053">
      <w:pPr>
        <w:jc w:val="right"/>
        <w:rPr>
          <w:rFonts w:ascii="仿宋" w:eastAsia="仿宋" w:hAnsi="仿宋"/>
          <w:bCs/>
          <w:sz w:val="30"/>
          <w:szCs w:val="30"/>
        </w:rPr>
      </w:pPr>
      <w:r>
        <w:rPr>
          <w:rFonts w:ascii="仿宋" w:eastAsia="仿宋" w:hAnsi="仿宋" w:hint="eastAsia"/>
          <w:b/>
          <w:bCs/>
          <w:sz w:val="30"/>
          <w:szCs w:val="30"/>
        </w:rPr>
        <w:t>（格式六）</w:t>
      </w:r>
    </w:p>
    <w:p w14:paraId="61DF1BCC" w14:textId="77777777" w:rsidR="001A557B" w:rsidRDefault="00EF2053">
      <w:pPr>
        <w:pStyle w:val="PlainText"/>
        <w:spacing w:line="520" w:lineRule="exact"/>
        <w:jc w:val="center"/>
        <w:rPr>
          <w:rFonts w:ascii="仿宋" w:eastAsia="仿宋" w:hAnsi="仿宋"/>
          <w:b/>
          <w:sz w:val="44"/>
          <w:szCs w:val="44"/>
        </w:rPr>
      </w:pPr>
      <w:r>
        <w:rPr>
          <w:rFonts w:ascii="仿宋" w:eastAsia="仿宋" w:hAnsi="仿宋" w:hint="eastAsia"/>
          <w:b/>
          <w:sz w:val="44"/>
          <w:szCs w:val="44"/>
        </w:rPr>
        <w:t>技术服务和售后服务内容及承诺</w:t>
      </w:r>
    </w:p>
    <w:p w14:paraId="473A5998" w14:textId="77777777" w:rsidR="001A557B" w:rsidRDefault="001A557B">
      <w:pPr>
        <w:jc w:val="right"/>
        <w:rPr>
          <w:rFonts w:ascii="仿宋" w:eastAsia="仿宋" w:hAnsi="仿宋"/>
          <w:b/>
          <w:bCs/>
          <w:sz w:val="28"/>
          <w:szCs w:val="28"/>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0"/>
      </w:tblGrid>
      <w:tr w:rsidR="001A557B" w14:paraId="219377EB" w14:textId="77777777">
        <w:trPr>
          <w:trHeight w:val="4134"/>
        </w:trPr>
        <w:tc>
          <w:tcPr>
            <w:tcW w:w="8820" w:type="dxa"/>
          </w:tcPr>
          <w:p w14:paraId="248BF90F" w14:textId="77777777" w:rsidR="001A557B" w:rsidRDefault="00EF2053">
            <w:pPr>
              <w:pStyle w:val="PlainText"/>
              <w:tabs>
                <w:tab w:val="left" w:pos="1005"/>
              </w:tabs>
              <w:spacing w:line="440" w:lineRule="exact"/>
              <w:rPr>
                <w:rFonts w:ascii="仿宋" w:eastAsia="仿宋" w:hAnsi="仿宋"/>
                <w:sz w:val="24"/>
              </w:rPr>
            </w:pPr>
            <w:r>
              <w:rPr>
                <w:rFonts w:ascii="仿宋" w:eastAsia="仿宋" w:hAnsi="仿宋" w:hint="eastAsia"/>
                <w:sz w:val="24"/>
              </w:rPr>
              <w:t>技术和售后服务承诺：</w:t>
            </w:r>
          </w:p>
          <w:p w14:paraId="28DE69F3" w14:textId="77777777" w:rsidR="001A557B" w:rsidRDefault="001A557B">
            <w:pPr>
              <w:pStyle w:val="PlainText"/>
              <w:tabs>
                <w:tab w:val="left" w:pos="1005"/>
              </w:tabs>
              <w:spacing w:line="440" w:lineRule="exact"/>
              <w:rPr>
                <w:rFonts w:ascii="仿宋" w:eastAsia="仿宋" w:hAnsi="仿宋"/>
                <w:sz w:val="24"/>
              </w:rPr>
            </w:pPr>
          </w:p>
          <w:p w14:paraId="77935D46" w14:textId="77777777" w:rsidR="001A557B" w:rsidRDefault="001A557B">
            <w:pPr>
              <w:pStyle w:val="PlainText"/>
              <w:tabs>
                <w:tab w:val="left" w:pos="1005"/>
              </w:tabs>
              <w:spacing w:line="440" w:lineRule="exact"/>
              <w:rPr>
                <w:rFonts w:ascii="仿宋" w:eastAsia="仿宋" w:hAnsi="仿宋"/>
                <w:sz w:val="24"/>
              </w:rPr>
            </w:pPr>
          </w:p>
          <w:p w14:paraId="6B6E4A00" w14:textId="77777777" w:rsidR="001A557B" w:rsidRDefault="001A557B">
            <w:pPr>
              <w:pStyle w:val="PlainText"/>
              <w:tabs>
                <w:tab w:val="left" w:pos="1005"/>
              </w:tabs>
              <w:spacing w:line="440" w:lineRule="exact"/>
              <w:rPr>
                <w:rFonts w:ascii="仿宋" w:eastAsia="仿宋" w:hAnsi="仿宋"/>
                <w:sz w:val="24"/>
              </w:rPr>
            </w:pPr>
          </w:p>
          <w:p w14:paraId="0119E0B5" w14:textId="77777777" w:rsidR="001A557B" w:rsidRDefault="00EF2053">
            <w:pPr>
              <w:pStyle w:val="PlainText"/>
              <w:tabs>
                <w:tab w:val="left" w:pos="1005"/>
              </w:tabs>
              <w:spacing w:line="440" w:lineRule="exact"/>
              <w:rPr>
                <w:rFonts w:ascii="仿宋" w:eastAsia="仿宋" w:hAnsi="仿宋"/>
                <w:sz w:val="24"/>
              </w:rPr>
            </w:pPr>
            <w:r>
              <w:rPr>
                <w:rFonts w:ascii="仿宋" w:eastAsia="仿宋" w:hAnsi="仿宋" w:hint="eastAsia"/>
                <w:sz w:val="24"/>
              </w:rPr>
              <w:t>提供培训服务承诺：</w:t>
            </w:r>
          </w:p>
          <w:p w14:paraId="58CE3939" w14:textId="77777777" w:rsidR="001A557B" w:rsidRDefault="001A557B">
            <w:pPr>
              <w:pStyle w:val="PlainText"/>
              <w:tabs>
                <w:tab w:val="left" w:pos="1005"/>
              </w:tabs>
              <w:spacing w:line="440" w:lineRule="exact"/>
              <w:rPr>
                <w:rFonts w:ascii="仿宋" w:eastAsia="仿宋" w:hAnsi="仿宋"/>
                <w:sz w:val="24"/>
              </w:rPr>
            </w:pPr>
          </w:p>
          <w:p w14:paraId="7A7625C2" w14:textId="77777777" w:rsidR="001A557B" w:rsidRDefault="001A557B">
            <w:pPr>
              <w:pStyle w:val="PlainText"/>
              <w:tabs>
                <w:tab w:val="left" w:pos="1005"/>
              </w:tabs>
              <w:spacing w:line="440" w:lineRule="exact"/>
              <w:rPr>
                <w:rFonts w:ascii="仿宋" w:eastAsia="仿宋" w:hAnsi="仿宋"/>
                <w:sz w:val="24"/>
              </w:rPr>
            </w:pPr>
          </w:p>
        </w:tc>
      </w:tr>
      <w:tr w:rsidR="001A557B" w14:paraId="088E658A" w14:textId="77777777">
        <w:trPr>
          <w:trHeight w:val="5963"/>
        </w:trPr>
        <w:tc>
          <w:tcPr>
            <w:tcW w:w="8820" w:type="dxa"/>
          </w:tcPr>
          <w:p w14:paraId="316C3057" w14:textId="77777777" w:rsidR="001A557B" w:rsidRDefault="00EF2053">
            <w:pPr>
              <w:pStyle w:val="PlainText"/>
              <w:tabs>
                <w:tab w:val="left" w:pos="1005"/>
              </w:tabs>
              <w:spacing w:line="440" w:lineRule="exact"/>
              <w:rPr>
                <w:rFonts w:ascii="仿宋" w:eastAsia="仿宋" w:hAnsi="仿宋"/>
                <w:sz w:val="24"/>
              </w:rPr>
            </w:pPr>
            <w:r>
              <w:rPr>
                <w:rFonts w:ascii="仿宋" w:eastAsia="仿宋" w:hAnsi="仿宋" w:hint="eastAsia"/>
                <w:sz w:val="24"/>
              </w:rPr>
              <w:t>售后服务承诺至少包含下列内容</w:t>
            </w:r>
          </w:p>
          <w:p w14:paraId="1E873567" w14:textId="77777777" w:rsidR="001A557B" w:rsidRDefault="00EF2053">
            <w:pPr>
              <w:pStyle w:val="PlainText"/>
              <w:tabs>
                <w:tab w:val="left" w:pos="1005"/>
              </w:tabs>
              <w:spacing w:line="440" w:lineRule="exact"/>
              <w:rPr>
                <w:rFonts w:ascii="仿宋" w:eastAsia="仿宋" w:hAnsi="仿宋"/>
                <w:sz w:val="24"/>
              </w:rPr>
            </w:pPr>
            <w:r>
              <w:rPr>
                <w:rFonts w:ascii="仿宋" w:eastAsia="仿宋" w:hAnsi="仿宋" w:hint="eastAsia"/>
                <w:sz w:val="24"/>
              </w:rPr>
              <w:t>响应时间：</w:t>
            </w:r>
          </w:p>
          <w:p w14:paraId="441861F2" w14:textId="77777777" w:rsidR="001A557B" w:rsidRDefault="00EF2053">
            <w:pPr>
              <w:pStyle w:val="PlainText"/>
              <w:tabs>
                <w:tab w:val="left" w:pos="1005"/>
              </w:tabs>
              <w:spacing w:line="440" w:lineRule="exact"/>
              <w:rPr>
                <w:rFonts w:ascii="仿宋" w:eastAsia="仿宋" w:hAnsi="仿宋"/>
                <w:sz w:val="24"/>
              </w:rPr>
            </w:pPr>
            <w:r>
              <w:rPr>
                <w:rFonts w:ascii="仿宋" w:eastAsia="仿宋" w:hAnsi="仿宋" w:hint="eastAsia"/>
                <w:sz w:val="24"/>
              </w:rPr>
              <w:t>到达现场时间：</w:t>
            </w:r>
          </w:p>
          <w:p w14:paraId="76725D39" w14:textId="77777777" w:rsidR="001A557B" w:rsidRDefault="00EF2053">
            <w:pPr>
              <w:pStyle w:val="PlainText"/>
              <w:tabs>
                <w:tab w:val="left" w:pos="1005"/>
              </w:tabs>
              <w:spacing w:line="440" w:lineRule="exact"/>
              <w:rPr>
                <w:rFonts w:ascii="仿宋" w:eastAsia="仿宋" w:hAnsi="仿宋"/>
                <w:sz w:val="24"/>
              </w:rPr>
            </w:pPr>
            <w:r>
              <w:rPr>
                <w:rFonts w:ascii="仿宋" w:eastAsia="仿宋" w:hAnsi="仿宋" w:hint="eastAsia"/>
                <w:sz w:val="24"/>
              </w:rPr>
              <w:t>完成修复时间：</w:t>
            </w:r>
          </w:p>
          <w:p w14:paraId="1C6F4B85" w14:textId="77777777" w:rsidR="001A557B" w:rsidRDefault="00EF2053">
            <w:pPr>
              <w:pStyle w:val="PlainText"/>
              <w:tabs>
                <w:tab w:val="left" w:pos="1005"/>
              </w:tabs>
              <w:spacing w:line="440" w:lineRule="exact"/>
              <w:rPr>
                <w:rFonts w:ascii="仿宋" w:eastAsia="仿宋" w:hAnsi="仿宋"/>
                <w:sz w:val="24"/>
              </w:rPr>
            </w:pPr>
            <w:r>
              <w:rPr>
                <w:rFonts w:ascii="仿宋" w:eastAsia="仿宋" w:hAnsi="仿宋" w:hint="eastAsia"/>
                <w:sz w:val="24"/>
              </w:rPr>
              <w:t>不能修复的保证措施：</w:t>
            </w:r>
          </w:p>
          <w:p w14:paraId="74B0F1DF" w14:textId="77777777" w:rsidR="001A557B" w:rsidRDefault="00EF2053">
            <w:pPr>
              <w:pStyle w:val="PlainText"/>
              <w:tabs>
                <w:tab w:val="left" w:pos="1005"/>
              </w:tabs>
              <w:spacing w:line="440" w:lineRule="exact"/>
              <w:rPr>
                <w:rFonts w:ascii="仿宋" w:eastAsia="仿宋" w:hAnsi="仿宋"/>
                <w:sz w:val="24"/>
              </w:rPr>
            </w:pPr>
            <w:r>
              <w:rPr>
                <w:rFonts w:ascii="仿宋" w:eastAsia="仿宋" w:hAnsi="仿宋" w:hint="eastAsia"/>
                <w:sz w:val="24"/>
              </w:rPr>
              <w:t>质保期内措施：</w:t>
            </w:r>
          </w:p>
          <w:p w14:paraId="433BFFEF" w14:textId="77777777" w:rsidR="001A557B" w:rsidRDefault="00EF2053">
            <w:pPr>
              <w:pStyle w:val="PlainText"/>
              <w:tabs>
                <w:tab w:val="left" w:pos="1005"/>
              </w:tabs>
              <w:spacing w:line="440" w:lineRule="exact"/>
              <w:rPr>
                <w:rFonts w:ascii="仿宋" w:eastAsia="仿宋" w:hAnsi="仿宋"/>
                <w:sz w:val="24"/>
              </w:rPr>
            </w:pPr>
            <w:r>
              <w:rPr>
                <w:rFonts w:ascii="仿宋" w:eastAsia="仿宋" w:hAnsi="仿宋" w:hint="eastAsia"/>
                <w:sz w:val="24"/>
              </w:rPr>
              <w:t>质保期外措施：</w:t>
            </w:r>
          </w:p>
          <w:p w14:paraId="6FD63A7B" w14:textId="77777777" w:rsidR="001A557B" w:rsidRDefault="00EF2053">
            <w:pPr>
              <w:pStyle w:val="PlainText"/>
              <w:tabs>
                <w:tab w:val="left" w:pos="1005"/>
              </w:tabs>
              <w:spacing w:line="440" w:lineRule="exact"/>
              <w:rPr>
                <w:rFonts w:ascii="仿宋" w:eastAsia="仿宋" w:hAnsi="仿宋"/>
                <w:sz w:val="24"/>
              </w:rPr>
            </w:pPr>
            <w:r>
              <w:rPr>
                <w:rFonts w:ascii="仿宋" w:eastAsia="仿宋" w:hAnsi="仿宋" w:hint="eastAsia"/>
                <w:sz w:val="24"/>
              </w:rPr>
              <w:t>……</w:t>
            </w:r>
          </w:p>
        </w:tc>
      </w:tr>
    </w:tbl>
    <w:p w14:paraId="59DA257D" w14:textId="77777777" w:rsidR="001A557B" w:rsidRDefault="00EF2053">
      <w:pPr>
        <w:ind w:firstLineChars="1400" w:firstLine="2940"/>
        <w:rPr>
          <w:rFonts w:ascii="仿宋" w:eastAsia="仿宋" w:hAnsi="仿宋"/>
        </w:rPr>
      </w:pPr>
      <w:r>
        <w:rPr>
          <w:rFonts w:ascii="仿宋" w:eastAsia="仿宋" w:hAnsi="仿宋" w:hint="eastAsia"/>
        </w:rPr>
        <w:tab/>
      </w:r>
    </w:p>
    <w:p w14:paraId="20DD1BC1" w14:textId="77777777" w:rsidR="001A557B" w:rsidRDefault="00EF2053">
      <w:pPr>
        <w:spacing w:line="520" w:lineRule="exact"/>
        <w:ind w:firstLineChars="1200" w:firstLine="3600"/>
        <w:rPr>
          <w:rFonts w:ascii="仿宋" w:eastAsia="仿宋" w:hAnsi="仿宋"/>
          <w:sz w:val="30"/>
          <w:szCs w:val="30"/>
        </w:rPr>
      </w:pPr>
      <w:r>
        <w:rPr>
          <w:rFonts w:ascii="仿宋" w:eastAsia="仿宋" w:hAnsi="仿宋" w:hint="eastAsia"/>
          <w:sz w:val="30"/>
          <w:szCs w:val="30"/>
        </w:rPr>
        <w:t>投标人(盖章):</w:t>
      </w:r>
      <w:r>
        <w:rPr>
          <w:rFonts w:ascii="仿宋" w:eastAsia="仿宋" w:hAnsi="仿宋" w:hint="eastAsia"/>
          <w:sz w:val="30"/>
          <w:szCs w:val="30"/>
          <w:u w:val="single"/>
        </w:rPr>
        <w:t xml:space="preserve">                      </w:t>
      </w:r>
    </w:p>
    <w:p w14:paraId="5D7E91CE" w14:textId="77777777" w:rsidR="001A557B" w:rsidRDefault="00EF2053">
      <w:pPr>
        <w:pStyle w:val="PlainText"/>
        <w:tabs>
          <w:tab w:val="left" w:pos="1005"/>
        </w:tabs>
        <w:spacing w:line="520" w:lineRule="exact"/>
        <w:ind w:firstLineChars="1200" w:firstLine="3600"/>
        <w:rPr>
          <w:rFonts w:ascii="仿宋" w:eastAsia="仿宋" w:hAnsi="仿宋"/>
          <w:sz w:val="28"/>
          <w:u w:val="single"/>
        </w:rPr>
      </w:pPr>
      <w:r>
        <w:rPr>
          <w:rFonts w:ascii="仿宋" w:eastAsia="仿宋" w:hAnsi="仿宋" w:hint="eastAsia"/>
          <w:sz w:val="30"/>
          <w:szCs w:val="30"/>
        </w:rPr>
        <w:t xml:space="preserve">法定代表人或被授权人签字: </w:t>
      </w:r>
      <w:r>
        <w:rPr>
          <w:rFonts w:ascii="仿宋" w:eastAsia="仿宋" w:hAnsi="仿宋" w:hint="eastAsia"/>
          <w:sz w:val="30"/>
          <w:szCs w:val="30"/>
          <w:u w:val="single"/>
        </w:rPr>
        <w:t xml:space="preserve">             </w:t>
      </w:r>
      <w:r>
        <w:rPr>
          <w:rFonts w:ascii="仿宋" w:eastAsia="仿宋" w:hAnsi="仿宋" w:hint="eastAsia"/>
          <w:sz w:val="28"/>
          <w:u w:val="single"/>
        </w:rPr>
        <w:t xml:space="preserve">  </w:t>
      </w:r>
    </w:p>
    <w:p w14:paraId="5BAC6BBE" w14:textId="77777777" w:rsidR="001A557B" w:rsidRDefault="001A557B">
      <w:pPr>
        <w:spacing w:line="360" w:lineRule="exact"/>
        <w:jc w:val="right"/>
        <w:rPr>
          <w:rFonts w:ascii="仿宋" w:eastAsia="仿宋" w:hAnsi="仿宋"/>
          <w:b/>
          <w:bCs/>
          <w:sz w:val="30"/>
          <w:szCs w:val="30"/>
        </w:rPr>
      </w:pPr>
    </w:p>
    <w:p w14:paraId="00AE450C" w14:textId="77777777" w:rsidR="001A557B" w:rsidRDefault="001A557B">
      <w:pPr>
        <w:spacing w:line="360" w:lineRule="exact"/>
        <w:jc w:val="right"/>
        <w:rPr>
          <w:rFonts w:ascii="仿宋" w:eastAsia="仿宋" w:hAnsi="仿宋"/>
          <w:b/>
          <w:bCs/>
          <w:sz w:val="30"/>
          <w:szCs w:val="30"/>
        </w:rPr>
      </w:pPr>
    </w:p>
    <w:p w14:paraId="389B9BDA" w14:textId="77777777" w:rsidR="001A557B" w:rsidRDefault="001A557B">
      <w:pPr>
        <w:ind w:firstLineChars="1462" w:firstLine="4403"/>
        <w:jc w:val="right"/>
        <w:rPr>
          <w:rFonts w:ascii="仿宋" w:eastAsia="仿宋" w:hAnsi="仿宋"/>
          <w:b/>
          <w:bCs/>
          <w:sz w:val="30"/>
          <w:szCs w:val="30"/>
        </w:rPr>
      </w:pPr>
    </w:p>
    <w:p w14:paraId="44B6C068" w14:textId="77777777" w:rsidR="001A557B" w:rsidRDefault="001A557B">
      <w:pPr>
        <w:pStyle w:val="Heading3"/>
      </w:pPr>
    </w:p>
    <w:p w14:paraId="32001C4A" w14:textId="77777777" w:rsidR="001A557B" w:rsidRDefault="001A557B">
      <w:pPr>
        <w:ind w:firstLineChars="1462" w:firstLine="4403"/>
        <w:jc w:val="right"/>
        <w:rPr>
          <w:rFonts w:ascii="仿宋" w:eastAsia="仿宋" w:hAnsi="仿宋"/>
          <w:b/>
          <w:bCs/>
          <w:sz w:val="30"/>
          <w:szCs w:val="30"/>
        </w:rPr>
      </w:pPr>
    </w:p>
    <w:p w14:paraId="494A19CD" w14:textId="77777777" w:rsidR="001A557B" w:rsidRDefault="00EF2053">
      <w:pPr>
        <w:spacing w:line="500" w:lineRule="exact"/>
        <w:ind w:right="885"/>
        <w:jc w:val="center"/>
        <w:rPr>
          <w:rFonts w:ascii="仿宋" w:eastAsia="仿宋" w:hAnsi="仿宋"/>
          <w:b/>
          <w:bCs/>
          <w:sz w:val="30"/>
          <w:szCs w:val="30"/>
        </w:rPr>
      </w:pPr>
      <w:r>
        <w:rPr>
          <w:rFonts w:ascii="仿宋" w:eastAsia="仿宋" w:hAnsi="仿宋" w:hint="eastAsia"/>
          <w:b/>
          <w:sz w:val="44"/>
          <w:szCs w:val="44"/>
        </w:rPr>
        <w:t xml:space="preserve">   详细的进度周期和质量保证措施</w:t>
      </w:r>
    </w:p>
    <w:p w14:paraId="3ACC9BEC" w14:textId="77777777" w:rsidR="001A557B" w:rsidRDefault="001A557B">
      <w:pPr>
        <w:spacing w:line="360" w:lineRule="exact"/>
        <w:jc w:val="right"/>
        <w:rPr>
          <w:rFonts w:ascii="仿宋" w:eastAsia="仿宋" w:hAnsi="仿宋"/>
          <w:b/>
          <w:bCs/>
          <w:sz w:val="30"/>
          <w:szCs w:val="30"/>
        </w:rPr>
      </w:pPr>
    </w:p>
    <w:p w14:paraId="56868D64" w14:textId="77777777" w:rsidR="001A557B" w:rsidRDefault="001A557B">
      <w:pPr>
        <w:spacing w:line="360" w:lineRule="exact"/>
        <w:jc w:val="right"/>
        <w:rPr>
          <w:rFonts w:ascii="仿宋" w:eastAsia="仿宋" w:hAnsi="仿宋"/>
          <w:b/>
          <w:bCs/>
          <w:sz w:val="30"/>
          <w:szCs w:val="30"/>
        </w:rPr>
      </w:pPr>
    </w:p>
    <w:p w14:paraId="02EB1B4F" w14:textId="77777777" w:rsidR="001A557B" w:rsidRDefault="001A557B">
      <w:pPr>
        <w:spacing w:line="360" w:lineRule="exact"/>
        <w:jc w:val="right"/>
        <w:rPr>
          <w:rFonts w:ascii="仿宋" w:eastAsia="仿宋" w:hAnsi="仿宋"/>
          <w:b/>
          <w:bCs/>
          <w:sz w:val="30"/>
          <w:szCs w:val="30"/>
        </w:rPr>
      </w:pPr>
    </w:p>
    <w:p w14:paraId="10836158" w14:textId="77777777" w:rsidR="001A557B" w:rsidRDefault="001A557B">
      <w:pPr>
        <w:spacing w:line="360" w:lineRule="exact"/>
        <w:jc w:val="right"/>
        <w:rPr>
          <w:rFonts w:ascii="仿宋" w:eastAsia="仿宋" w:hAnsi="仿宋"/>
          <w:b/>
          <w:bCs/>
          <w:sz w:val="30"/>
          <w:szCs w:val="30"/>
        </w:rPr>
      </w:pPr>
    </w:p>
    <w:p w14:paraId="1B3A36EE" w14:textId="77777777" w:rsidR="001A557B" w:rsidRDefault="001A557B">
      <w:pPr>
        <w:spacing w:line="360" w:lineRule="exact"/>
        <w:jc w:val="right"/>
        <w:rPr>
          <w:rFonts w:ascii="仿宋" w:eastAsia="仿宋" w:hAnsi="仿宋"/>
          <w:b/>
          <w:bCs/>
          <w:sz w:val="30"/>
          <w:szCs w:val="30"/>
        </w:rPr>
      </w:pPr>
    </w:p>
    <w:p w14:paraId="2359F74B" w14:textId="77777777" w:rsidR="001A557B" w:rsidRDefault="001A557B">
      <w:pPr>
        <w:spacing w:line="360" w:lineRule="exact"/>
        <w:jc w:val="right"/>
        <w:rPr>
          <w:rFonts w:ascii="仿宋" w:eastAsia="仿宋" w:hAnsi="仿宋"/>
          <w:b/>
          <w:bCs/>
          <w:sz w:val="30"/>
          <w:szCs w:val="30"/>
        </w:rPr>
      </w:pPr>
    </w:p>
    <w:p w14:paraId="4D70BFE1" w14:textId="77777777" w:rsidR="001A557B" w:rsidRDefault="001A557B">
      <w:pPr>
        <w:spacing w:line="360" w:lineRule="exact"/>
        <w:jc w:val="right"/>
        <w:rPr>
          <w:rFonts w:ascii="仿宋" w:eastAsia="仿宋" w:hAnsi="仿宋"/>
          <w:b/>
          <w:bCs/>
          <w:sz w:val="30"/>
          <w:szCs w:val="30"/>
        </w:rPr>
      </w:pPr>
    </w:p>
    <w:p w14:paraId="797DE716" w14:textId="77777777" w:rsidR="001A557B" w:rsidRDefault="001A557B">
      <w:pPr>
        <w:spacing w:line="360" w:lineRule="exact"/>
        <w:jc w:val="right"/>
        <w:rPr>
          <w:rFonts w:ascii="仿宋" w:eastAsia="仿宋" w:hAnsi="仿宋"/>
          <w:b/>
          <w:bCs/>
          <w:sz w:val="30"/>
          <w:szCs w:val="30"/>
        </w:rPr>
      </w:pPr>
    </w:p>
    <w:p w14:paraId="6E173AB7" w14:textId="77777777" w:rsidR="001A557B" w:rsidRDefault="001A557B">
      <w:pPr>
        <w:spacing w:line="360" w:lineRule="exact"/>
        <w:jc w:val="right"/>
        <w:rPr>
          <w:rFonts w:ascii="仿宋" w:eastAsia="仿宋" w:hAnsi="仿宋"/>
          <w:b/>
          <w:bCs/>
          <w:sz w:val="30"/>
          <w:szCs w:val="30"/>
        </w:rPr>
      </w:pPr>
    </w:p>
    <w:p w14:paraId="0C3464E9" w14:textId="77777777" w:rsidR="001A557B" w:rsidRDefault="001A557B">
      <w:pPr>
        <w:spacing w:line="360" w:lineRule="exact"/>
        <w:jc w:val="right"/>
        <w:rPr>
          <w:rFonts w:ascii="仿宋" w:eastAsia="仿宋" w:hAnsi="仿宋"/>
          <w:b/>
          <w:bCs/>
          <w:sz w:val="30"/>
          <w:szCs w:val="30"/>
        </w:rPr>
      </w:pPr>
    </w:p>
    <w:p w14:paraId="510FFDCF" w14:textId="77777777" w:rsidR="001A557B" w:rsidRDefault="001A557B">
      <w:pPr>
        <w:spacing w:line="360" w:lineRule="exact"/>
        <w:jc w:val="right"/>
        <w:rPr>
          <w:rFonts w:ascii="仿宋" w:eastAsia="仿宋" w:hAnsi="仿宋"/>
          <w:b/>
          <w:bCs/>
          <w:sz w:val="30"/>
          <w:szCs w:val="30"/>
        </w:rPr>
      </w:pPr>
    </w:p>
    <w:p w14:paraId="6D88CCC2" w14:textId="77777777" w:rsidR="001A557B" w:rsidRDefault="001A557B">
      <w:pPr>
        <w:spacing w:line="360" w:lineRule="exact"/>
        <w:jc w:val="right"/>
        <w:rPr>
          <w:rFonts w:ascii="仿宋" w:eastAsia="仿宋" w:hAnsi="仿宋"/>
          <w:b/>
          <w:bCs/>
          <w:sz w:val="30"/>
          <w:szCs w:val="30"/>
        </w:rPr>
      </w:pPr>
    </w:p>
    <w:p w14:paraId="34241128" w14:textId="77777777" w:rsidR="001A557B" w:rsidRDefault="001A557B">
      <w:pPr>
        <w:spacing w:line="360" w:lineRule="exact"/>
        <w:jc w:val="right"/>
        <w:rPr>
          <w:rFonts w:ascii="仿宋" w:eastAsia="仿宋" w:hAnsi="仿宋"/>
          <w:b/>
          <w:bCs/>
          <w:sz w:val="30"/>
          <w:szCs w:val="30"/>
        </w:rPr>
      </w:pPr>
    </w:p>
    <w:p w14:paraId="66B30DE9" w14:textId="77777777" w:rsidR="001A557B" w:rsidRDefault="001A557B">
      <w:pPr>
        <w:spacing w:line="360" w:lineRule="exact"/>
        <w:jc w:val="right"/>
        <w:rPr>
          <w:rFonts w:ascii="仿宋" w:eastAsia="仿宋" w:hAnsi="仿宋"/>
          <w:b/>
          <w:bCs/>
          <w:sz w:val="30"/>
          <w:szCs w:val="30"/>
        </w:rPr>
      </w:pPr>
    </w:p>
    <w:p w14:paraId="7E299070" w14:textId="77777777" w:rsidR="001A557B" w:rsidRDefault="001A557B">
      <w:pPr>
        <w:spacing w:line="360" w:lineRule="exact"/>
        <w:jc w:val="right"/>
        <w:rPr>
          <w:rFonts w:ascii="仿宋" w:eastAsia="仿宋" w:hAnsi="仿宋"/>
          <w:b/>
          <w:bCs/>
          <w:sz w:val="30"/>
          <w:szCs w:val="30"/>
        </w:rPr>
      </w:pPr>
    </w:p>
    <w:p w14:paraId="1B970F00" w14:textId="77777777" w:rsidR="001A557B" w:rsidRDefault="001A557B">
      <w:pPr>
        <w:spacing w:line="360" w:lineRule="exact"/>
        <w:jc w:val="right"/>
        <w:rPr>
          <w:rFonts w:ascii="仿宋" w:eastAsia="仿宋" w:hAnsi="仿宋"/>
          <w:b/>
          <w:bCs/>
          <w:sz w:val="30"/>
          <w:szCs w:val="30"/>
        </w:rPr>
      </w:pPr>
    </w:p>
    <w:p w14:paraId="0D2745A6" w14:textId="77777777" w:rsidR="001A557B" w:rsidRDefault="001A557B">
      <w:pPr>
        <w:spacing w:line="360" w:lineRule="exact"/>
        <w:jc w:val="right"/>
        <w:rPr>
          <w:rFonts w:ascii="仿宋" w:eastAsia="仿宋" w:hAnsi="仿宋"/>
          <w:b/>
          <w:bCs/>
          <w:sz w:val="30"/>
          <w:szCs w:val="30"/>
        </w:rPr>
      </w:pPr>
    </w:p>
    <w:p w14:paraId="36A7B232" w14:textId="77777777" w:rsidR="001A557B" w:rsidRDefault="001A557B">
      <w:pPr>
        <w:spacing w:line="360" w:lineRule="exact"/>
        <w:jc w:val="right"/>
        <w:rPr>
          <w:rFonts w:ascii="仿宋" w:eastAsia="仿宋" w:hAnsi="仿宋"/>
          <w:b/>
          <w:bCs/>
          <w:sz w:val="30"/>
          <w:szCs w:val="30"/>
        </w:rPr>
      </w:pPr>
    </w:p>
    <w:p w14:paraId="5A6BE72D" w14:textId="77777777" w:rsidR="001A557B" w:rsidRDefault="001A557B">
      <w:pPr>
        <w:spacing w:line="360" w:lineRule="exact"/>
        <w:jc w:val="right"/>
        <w:rPr>
          <w:rFonts w:ascii="仿宋" w:eastAsia="仿宋" w:hAnsi="仿宋"/>
          <w:b/>
          <w:bCs/>
          <w:sz w:val="30"/>
          <w:szCs w:val="30"/>
        </w:rPr>
      </w:pPr>
    </w:p>
    <w:p w14:paraId="7890A055" w14:textId="77777777" w:rsidR="001A557B" w:rsidRDefault="001A557B">
      <w:pPr>
        <w:spacing w:line="360" w:lineRule="exact"/>
        <w:jc w:val="right"/>
        <w:rPr>
          <w:rFonts w:ascii="仿宋" w:eastAsia="仿宋" w:hAnsi="仿宋"/>
          <w:b/>
          <w:bCs/>
          <w:sz w:val="30"/>
          <w:szCs w:val="30"/>
        </w:rPr>
      </w:pPr>
    </w:p>
    <w:p w14:paraId="5F63C7CD" w14:textId="77777777" w:rsidR="001A557B" w:rsidRDefault="001A557B">
      <w:pPr>
        <w:spacing w:line="360" w:lineRule="exact"/>
        <w:jc w:val="right"/>
        <w:rPr>
          <w:rFonts w:ascii="仿宋" w:eastAsia="仿宋" w:hAnsi="仿宋"/>
          <w:b/>
          <w:bCs/>
          <w:sz w:val="30"/>
          <w:szCs w:val="30"/>
        </w:rPr>
      </w:pPr>
    </w:p>
    <w:p w14:paraId="11F4E51B" w14:textId="77777777" w:rsidR="001A557B" w:rsidRDefault="001A557B">
      <w:pPr>
        <w:spacing w:line="360" w:lineRule="exact"/>
        <w:jc w:val="right"/>
        <w:rPr>
          <w:rFonts w:ascii="仿宋" w:eastAsia="仿宋" w:hAnsi="仿宋"/>
          <w:b/>
          <w:bCs/>
          <w:sz w:val="30"/>
          <w:szCs w:val="30"/>
        </w:rPr>
      </w:pPr>
    </w:p>
    <w:p w14:paraId="7B060A48" w14:textId="77777777" w:rsidR="001A557B" w:rsidRDefault="001A557B">
      <w:pPr>
        <w:spacing w:line="360" w:lineRule="exact"/>
        <w:jc w:val="right"/>
        <w:rPr>
          <w:rFonts w:ascii="仿宋" w:eastAsia="仿宋" w:hAnsi="仿宋"/>
          <w:b/>
          <w:bCs/>
          <w:sz w:val="30"/>
          <w:szCs w:val="30"/>
        </w:rPr>
      </w:pPr>
    </w:p>
    <w:p w14:paraId="31C56551" w14:textId="77777777" w:rsidR="001A557B" w:rsidRDefault="001A557B">
      <w:pPr>
        <w:spacing w:line="360" w:lineRule="exact"/>
        <w:jc w:val="right"/>
        <w:rPr>
          <w:rFonts w:ascii="仿宋" w:eastAsia="仿宋" w:hAnsi="仿宋"/>
          <w:b/>
          <w:bCs/>
          <w:sz w:val="30"/>
          <w:szCs w:val="30"/>
        </w:rPr>
      </w:pPr>
    </w:p>
    <w:p w14:paraId="7CCCA352" w14:textId="77777777" w:rsidR="001A557B" w:rsidRDefault="001A557B">
      <w:pPr>
        <w:spacing w:line="360" w:lineRule="exact"/>
        <w:jc w:val="right"/>
        <w:rPr>
          <w:rFonts w:ascii="仿宋" w:eastAsia="仿宋" w:hAnsi="仿宋"/>
          <w:b/>
          <w:bCs/>
          <w:sz w:val="30"/>
          <w:szCs w:val="30"/>
        </w:rPr>
      </w:pPr>
    </w:p>
    <w:p w14:paraId="51A28B41" w14:textId="77777777" w:rsidR="001A557B" w:rsidRDefault="001A557B">
      <w:pPr>
        <w:spacing w:line="360" w:lineRule="exact"/>
        <w:jc w:val="right"/>
        <w:rPr>
          <w:rFonts w:ascii="仿宋" w:eastAsia="仿宋" w:hAnsi="仿宋"/>
          <w:b/>
          <w:bCs/>
          <w:sz w:val="30"/>
          <w:szCs w:val="30"/>
        </w:rPr>
      </w:pPr>
    </w:p>
    <w:p w14:paraId="63C5303A" w14:textId="77777777" w:rsidR="001A557B" w:rsidRDefault="001A557B">
      <w:pPr>
        <w:spacing w:line="360" w:lineRule="exact"/>
        <w:jc w:val="right"/>
        <w:rPr>
          <w:rFonts w:ascii="仿宋" w:eastAsia="仿宋" w:hAnsi="仿宋"/>
          <w:b/>
          <w:bCs/>
          <w:sz w:val="30"/>
          <w:szCs w:val="30"/>
        </w:rPr>
      </w:pPr>
    </w:p>
    <w:p w14:paraId="1ED80554" w14:textId="77777777" w:rsidR="001A557B" w:rsidRDefault="001A557B">
      <w:pPr>
        <w:spacing w:line="360" w:lineRule="exact"/>
        <w:jc w:val="right"/>
        <w:rPr>
          <w:rFonts w:ascii="仿宋" w:eastAsia="仿宋" w:hAnsi="仿宋"/>
          <w:b/>
          <w:bCs/>
          <w:sz w:val="30"/>
          <w:szCs w:val="30"/>
        </w:rPr>
      </w:pPr>
    </w:p>
    <w:p w14:paraId="60511C57" w14:textId="77777777" w:rsidR="001A557B" w:rsidRDefault="001A557B">
      <w:pPr>
        <w:spacing w:line="360" w:lineRule="exact"/>
        <w:jc w:val="right"/>
        <w:rPr>
          <w:rFonts w:ascii="仿宋" w:eastAsia="仿宋" w:hAnsi="仿宋"/>
          <w:b/>
          <w:bCs/>
          <w:sz w:val="30"/>
          <w:szCs w:val="30"/>
        </w:rPr>
      </w:pPr>
    </w:p>
    <w:p w14:paraId="22B9119F" w14:textId="77777777" w:rsidR="001A557B" w:rsidRDefault="001A557B">
      <w:pPr>
        <w:spacing w:line="360" w:lineRule="exact"/>
        <w:jc w:val="right"/>
        <w:rPr>
          <w:rFonts w:ascii="仿宋" w:eastAsia="仿宋" w:hAnsi="仿宋"/>
          <w:b/>
          <w:bCs/>
          <w:sz w:val="30"/>
          <w:szCs w:val="30"/>
        </w:rPr>
      </w:pPr>
    </w:p>
    <w:p w14:paraId="30E5B656" w14:textId="77777777" w:rsidR="001A557B" w:rsidRDefault="001A557B">
      <w:pPr>
        <w:spacing w:line="360" w:lineRule="exact"/>
        <w:jc w:val="right"/>
        <w:rPr>
          <w:rFonts w:ascii="仿宋" w:eastAsia="仿宋" w:hAnsi="仿宋"/>
          <w:b/>
          <w:bCs/>
          <w:sz w:val="30"/>
          <w:szCs w:val="30"/>
        </w:rPr>
      </w:pPr>
    </w:p>
    <w:p w14:paraId="7790D635" w14:textId="77777777" w:rsidR="001A557B" w:rsidRDefault="001A557B">
      <w:pPr>
        <w:spacing w:line="360" w:lineRule="exact"/>
        <w:jc w:val="right"/>
        <w:rPr>
          <w:rFonts w:ascii="仿宋" w:eastAsia="仿宋" w:hAnsi="仿宋"/>
          <w:b/>
          <w:bCs/>
          <w:sz w:val="30"/>
          <w:szCs w:val="30"/>
        </w:rPr>
      </w:pPr>
    </w:p>
    <w:p w14:paraId="0A76AEB6" w14:textId="77777777" w:rsidR="001A557B" w:rsidRDefault="001A557B">
      <w:pPr>
        <w:spacing w:line="360" w:lineRule="exact"/>
        <w:jc w:val="right"/>
        <w:rPr>
          <w:rFonts w:ascii="仿宋" w:eastAsia="仿宋" w:hAnsi="仿宋"/>
          <w:b/>
          <w:bCs/>
          <w:sz w:val="30"/>
          <w:szCs w:val="30"/>
        </w:rPr>
      </w:pPr>
    </w:p>
    <w:p w14:paraId="06192E8C" w14:textId="77777777" w:rsidR="001A557B" w:rsidRDefault="001A557B">
      <w:pPr>
        <w:spacing w:line="360" w:lineRule="exact"/>
        <w:jc w:val="right"/>
        <w:rPr>
          <w:rFonts w:ascii="仿宋" w:eastAsia="仿宋" w:hAnsi="仿宋"/>
          <w:b/>
          <w:bCs/>
          <w:sz w:val="30"/>
          <w:szCs w:val="30"/>
        </w:rPr>
      </w:pPr>
    </w:p>
    <w:p w14:paraId="0F1B6DB4" w14:textId="77777777" w:rsidR="001A557B" w:rsidRDefault="001A557B">
      <w:pPr>
        <w:spacing w:line="360" w:lineRule="exact"/>
        <w:jc w:val="right"/>
        <w:rPr>
          <w:rFonts w:ascii="仿宋" w:eastAsia="仿宋" w:hAnsi="仿宋"/>
          <w:b/>
          <w:bCs/>
          <w:sz w:val="30"/>
          <w:szCs w:val="30"/>
        </w:rPr>
      </w:pPr>
    </w:p>
    <w:p w14:paraId="2A4C58C0" w14:textId="77777777" w:rsidR="001A557B" w:rsidRDefault="00EF2053">
      <w:pPr>
        <w:spacing w:line="360" w:lineRule="exact"/>
        <w:jc w:val="right"/>
        <w:rPr>
          <w:rFonts w:ascii="仿宋" w:eastAsia="仿宋" w:hAnsi="仿宋"/>
          <w:b/>
          <w:bCs/>
          <w:sz w:val="30"/>
          <w:szCs w:val="30"/>
        </w:rPr>
      </w:pPr>
      <w:r>
        <w:rPr>
          <w:rFonts w:ascii="仿宋" w:eastAsia="仿宋" w:hAnsi="仿宋" w:hint="eastAsia"/>
          <w:b/>
          <w:bCs/>
          <w:sz w:val="30"/>
          <w:szCs w:val="30"/>
        </w:rPr>
        <w:t>（格式七）</w:t>
      </w:r>
    </w:p>
    <w:p w14:paraId="4DF586BB" w14:textId="77777777" w:rsidR="001A557B" w:rsidRDefault="00EF2053">
      <w:pPr>
        <w:pStyle w:val="PlainText"/>
        <w:spacing w:line="520" w:lineRule="exact"/>
        <w:jc w:val="center"/>
        <w:rPr>
          <w:rFonts w:ascii="仿宋" w:eastAsia="仿宋" w:hAnsi="仿宋"/>
          <w:b/>
          <w:sz w:val="44"/>
          <w:szCs w:val="44"/>
        </w:rPr>
      </w:pPr>
      <w:r>
        <w:rPr>
          <w:rFonts w:ascii="仿宋" w:eastAsia="仿宋" w:hAnsi="仿宋" w:hint="eastAsia"/>
          <w:b/>
          <w:sz w:val="44"/>
          <w:szCs w:val="44"/>
        </w:rPr>
        <w:t>投 标 偏 离 表</w:t>
      </w:r>
    </w:p>
    <w:p w14:paraId="5F3E8AA0" w14:textId="77777777" w:rsidR="001A557B" w:rsidRDefault="001A557B">
      <w:pPr>
        <w:spacing w:line="360" w:lineRule="exact"/>
        <w:jc w:val="center"/>
        <w:rPr>
          <w:rFonts w:ascii="仿宋" w:eastAsia="仿宋" w:hAnsi="仿宋"/>
          <w:b/>
          <w:bCs/>
          <w:sz w:val="36"/>
          <w:szCs w:val="36"/>
        </w:rPr>
      </w:pPr>
    </w:p>
    <w:p w14:paraId="7D58FC08" w14:textId="77777777" w:rsidR="001A557B" w:rsidRDefault="00EF2053">
      <w:pPr>
        <w:spacing w:line="360" w:lineRule="exact"/>
        <w:jc w:val="center"/>
        <w:rPr>
          <w:rFonts w:ascii="仿宋" w:eastAsia="仿宋" w:hAnsi="仿宋"/>
          <w:b/>
          <w:bCs/>
          <w:sz w:val="30"/>
          <w:szCs w:val="30"/>
        </w:rPr>
      </w:pPr>
      <w:r>
        <w:rPr>
          <w:rFonts w:ascii="仿宋" w:eastAsia="仿宋" w:hAnsi="仿宋" w:hint="eastAsia"/>
          <w:b/>
          <w:bCs/>
          <w:sz w:val="30"/>
          <w:szCs w:val="30"/>
        </w:rPr>
        <w:t>（包括技术规格、参数和商务条款偏离）</w:t>
      </w:r>
    </w:p>
    <w:p w14:paraId="59C9ABED" w14:textId="77777777" w:rsidR="001A557B" w:rsidRDefault="001A557B">
      <w:pPr>
        <w:spacing w:line="360" w:lineRule="exact"/>
        <w:jc w:val="center"/>
        <w:rPr>
          <w:rFonts w:ascii="仿宋" w:eastAsia="仿宋" w:hAnsi="仿宋"/>
          <w:bCs/>
          <w:sz w:val="22"/>
        </w:rPr>
      </w:pPr>
    </w:p>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
        <w:gridCol w:w="1236"/>
        <w:gridCol w:w="3465"/>
        <w:gridCol w:w="1236"/>
        <w:gridCol w:w="3360"/>
      </w:tblGrid>
      <w:tr w:rsidR="001A557B" w14:paraId="0DE28A4D" w14:textId="77777777">
        <w:trPr>
          <w:cantSplit/>
          <w:trHeight w:val="470"/>
        </w:trPr>
        <w:tc>
          <w:tcPr>
            <w:tcW w:w="468" w:type="dxa"/>
            <w:vMerge w:val="restart"/>
          </w:tcPr>
          <w:p w14:paraId="28D58807" w14:textId="77777777" w:rsidR="001A557B" w:rsidRDefault="00EF2053">
            <w:pPr>
              <w:pStyle w:val="PlainText"/>
              <w:spacing w:line="400" w:lineRule="exact"/>
              <w:rPr>
                <w:rFonts w:ascii="仿宋" w:eastAsia="仿宋" w:hAnsi="仿宋"/>
                <w:sz w:val="28"/>
              </w:rPr>
            </w:pPr>
            <w:r>
              <w:rPr>
                <w:rFonts w:ascii="仿宋" w:eastAsia="仿宋" w:hAnsi="仿宋" w:hint="eastAsia"/>
                <w:sz w:val="28"/>
              </w:rPr>
              <w:t>序号</w:t>
            </w:r>
          </w:p>
        </w:tc>
        <w:tc>
          <w:tcPr>
            <w:tcW w:w="4701" w:type="dxa"/>
            <w:gridSpan w:val="2"/>
          </w:tcPr>
          <w:p w14:paraId="22D041B9" w14:textId="77777777" w:rsidR="001A557B" w:rsidRDefault="00EF2053">
            <w:pPr>
              <w:pStyle w:val="PlainText"/>
              <w:spacing w:line="400" w:lineRule="exact"/>
              <w:rPr>
                <w:rFonts w:ascii="仿宋" w:eastAsia="仿宋" w:hAnsi="仿宋"/>
                <w:sz w:val="28"/>
              </w:rPr>
            </w:pPr>
            <w:r>
              <w:rPr>
                <w:rFonts w:ascii="仿宋" w:eastAsia="仿宋" w:hAnsi="仿宋" w:hint="eastAsia"/>
                <w:sz w:val="28"/>
              </w:rPr>
              <w:t xml:space="preserve">         招标文件条款</w:t>
            </w:r>
          </w:p>
        </w:tc>
        <w:tc>
          <w:tcPr>
            <w:tcW w:w="4596" w:type="dxa"/>
            <w:gridSpan w:val="2"/>
          </w:tcPr>
          <w:p w14:paraId="2A760D22" w14:textId="77777777" w:rsidR="001A557B" w:rsidRDefault="00EF2053">
            <w:pPr>
              <w:pStyle w:val="PlainText"/>
              <w:spacing w:line="400" w:lineRule="exact"/>
              <w:rPr>
                <w:rFonts w:ascii="仿宋" w:eastAsia="仿宋" w:hAnsi="仿宋"/>
                <w:sz w:val="28"/>
              </w:rPr>
            </w:pPr>
            <w:r>
              <w:rPr>
                <w:rFonts w:ascii="仿宋" w:eastAsia="仿宋" w:hAnsi="仿宋" w:hint="eastAsia"/>
                <w:sz w:val="28"/>
              </w:rPr>
              <w:t xml:space="preserve">       投标文件条款</w:t>
            </w:r>
          </w:p>
        </w:tc>
      </w:tr>
      <w:tr w:rsidR="001A557B" w14:paraId="1DED0C3A" w14:textId="77777777">
        <w:trPr>
          <w:cantSplit/>
          <w:trHeight w:val="483"/>
        </w:trPr>
        <w:tc>
          <w:tcPr>
            <w:tcW w:w="468" w:type="dxa"/>
            <w:vMerge/>
          </w:tcPr>
          <w:p w14:paraId="46E0613F" w14:textId="77777777" w:rsidR="001A557B" w:rsidRDefault="001A557B">
            <w:pPr>
              <w:pStyle w:val="PlainText"/>
              <w:spacing w:line="400" w:lineRule="exact"/>
              <w:rPr>
                <w:rFonts w:ascii="仿宋" w:eastAsia="仿宋" w:hAnsi="仿宋"/>
                <w:sz w:val="28"/>
              </w:rPr>
            </w:pPr>
          </w:p>
        </w:tc>
        <w:tc>
          <w:tcPr>
            <w:tcW w:w="1236" w:type="dxa"/>
          </w:tcPr>
          <w:p w14:paraId="28FF8D59" w14:textId="77777777" w:rsidR="001A557B" w:rsidRDefault="00EF2053">
            <w:pPr>
              <w:pStyle w:val="PlainText"/>
              <w:spacing w:line="400" w:lineRule="exact"/>
              <w:jc w:val="center"/>
              <w:rPr>
                <w:rFonts w:ascii="仿宋" w:eastAsia="仿宋" w:hAnsi="仿宋"/>
                <w:sz w:val="28"/>
              </w:rPr>
            </w:pPr>
            <w:r>
              <w:rPr>
                <w:rFonts w:ascii="仿宋" w:eastAsia="仿宋" w:hAnsi="仿宋" w:hint="eastAsia"/>
                <w:sz w:val="28"/>
              </w:rPr>
              <w:t>条款号</w:t>
            </w:r>
          </w:p>
        </w:tc>
        <w:tc>
          <w:tcPr>
            <w:tcW w:w="3465" w:type="dxa"/>
          </w:tcPr>
          <w:p w14:paraId="6EDE528A" w14:textId="77777777" w:rsidR="001A557B" w:rsidRDefault="00EF2053">
            <w:pPr>
              <w:pStyle w:val="PlainText"/>
              <w:spacing w:line="400" w:lineRule="exact"/>
              <w:jc w:val="center"/>
              <w:rPr>
                <w:rFonts w:ascii="仿宋" w:eastAsia="仿宋" w:hAnsi="仿宋"/>
                <w:sz w:val="28"/>
              </w:rPr>
            </w:pPr>
            <w:r>
              <w:rPr>
                <w:rFonts w:ascii="仿宋" w:eastAsia="仿宋" w:hAnsi="仿宋" w:hint="eastAsia"/>
                <w:sz w:val="28"/>
              </w:rPr>
              <w:t>招标文件的内容</w:t>
            </w:r>
          </w:p>
        </w:tc>
        <w:tc>
          <w:tcPr>
            <w:tcW w:w="1236" w:type="dxa"/>
          </w:tcPr>
          <w:p w14:paraId="621175B6" w14:textId="77777777" w:rsidR="001A557B" w:rsidRDefault="00EF2053">
            <w:pPr>
              <w:pStyle w:val="PlainText"/>
              <w:spacing w:line="400" w:lineRule="exact"/>
              <w:jc w:val="center"/>
              <w:rPr>
                <w:rFonts w:ascii="仿宋" w:eastAsia="仿宋" w:hAnsi="仿宋"/>
                <w:sz w:val="28"/>
              </w:rPr>
            </w:pPr>
            <w:r>
              <w:rPr>
                <w:rFonts w:ascii="仿宋" w:eastAsia="仿宋" w:hAnsi="仿宋" w:hint="eastAsia"/>
                <w:sz w:val="28"/>
              </w:rPr>
              <w:t>条款号</w:t>
            </w:r>
          </w:p>
        </w:tc>
        <w:tc>
          <w:tcPr>
            <w:tcW w:w="3360" w:type="dxa"/>
          </w:tcPr>
          <w:p w14:paraId="52DDB171" w14:textId="77777777" w:rsidR="001A557B" w:rsidRDefault="00EF2053">
            <w:pPr>
              <w:pStyle w:val="PlainText"/>
              <w:spacing w:line="400" w:lineRule="exact"/>
              <w:jc w:val="center"/>
              <w:rPr>
                <w:rFonts w:ascii="仿宋" w:eastAsia="仿宋" w:hAnsi="仿宋"/>
                <w:sz w:val="28"/>
              </w:rPr>
            </w:pPr>
            <w:r>
              <w:rPr>
                <w:rFonts w:ascii="仿宋" w:eastAsia="仿宋" w:hAnsi="仿宋" w:hint="eastAsia"/>
                <w:sz w:val="28"/>
              </w:rPr>
              <w:t>投标文件偏离内容</w:t>
            </w:r>
          </w:p>
        </w:tc>
      </w:tr>
      <w:tr w:rsidR="001A557B" w14:paraId="43C29796" w14:textId="77777777">
        <w:trPr>
          <w:trHeight w:val="812"/>
        </w:trPr>
        <w:tc>
          <w:tcPr>
            <w:tcW w:w="468" w:type="dxa"/>
          </w:tcPr>
          <w:p w14:paraId="29FACE2F" w14:textId="77777777" w:rsidR="001A557B" w:rsidRDefault="001A557B">
            <w:pPr>
              <w:pStyle w:val="PlainText"/>
              <w:spacing w:line="400" w:lineRule="exact"/>
              <w:rPr>
                <w:rFonts w:ascii="仿宋" w:eastAsia="仿宋" w:hAnsi="仿宋"/>
                <w:sz w:val="28"/>
              </w:rPr>
            </w:pPr>
          </w:p>
        </w:tc>
        <w:tc>
          <w:tcPr>
            <w:tcW w:w="1236" w:type="dxa"/>
          </w:tcPr>
          <w:p w14:paraId="15C4B4FF" w14:textId="77777777" w:rsidR="001A557B" w:rsidRDefault="001A557B">
            <w:pPr>
              <w:pStyle w:val="PlainText"/>
              <w:spacing w:line="400" w:lineRule="exact"/>
              <w:rPr>
                <w:rFonts w:ascii="仿宋" w:eastAsia="仿宋" w:hAnsi="仿宋"/>
                <w:sz w:val="28"/>
              </w:rPr>
            </w:pPr>
          </w:p>
        </w:tc>
        <w:tc>
          <w:tcPr>
            <w:tcW w:w="3465" w:type="dxa"/>
          </w:tcPr>
          <w:p w14:paraId="36605EE6" w14:textId="77777777" w:rsidR="001A557B" w:rsidRDefault="001A557B">
            <w:pPr>
              <w:pStyle w:val="PlainText"/>
              <w:spacing w:line="400" w:lineRule="exact"/>
              <w:rPr>
                <w:rFonts w:ascii="仿宋" w:eastAsia="仿宋" w:hAnsi="仿宋"/>
                <w:sz w:val="28"/>
              </w:rPr>
            </w:pPr>
          </w:p>
        </w:tc>
        <w:tc>
          <w:tcPr>
            <w:tcW w:w="1236" w:type="dxa"/>
          </w:tcPr>
          <w:p w14:paraId="2A25633D" w14:textId="77777777" w:rsidR="001A557B" w:rsidRDefault="001A557B">
            <w:pPr>
              <w:pStyle w:val="PlainText"/>
              <w:spacing w:line="400" w:lineRule="exact"/>
              <w:rPr>
                <w:rFonts w:ascii="仿宋" w:eastAsia="仿宋" w:hAnsi="仿宋"/>
                <w:sz w:val="28"/>
              </w:rPr>
            </w:pPr>
          </w:p>
        </w:tc>
        <w:tc>
          <w:tcPr>
            <w:tcW w:w="3360" w:type="dxa"/>
          </w:tcPr>
          <w:p w14:paraId="775CF226" w14:textId="77777777" w:rsidR="001A557B" w:rsidRDefault="001A557B">
            <w:pPr>
              <w:pStyle w:val="PlainText"/>
              <w:spacing w:line="400" w:lineRule="exact"/>
              <w:rPr>
                <w:rFonts w:ascii="仿宋" w:eastAsia="仿宋" w:hAnsi="仿宋"/>
                <w:sz w:val="28"/>
              </w:rPr>
            </w:pPr>
          </w:p>
        </w:tc>
      </w:tr>
      <w:tr w:rsidR="001A557B" w14:paraId="2FD79B54" w14:textId="77777777">
        <w:trPr>
          <w:trHeight w:val="812"/>
        </w:trPr>
        <w:tc>
          <w:tcPr>
            <w:tcW w:w="468" w:type="dxa"/>
          </w:tcPr>
          <w:p w14:paraId="1B3E3208" w14:textId="77777777" w:rsidR="001A557B" w:rsidRDefault="001A557B">
            <w:pPr>
              <w:pStyle w:val="PlainText"/>
              <w:spacing w:line="400" w:lineRule="exact"/>
              <w:rPr>
                <w:rFonts w:ascii="仿宋" w:eastAsia="仿宋" w:hAnsi="仿宋"/>
                <w:sz w:val="28"/>
              </w:rPr>
            </w:pPr>
          </w:p>
        </w:tc>
        <w:tc>
          <w:tcPr>
            <w:tcW w:w="1236" w:type="dxa"/>
          </w:tcPr>
          <w:p w14:paraId="3C121CE5" w14:textId="77777777" w:rsidR="001A557B" w:rsidRDefault="001A557B">
            <w:pPr>
              <w:pStyle w:val="PlainText"/>
              <w:spacing w:line="400" w:lineRule="exact"/>
              <w:rPr>
                <w:rFonts w:ascii="仿宋" w:eastAsia="仿宋" w:hAnsi="仿宋"/>
                <w:sz w:val="28"/>
              </w:rPr>
            </w:pPr>
          </w:p>
        </w:tc>
        <w:tc>
          <w:tcPr>
            <w:tcW w:w="3465" w:type="dxa"/>
          </w:tcPr>
          <w:p w14:paraId="1DEB5BAE" w14:textId="77777777" w:rsidR="001A557B" w:rsidRDefault="001A557B">
            <w:pPr>
              <w:pStyle w:val="PlainText"/>
              <w:spacing w:line="400" w:lineRule="exact"/>
              <w:rPr>
                <w:rFonts w:ascii="仿宋" w:eastAsia="仿宋" w:hAnsi="仿宋"/>
                <w:sz w:val="28"/>
              </w:rPr>
            </w:pPr>
          </w:p>
        </w:tc>
        <w:tc>
          <w:tcPr>
            <w:tcW w:w="1236" w:type="dxa"/>
          </w:tcPr>
          <w:p w14:paraId="6928D78F" w14:textId="77777777" w:rsidR="001A557B" w:rsidRDefault="001A557B">
            <w:pPr>
              <w:pStyle w:val="PlainText"/>
              <w:spacing w:line="400" w:lineRule="exact"/>
              <w:rPr>
                <w:rFonts w:ascii="仿宋" w:eastAsia="仿宋" w:hAnsi="仿宋"/>
                <w:sz w:val="28"/>
              </w:rPr>
            </w:pPr>
          </w:p>
        </w:tc>
        <w:tc>
          <w:tcPr>
            <w:tcW w:w="3360" w:type="dxa"/>
          </w:tcPr>
          <w:p w14:paraId="5EE26F60" w14:textId="77777777" w:rsidR="001A557B" w:rsidRDefault="001A557B">
            <w:pPr>
              <w:pStyle w:val="PlainText"/>
              <w:spacing w:line="400" w:lineRule="exact"/>
              <w:rPr>
                <w:rFonts w:ascii="仿宋" w:eastAsia="仿宋" w:hAnsi="仿宋"/>
                <w:sz w:val="28"/>
              </w:rPr>
            </w:pPr>
          </w:p>
        </w:tc>
      </w:tr>
      <w:tr w:rsidR="001A557B" w14:paraId="00481910" w14:textId="77777777">
        <w:trPr>
          <w:trHeight w:val="812"/>
        </w:trPr>
        <w:tc>
          <w:tcPr>
            <w:tcW w:w="468" w:type="dxa"/>
          </w:tcPr>
          <w:p w14:paraId="7D6EBD1A" w14:textId="77777777" w:rsidR="001A557B" w:rsidRDefault="001A557B">
            <w:pPr>
              <w:pStyle w:val="PlainText"/>
              <w:spacing w:line="400" w:lineRule="exact"/>
              <w:rPr>
                <w:rFonts w:ascii="仿宋" w:eastAsia="仿宋" w:hAnsi="仿宋"/>
                <w:sz w:val="28"/>
              </w:rPr>
            </w:pPr>
          </w:p>
        </w:tc>
        <w:tc>
          <w:tcPr>
            <w:tcW w:w="1236" w:type="dxa"/>
          </w:tcPr>
          <w:p w14:paraId="1C599B9D" w14:textId="77777777" w:rsidR="001A557B" w:rsidRDefault="001A557B">
            <w:pPr>
              <w:pStyle w:val="PlainText"/>
              <w:spacing w:line="400" w:lineRule="exact"/>
              <w:rPr>
                <w:rFonts w:ascii="仿宋" w:eastAsia="仿宋" w:hAnsi="仿宋"/>
                <w:sz w:val="28"/>
              </w:rPr>
            </w:pPr>
          </w:p>
        </w:tc>
        <w:tc>
          <w:tcPr>
            <w:tcW w:w="3465" w:type="dxa"/>
          </w:tcPr>
          <w:p w14:paraId="34B3919B" w14:textId="77777777" w:rsidR="001A557B" w:rsidRDefault="001A557B">
            <w:pPr>
              <w:pStyle w:val="PlainText"/>
              <w:spacing w:line="400" w:lineRule="exact"/>
              <w:rPr>
                <w:rFonts w:ascii="仿宋" w:eastAsia="仿宋" w:hAnsi="仿宋"/>
                <w:sz w:val="28"/>
              </w:rPr>
            </w:pPr>
          </w:p>
        </w:tc>
        <w:tc>
          <w:tcPr>
            <w:tcW w:w="1236" w:type="dxa"/>
          </w:tcPr>
          <w:p w14:paraId="67E5AA4B" w14:textId="77777777" w:rsidR="001A557B" w:rsidRDefault="001A557B">
            <w:pPr>
              <w:pStyle w:val="PlainText"/>
              <w:spacing w:line="400" w:lineRule="exact"/>
              <w:rPr>
                <w:rFonts w:ascii="仿宋" w:eastAsia="仿宋" w:hAnsi="仿宋"/>
                <w:sz w:val="28"/>
              </w:rPr>
            </w:pPr>
          </w:p>
        </w:tc>
        <w:tc>
          <w:tcPr>
            <w:tcW w:w="3360" w:type="dxa"/>
          </w:tcPr>
          <w:p w14:paraId="70C2E7EB" w14:textId="77777777" w:rsidR="001A557B" w:rsidRDefault="001A557B">
            <w:pPr>
              <w:pStyle w:val="PlainText"/>
              <w:spacing w:line="400" w:lineRule="exact"/>
              <w:rPr>
                <w:rFonts w:ascii="仿宋" w:eastAsia="仿宋" w:hAnsi="仿宋"/>
                <w:sz w:val="28"/>
              </w:rPr>
            </w:pPr>
          </w:p>
        </w:tc>
      </w:tr>
      <w:tr w:rsidR="001A557B" w14:paraId="5345ABFD" w14:textId="77777777">
        <w:trPr>
          <w:trHeight w:val="812"/>
        </w:trPr>
        <w:tc>
          <w:tcPr>
            <w:tcW w:w="468" w:type="dxa"/>
          </w:tcPr>
          <w:p w14:paraId="68F6237F" w14:textId="77777777" w:rsidR="001A557B" w:rsidRDefault="001A557B">
            <w:pPr>
              <w:pStyle w:val="PlainText"/>
              <w:spacing w:line="400" w:lineRule="exact"/>
              <w:rPr>
                <w:rFonts w:ascii="仿宋" w:eastAsia="仿宋" w:hAnsi="仿宋"/>
                <w:sz w:val="28"/>
              </w:rPr>
            </w:pPr>
          </w:p>
        </w:tc>
        <w:tc>
          <w:tcPr>
            <w:tcW w:w="1236" w:type="dxa"/>
          </w:tcPr>
          <w:p w14:paraId="45BCB12E" w14:textId="77777777" w:rsidR="001A557B" w:rsidRDefault="001A557B">
            <w:pPr>
              <w:pStyle w:val="PlainText"/>
              <w:spacing w:line="400" w:lineRule="exact"/>
              <w:rPr>
                <w:rFonts w:ascii="仿宋" w:eastAsia="仿宋" w:hAnsi="仿宋"/>
                <w:sz w:val="28"/>
              </w:rPr>
            </w:pPr>
          </w:p>
        </w:tc>
        <w:tc>
          <w:tcPr>
            <w:tcW w:w="3465" w:type="dxa"/>
          </w:tcPr>
          <w:p w14:paraId="72E6051A" w14:textId="77777777" w:rsidR="001A557B" w:rsidRDefault="001A557B">
            <w:pPr>
              <w:pStyle w:val="PlainText"/>
              <w:spacing w:line="400" w:lineRule="exact"/>
              <w:rPr>
                <w:rFonts w:ascii="仿宋" w:eastAsia="仿宋" w:hAnsi="仿宋"/>
                <w:sz w:val="28"/>
              </w:rPr>
            </w:pPr>
          </w:p>
        </w:tc>
        <w:tc>
          <w:tcPr>
            <w:tcW w:w="1236" w:type="dxa"/>
          </w:tcPr>
          <w:p w14:paraId="7D5EBD03" w14:textId="77777777" w:rsidR="001A557B" w:rsidRDefault="001A557B">
            <w:pPr>
              <w:pStyle w:val="PlainText"/>
              <w:spacing w:line="400" w:lineRule="exact"/>
              <w:rPr>
                <w:rFonts w:ascii="仿宋" w:eastAsia="仿宋" w:hAnsi="仿宋"/>
                <w:sz w:val="28"/>
              </w:rPr>
            </w:pPr>
          </w:p>
        </w:tc>
        <w:tc>
          <w:tcPr>
            <w:tcW w:w="3360" w:type="dxa"/>
          </w:tcPr>
          <w:p w14:paraId="368624FC" w14:textId="77777777" w:rsidR="001A557B" w:rsidRDefault="001A557B">
            <w:pPr>
              <w:pStyle w:val="PlainText"/>
              <w:spacing w:line="400" w:lineRule="exact"/>
              <w:rPr>
                <w:rFonts w:ascii="仿宋" w:eastAsia="仿宋" w:hAnsi="仿宋"/>
                <w:sz w:val="28"/>
              </w:rPr>
            </w:pPr>
          </w:p>
        </w:tc>
      </w:tr>
      <w:tr w:rsidR="001A557B" w14:paraId="5C5ABFF1" w14:textId="77777777">
        <w:trPr>
          <w:trHeight w:val="812"/>
        </w:trPr>
        <w:tc>
          <w:tcPr>
            <w:tcW w:w="468" w:type="dxa"/>
          </w:tcPr>
          <w:p w14:paraId="32E3FDF3" w14:textId="77777777" w:rsidR="001A557B" w:rsidRDefault="001A557B">
            <w:pPr>
              <w:pStyle w:val="PlainText"/>
              <w:spacing w:line="400" w:lineRule="exact"/>
              <w:rPr>
                <w:rFonts w:ascii="仿宋" w:eastAsia="仿宋" w:hAnsi="仿宋"/>
                <w:sz w:val="28"/>
              </w:rPr>
            </w:pPr>
          </w:p>
        </w:tc>
        <w:tc>
          <w:tcPr>
            <w:tcW w:w="1236" w:type="dxa"/>
          </w:tcPr>
          <w:p w14:paraId="6F922279" w14:textId="77777777" w:rsidR="001A557B" w:rsidRDefault="001A557B">
            <w:pPr>
              <w:pStyle w:val="PlainText"/>
              <w:spacing w:line="400" w:lineRule="exact"/>
              <w:rPr>
                <w:rFonts w:ascii="仿宋" w:eastAsia="仿宋" w:hAnsi="仿宋"/>
                <w:sz w:val="28"/>
              </w:rPr>
            </w:pPr>
          </w:p>
        </w:tc>
        <w:tc>
          <w:tcPr>
            <w:tcW w:w="3465" w:type="dxa"/>
          </w:tcPr>
          <w:p w14:paraId="54417BEF" w14:textId="77777777" w:rsidR="001A557B" w:rsidRDefault="001A557B">
            <w:pPr>
              <w:pStyle w:val="PlainText"/>
              <w:spacing w:line="400" w:lineRule="exact"/>
              <w:rPr>
                <w:rFonts w:ascii="仿宋" w:eastAsia="仿宋" w:hAnsi="仿宋"/>
                <w:sz w:val="28"/>
              </w:rPr>
            </w:pPr>
          </w:p>
        </w:tc>
        <w:tc>
          <w:tcPr>
            <w:tcW w:w="1236" w:type="dxa"/>
          </w:tcPr>
          <w:p w14:paraId="6F3C62F4" w14:textId="77777777" w:rsidR="001A557B" w:rsidRDefault="001A557B">
            <w:pPr>
              <w:pStyle w:val="PlainText"/>
              <w:spacing w:line="400" w:lineRule="exact"/>
              <w:rPr>
                <w:rFonts w:ascii="仿宋" w:eastAsia="仿宋" w:hAnsi="仿宋"/>
                <w:sz w:val="28"/>
              </w:rPr>
            </w:pPr>
          </w:p>
        </w:tc>
        <w:tc>
          <w:tcPr>
            <w:tcW w:w="3360" w:type="dxa"/>
          </w:tcPr>
          <w:p w14:paraId="7AAD1064" w14:textId="77777777" w:rsidR="001A557B" w:rsidRDefault="001A557B">
            <w:pPr>
              <w:pStyle w:val="PlainText"/>
              <w:spacing w:line="400" w:lineRule="exact"/>
              <w:rPr>
                <w:rFonts w:ascii="仿宋" w:eastAsia="仿宋" w:hAnsi="仿宋"/>
                <w:sz w:val="28"/>
              </w:rPr>
            </w:pPr>
          </w:p>
        </w:tc>
      </w:tr>
      <w:tr w:rsidR="001A557B" w14:paraId="1C4FAA7D" w14:textId="77777777">
        <w:trPr>
          <w:trHeight w:val="815"/>
        </w:trPr>
        <w:tc>
          <w:tcPr>
            <w:tcW w:w="468" w:type="dxa"/>
          </w:tcPr>
          <w:p w14:paraId="208264E2" w14:textId="77777777" w:rsidR="001A557B" w:rsidRDefault="001A557B">
            <w:pPr>
              <w:pStyle w:val="PlainText"/>
              <w:spacing w:line="400" w:lineRule="exact"/>
              <w:rPr>
                <w:rFonts w:ascii="仿宋" w:eastAsia="仿宋" w:hAnsi="仿宋"/>
                <w:sz w:val="28"/>
              </w:rPr>
            </w:pPr>
          </w:p>
        </w:tc>
        <w:tc>
          <w:tcPr>
            <w:tcW w:w="1236" w:type="dxa"/>
          </w:tcPr>
          <w:p w14:paraId="4564EDE5" w14:textId="77777777" w:rsidR="001A557B" w:rsidRDefault="001A557B">
            <w:pPr>
              <w:pStyle w:val="PlainText"/>
              <w:spacing w:line="400" w:lineRule="exact"/>
              <w:rPr>
                <w:rFonts w:ascii="仿宋" w:eastAsia="仿宋" w:hAnsi="仿宋"/>
                <w:sz w:val="28"/>
              </w:rPr>
            </w:pPr>
          </w:p>
        </w:tc>
        <w:tc>
          <w:tcPr>
            <w:tcW w:w="3465" w:type="dxa"/>
          </w:tcPr>
          <w:p w14:paraId="4C074215" w14:textId="77777777" w:rsidR="001A557B" w:rsidRDefault="001A557B">
            <w:pPr>
              <w:pStyle w:val="PlainText"/>
              <w:spacing w:line="400" w:lineRule="exact"/>
              <w:rPr>
                <w:rFonts w:ascii="仿宋" w:eastAsia="仿宋" w:hAnsi="仿宋"/>
                <w:sz w:val="28"/>
              </w:rPr>
            </w:pPr>
          </w:p>
        </w:tc>
        <w:tc>
          <w:tcPr>
            <w:tcW w:w="1236" w:type="dxa"/>
          </w:tcPr>
          <w:p w14:paraId="4D7EFBF1" w14:textId="77777777" w:rsidR="001A557B" w:rsidRDefault="001A557B">
            <w:pPr>
              <w:pStyle w:val="PlainText"/>
              <w:spacing w:line="400" w:lineRule="exact"/>
              <w:rPr>
                <w:rFonts w:ascii="仿宋" w:eastAsia="仿宋" w:hAnsi="仿宋"/>
                <w:sz w:val="28"/>
              </w:rPr>
            </w:pPr>
          </w:p>
        </w:tc>
        <w:tc>
          <w:tcPr>
            <w:tcW w:w="3360" w:type="dxa"/>
          </w:tcPr>
          <w:p w14:paraId="1B941E00" w14:textId="77777777" w:rsidR="001A557B" w:rsidRDefault="001A557B">
            <w:pPr>
              <w:pStyle w:val="PlainText"/>
              <w:spacing w:line="400" w:lineRule="exact"/>
              <w:rPr>
                <w:rFonts w:ascii="仿宋" w:eastAsia="仿宋" w:hAnsi="仿宋"/>
                <w:sz w:val="28"/>
              </w:rPr>
            </w:pPr>
          </w:p>
        </w:tc>
      </w:tr>
      <w:tr w:rsidR="001A557B" w14:paraId="35CC5470" w14:textId="77777777">
        <w:trPr>
          <w:trHeight w:val="804"/>
        </w:trPr>
        <w:tc>
          <w:tcPr>
            <w:tcW w:w="468" w:type="dxa"/>
          </w:tcPr>
          <w:p w14:paraId="374C31A3" w14:textId="77777777" w:rsidR="001A557B" w:rsidRDefault="001A557B">
            <w:pPr>
              <w:pStyle w:val="PlainText"/>
              <w:spacing w:line="400" w:lineRule="exact"/>
              <w:rPr>
                <w:rFonts w:ascii="仿宋" w:eastAsia="仿宋" w:hAnsi="仿宋"/>
                <w:sz w:val="28"/>
              </w:rPr>
            </w:pPr>
          </w:p>
        </w:tc>
        <w:tc>
          <w:tcPr>
            <w:tcW w:w="1236" w:type="dxa"/>
          </w:tcPr>
          <w:p w14:paraId="011904D9" w14:textId="77777777" w:rsidR="001A557B" w:rsidRDefault="001A557B">
            <w:pPr>
              <w:pStyle w:val="PlainText"/>
              <w:spacing w:line="400" w:lineRule="exact"/>
              <w:rPr>
                <w:rFonts w:ascii="仿宋" w:eastAsia="仿宋" w:hAnsi="仿宋"/>
                <w:sz w:val="28"/>
              </w:rPr>
            </w:pPr>
          </w:p>
        </w:tc>
        <w:tc>
          <w:tcPr>
            <w:tcW w:w="3465" w:type="dxa"/>
          </w:tcPr>
          <w:p w14:paraId="37DBA903" w14:textId="77777777" w:rsidR="001A557B" w:rsidRDefault="001A557B">
            <w:pPr>
              <w:pStyle w:val="PlainText"/>
              <w:spacing w:line="400" w:lineRule="exact"/>
              <w:rPr>
                <w:rFonts w:ascii="仿宋" w:eastAsia="仿宋" w:hAnsi="仿宋"/>
                <w:sz w:val="28"/>
              </w:rPr>
            </w:pPr>
          </w:p>
        </w:tc>
        <w:tc>
          <w:tcPr>
            <w:tcW w:w="1236" w:type="dxa"/>
          </w:tcPr>
          <w:p w14:paraId="00EFAA11" w14:textId="77777777" w:rsidR="001A557B" w:rsidRDefault="001A557B">
            <w:pPr>
              <w:pStyle w:val="PlainText"/>
              <w:spacing w:line="400" w:lineRule="exact"/>
              <w:rPr>
                <w:rFonts w:ascii="仿宋" w:eastAsia="仿宋" w:hAnsi="仿宋"/>
                <w:sz w:val="28"/>
              </w:rPr>
            </w:pPr>
          </w:p>
        </w:tc>
        <w:tc>
          <w:tcPr>
            <w:tcW w:w="3360" w:type="dxa"/>
          </w:tcPr>
          <w:p w14:paraId="055C022E" w14:textId="77777777" w:rsidR="001A557B" w:rsidRDefault="001A557B">
            <w:pPr>
              <w:pStyle w:val="PlainText"/>
              <w:spacing w:line="400" w:lineRule="exact"/>
              <w:rPr>
                <w:rFonts w:ascii="仿宋" w:eastAsia="仿宋" w:hAnsi="仿宋"/>
                <w:sz w:val="28"/>
              </w:rPr>
            </w:pPr>
          </w:p>
        </w:tc>
      </w:tr>
      <w:tr w:rsidR="001A557B" w14:paraId="5915E107" w14:textId="77777777">
        <w:trPr>
          <w:trHeight w:val="793"/>
        </w:trPr>
        <w:tc>
          <w:tcPr>
            <w:tcW w:w="468" w:type="dxa"/>
          </w:tcPr>
          <w:p w14:paraId="7AD014B9" w14:textId="77777777" w:rsidR="001A557B" w:rsidRDefault="001A557B">
            <w:pPr>
              <w:pStyle w:val="PlainText"/>
              <w:spacing w:line="400" w:lineRule="exact"/>
              <w:rPr>
                <w:rFonts w:ascii="仿宋" w:eastAsia="仿宋" w:hAnsi="仿宋"/>
                <w:sz w:val="28"/>
              </w:rPr>
            </w:pPr>
          </w:p>
        </w:tc>
        <w:tc>
          <w:tcPr>
            <w:tcW w:w="1236" w:type="dxa"/>
          </w:tcPr>
          <w:p w14:paraId="1BB7FB77" w14:textId="77777777" w:rsidR="001A557B" w:rsidRDefault="001A557B">
            <w:pPr>
              <w:pStyle w:val="PlainText"/>
              <w:spacing w:line="400" w:lineRule="exact"/>
              <w:rPr>
                <w:rFonts w:ascii="仿宋" w:eastAsia="仿宋" w:hAnsi="仿宋"/>
                <w:sz w:val="28"/>
              </w:rPr>
            </w:pPr>
          </w:p>
        </w:tc>
        <w:tc>
          <w:tcPr>
            <w:tcW w:w="3465" w:type="dxa"/>
          </w:tcPr>
          <w:p w14:paraId="7C36BA40" w14:textId="77777777" w:rsidR="001A557B" w:rsidRDefault="001A557B">
            <w:pPr>
              <w:pStyle w:val="PlainText"/>
              <w:spacing w:line="400" w:lineRule="exact"/>
              <w:rPr>
                <w:rFonts w:ascii="仿宋" w:eastAsia="仿宋" w:hAnsi="仿宋"/>
                <w:sz w:val="28"/>
              </w:rPr>
            </w:pPr>
          </w:p>
        </w:tc>
        <w:tc>
          <w:tcPr>
            <w:tcW w:w="1236" w:type="dxa"/>
          </w:tcPr>
          <w:p w14:paraId="5A942807" w14:textId="77777777" w:rsidR="001A557B" w:rsidRDefault="001A557B">
            <w:pPr>
              <w:pStyle w:val="PlainText"/>
              <w:spacing w:line="400" w:lineRule="exact"/>
              <w:rPr>
                <w:rFonts w:ascii="仿宋" w:eastAsia="仿宋" w:hAnsi="仿宋"/>
                <w:sz w:val="28"/>
              </w:rPr>
            </w:pPr>
          </w:p>
        </w:tc>
        <w:tc>
          <w:tcPr>
            <w:tcW w:w="3360" w:type="dxa"/>
          </w:tcPr>
          <w:p w14:paraId="00D07B46" w14:textId="77777777" w:rsidR="001A557B" w:rsidRDefault="001A557B">
            <w:pPr>
              <w:pStyle w:val="PlainText"/>
              <w:spacing w:line="400" w:lineRule="exact"/>
              <w:rPr>
                <w:rFonts w:ascii="仿宋" w:eastAsia="仿宋" w:hAnsi="仿宋"/>
                <w:sz w:val="28"/>
              </w:rPr>
            </w:pPr>
          </w:p>
        </w:tc>
      </w:tr>
    </w:tbl>
    <w:p w14:paraId="3766B704" w14:textId="77777777" w:rsidR="001A557B" w:rsidRDefault="00EF2053">
      <w:pPr>
        <w:pStyle w:val="PlainText"/>
        <w:spacing w:line="400" w:lineRule="exact"/>
        <w:ind w:firstLineChars="200" w:firstLine="480"/>
        <w:rPr>
          <w:rFonts w:ascii="仿宋" w:eastAsia="仿宋" w:hAnsi="仿宋"/>
          <w:sz w:val="24"/>
        </w:rPr>
      </w:pPr>
      <w:r>
        <w:rPr>
          <w:rFonts w:ascii="仿宋" w:eastAsia="仿宋" w:hAnsi="仿宋" w:hint="eastAsia"/>
          <w:sz w:val="24"/>
        </w:rPr>
        <w:t>注：无偏离可填写“无”字，有偏离必须在本表列明，实际存在负偏离而在本表内没有列明的，评标委员会可以作出不利于投标人的认定。</w:t>
      </w:r>
    </w:p>
    <w:p w14:paraId="7A87E1DA" w14:textId="77777777" w:rsidR="001A557B" w:rsidRDefault="001A557B">
      <w:pPr>
        <w:spacing w:line="360" w:lineRule="exact"/>
        <w:ind w:firstLineChars="1750" w:firstLine="4900"/>
        <w:rPr>
          <w:rFonts w:ascii="仿宋" w:eastAsia="仿宋" w:hAnsi="仿宋"/>
          <w:sz w:val="28"/>
        </w:rPr>
      </w:pPr>
    </w:p>
    <w:p w14:paraId="49F05A63" w14:textId="77777777" w:rsidR="001A557B" w:rsidRDefault="001A557B">
      <w:pPr>
        <w:spacing w:line="360" w:lineRule="exact"/>
        <w:ind w:firstLineChars="1750" w:firstLine="4900"/>
        <w:rPr>
          <w:rFonts w:ascii="仿宋" w:eastAsia="仿宋" w:hAnsi="仿宋"/>
          <w:sz w:val="28"/>
        </w:rPr>
      </w:pPr>
    </w:p>
    <w:p w14:paraId="24C85AEA" w14:textId="77777777" w:rsidR="001A557B" w:rsidRDefault="001A557B">
      <w:pPr>
        <w:spacing w:line="360" w:lineRule="exact"/>
        <w:ind w:firstLineChars="1750" w:firstLine="4900"/>
        <w:rPr>
          <w:rFonts w:ascii="仿宋" w:eastAsia="仿宋" w:hAnsi="仿宋"/>
          <w:sz w:val="28"/>
        </w:rPr>
      </w:pPr>
    </w:p>
    <w:p w14:paraId="35547968" w14:textId="77777777" w:rsidR="001A557B" w:rsidRDefault="00EF2053">
      <w:pPr>
        <w:spacing w:line="360" w:lineRule="exact"/>
        <w:ind w:firstLineChars="1750" w:firstLine="5250"/>
        <w:rPr>
          <w:rFonts w:ascii="仿宋" w:eastAsia="仿宋" w:hAnsi="仿宋"/>
          <w:sz w:val="30"/>
          <w:szCs w:val="30"/>
        </w:rPr>
      </w:pPr>
      <w:r>
        <w:rPr>
          <w:rFonts w:ascii="仿宋" w:eastAsia="仿宋" w:hAnsi="仿宋" w:hint="eastAsia"/>
          <w:sz w:val="30"/>
          <w:szCs w:val="30"/>
        </w:rPr>
        <w:t>投标人(盖章)：</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14:paraId="04C25FAE" w14:textId="77777777" w:rsidR="001A557B" w:rsidRDefault="001A557B">
      <w:pPr>
        <w:spacing w:line="360" w:lineRule="exact"/>
        <w:ind w:firstLineChars="1750" w:firstLine="5250"/>
        <w:rPr>
          <w:rFonts w:ascii="仿宋" w:eastAsia="仿宋" w:hAnsi="仿宋"/>
          <w:sz w:val="30"/>
          <w:szCs w:val="30"/>
        </w:rPr>
      </w:pPr>
    </w:p>
    <w:p w14:paraId="2FDD41F8" w14:textId="77777777" w:rsidR="001A557B" w:rsidRDefault="00EF2053">
      <w:pPr>
        <w:spacing w:line="360" w:lineRule="exact"/>
        <w:ind w:firstLineChars="1350" w:firstLine="4050"/>
        <w:rPr>
          <w:rFonts w:ascii="仿宋" w:eastAsia="仿宋" w:hAnsi="仿宋"/>
          <w:sz w:val="28"/>
          <w:u w:val="single"/>
        </w:rPr>
      </w:pPr>
      <w:r>
        <w:rPr>
          <w:rFonts w:ascii="仿宋" w:eastAsia="仿宋" w:hAnsi="仿宋" w:hint="eastAsia"/>
          <w:sz w:val="30"/>
          <w:szCs w:val="30"/>
        </w:rPr>
        <w:t>法定代表人或被授权人签字：</w:t>
      </w:r>
      <w:r>
        <w:rPr>
          <w:rFonts w:ascii="仿宋" w:eastAsia="仿宋" w:hAnsi="仿宋" w:hint="eastAsia"/>
          <w:sz w:val="30"/>
          <w:szCs w:val="30"/>
          <w:u w:val="single"/>
        </w:rPr>
        <w:t xml:space="preserve">       </w:t>
      </w:r>
      <w:r>
        <w:rPr>
          <w:rFonts w:ascii="仿宋" w:eastAsia="仿宋" w:hAnsi="仿宋" w:hint="eastAsia"/>
          <w:sz w:val="28"/>
          <w:u w:val="single"/>
        </w:rPr>
        <w:t xml:space="preserve">  </w:t>
      </w:r>
    </w:p>
    <w:p w14:paraId="5638A3EE" w14:textId="77777777" w:rsidR="001A557B" w:rsidRDefault="001A557B">
      <w:pPr>
        <w:spacing w:line="360" w:lineRule="exact"/>
        <w:ind w:firstLineChars="1750" w:firstLine="4900"/>
        <w:rPr>
          <w:rFonts w:ascii="仿宋" w:eastAsia="仿宋" w:hAnsi="仿宋"/>
          <w:sz w:val="28"/>
          <w:u w:val="single"/>
        </w:rPr>
      </w:pPr>
    </w:p>
    <w:p w14:paraId="55F5BD52" w14:textId="77777777" w:rsidR="001A557B" w:rsidRDefault="001A557B">
      <w:pPr>
        <w:spacing w:line="520" w:lineRule="exact"/>
        <w:jc w:val="right"/>
        <w:rPr>
          <w:rFonts w:ascii="仿宋" w:eastAsia="仿宋" w:hAnsi="仿宋"/>
          <w:b/>
          <w:bCs/>
          <w:sz w:val="30"/>
          <w:szCs w:val="30"/>
        </w:rPr>
      </w:pPr>
    </w:p>
    <w:p w14:paraId="4F6CE727" w14:textId="77777777" w:rsidR="001A557B" w:rsidRDefault="001A557B">
      <w:pPr>
        <w:spacing w:line="520" w:lineRule="exact"/>
        <w:jc w:val="right"/>
        <w:rPr>
          <w:rFonts w:ascii="仿宋" w:eastAsia="仿宋" w:hAnsi="仿宋"/>
          <w:b/>
          <w:bCs/>
          <w:sz w:val="30"/>
          <w:szCs w:val="30"/>
        </w:rPr>
      </w:pPr>
    </w:p>
    <w:p w14:paraId="1FECA062" w14:textId="77777777" w:rsidR="001A557B" w:rsidRDefault="001A557B">
      <w:pPr>
        <w:spacing w:line="520" w:lineRule="exact"/>
        <w:jc w:val="right"/>
        <w:rPr>
          <w:rFonts w:ascii="仿宋" w:eastAsia="仿宋" w:hAnsi="仿宋"/>
          <w:b/>
          <w:bCs/>
          <w:sz w:val="30"/>
          <w:szCs w:val="30"/>
        </w:rPr>
      </w:pPr>
    </w:p>
    <w:p w14:paraId="53D18194" w14:textId="77777777" w:rsidR="001A557B" w:rsidRDefault="00EF2053">
      <w:pPr>
        <w:spacing w:line="520" w:lineRule="exact"/>
        <w:jc w:val="right"/>
        <w:rPr>
          <w:rFonts w:ascii="仿宋" w:eastAsia="仿宋" w:hAnsi="仿宋"/>
          <w:bCs/>
          <w:sz w:val="30"/>
          <w:szCs w:val="30"/>
        </w:rPr>
      </w:pPr>
      <w:r>
        <w:rPr>
          <w:rFonts w:ascii="仿宋" w:eastAsia="仿宋" w:hAnsi="仿宋" w:hint="eastAsia"/>
          <w:b/>
          <w:bCs/>
          <w:sz w:val="30"/>
          <w:szCs w:val="30"/>
        </w:rPr>
        <w:t>（格式八）</w:t>
      </w:r>
    </w:p>
    <w:p w14:paraId="2764EA87" w14:textId="7896478D" w:rsidR="001A557B" w:rsidRDefault="00916220">
      <w:pPr>
        <w:pStyle w:val="PlainText"/>
        <w:spacing w:line="520" w:lineRule="exact"/>
        <w:jc w:val="center"/>
        <w:rPr>
          <w:rFonts w:ascii="仿宋" w:eastAsia="仿宋" w:hAnsi="仿宋"/>
          <w:b/>
          <w:sz w:val="44"/>
          <w:szCs w:val="44"/>
        </w:rPr>
      </w:pPr>
      <w:r>
        <w:rPr>
          <w:rFonts w:ascii="仿宋" w:eastAsia="仿宋" w:hAnsi="仿宋" w:hint="eastAsia"/>
          <w:b/>
          <w:sz w:val="44"/>
          <w:szCs w:val="44"/>
        </w:rPr>
        <w:t>20</w:t>
      </w:r>
      <w:r w:rsidR="007055CF">
        <w:rPr>
          <w:rFonts w:ascii="仿宋" w:eastAsia="仿宋" w:hAnsi="仿宋"/>
          <w:b/>
          <w:sz w:val="44"/>
          <w:szCs w:val="44"/>
        </w:rPr>
        <w:t>23</w:t>
      </w:r>
      <w:r w:rsidR="00EF2053">
        <w:rPr>
          <w:rFonts w:ascii="仿宋" w:eastAsia="仿宋" w:hAnsi="仿宋" w:hint="eastAsia"/>
          <w:b/>
          <w:sz w:val="44"/>
          <w:szCs w:val="44"/>
        </w:rPr>
        <w:t>年1月1日至今同类项目业绩表</w:t>
      </w:r>
    </w:p>
    <w:p w14:paraId="6585F5C3" w14:textId="77777777" w:rsidR="001A557B" w:rsidRDefault="001A557B">
      <w:pPr>
        <w:spacing w:line="520" w:lineRule="exact"/>
        <w:jc w:val="center"/>
        <w:rPr>
          <w:rFonts w:ascii="仿宋" w:eastAsia="仿宋" w:hAnsi="仿宋"/>
          <w:b/>
          <w:sz w:val="30"/>
          <w:szCs w:val="30"/>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
        <w:gridCol w:w="1800"/>
        <w:gridCol w:w="2047"/>
        <w:gridCol w:w="1260"/>
        <w:gridCol w:w="1440"/>
        <w:gridCol w:w="914"/>
        <w:gridCol w:w="1045"/>
      </w:tblGrid>
      <w:tr w:rsidR="001A557B" w14:paraId="2E92E222" w14:textId="77777777">
        <w:trPr>
          <w:trHeight w:val="465"/>
          <w:jc w:val="right"/>
        </w:trPr>
        <w:tc>
          <w:tcPr>
            <w:tcW w:w="1034" w:type="dxa"/>
            <w:vAlign w:val="center"/>
          </w:tcPr>
          <w:p w14:paraId="5F3226EF" w14:textId="77777777" w:rsidR="001A557B" w:rsidRDefault="00EF2053">
            <w:pPr>
              <w:spacing w:line="520" w:lineRule="exact"/>
              <w:jc w:val="center"/>
              <w:rPr>
                <w:rFonts w:ascii="仿宋" w:eastAsia="仿宋" w:hAnsi="仿宋"/>
                <w:color w:val="000000"/>
                <w:sz w:val="24"/>
              </w:rPr>
            </w:pPr>
            <w:r>
              <w:rPr>
                <w:rFonts w:ascii="仿宋" w:eastAsia="仿宋" w:hAnsi="仿宋" w:hint="eastAsia"/>
                <w:color w:val="000000"/>
                <w:sz w:val="24"/>
              </w:rPr>
              <w:t>序号</w:t>
            </w:r>
          </w:p>
        </w:tc>
        <w:tc>
          <w:tcPr>
            <w:tcW w:w="1800" w:type="dxa"/>
            <w:vAlign w:val="center"/>
          </w:tcPr>
          <w:p w14:paraId="220C8AA6" w14:textId="77777777" w:rsidR="001A557B" w:rsidRDefault="00EF2053">
            <w:pPr>
              <w:spacing w:line="520" w:lineRule="exact"/>
              <w:jc w:val="center"/>
              <w:rPr>
                <w:rFonts w:ascii="仿宋" w:eastAsia="仿宋" w:hAnsi="仿宋"/>
                <w:color w:val="000000"/>
                <w:sz w:val="24"/>
              </w:rPr>
            </w:pPr>
            <w:r>
              <w:rPr>
                <w:rFonts w:ascii="仿宋" w:eastAsia="仿宋" w:hAnsi="仿宋" w:hint="eastAsia"/>
                <w:color w:val="000000"/>
                <w:sz w:val="24"/>
              </w:rPr>
              <w:t>用户名称</w:t>
            </w:r>
          </w:p>
        </w:tc>
        <w:tc>
          <w:tcPr>
            <w:tcW w:w="2047" w:type="dxa"/>
            <w:vAlign w:val="center"/>
          </w:tcPr>
          <w:p w14:paraId="562FC464" w14:textId="77777777" w:rsidR="001A557B" w:rsidRDefault="00EF2053">
            <w:pPr>
              <w:spacing w:line="520" w:lineRule="exact"/>
              <w:jc w:val="center"/>
              <w:rPr>
                <w:rFonts w:ascii="仿宋" w:eastAsia="仿宋" w:hAnsi="仿宋"/>
                <w:color w:val="000000"/>
                <w:sz w:val="24"/>
              </w:rPr>
            </w:pPr>
            <w:r>
              <w:rPr>
                <w:rFonts w:ascii="仿宋" w:eastAsia="仿宋" w:hAnsi="仿宋" w:hint="eastAsia"/>
                <w:color w:val="000000"/>
                <w:sz w:val="24"/>
              </w:rPr>
              <w:t>项目名称</w:t>
            </w:r>
          </w:p>
        </w:tc>
        <w:tc>
          <w:tcPr>
            <w:tcW w:w="1260" w:type="dxa"/>
            <w:vAlign w:val="center"/>
          </w:tcPr>
          <w:p w14:paraId="018E121D" w14:textId="77777777" w:rsidR="001A557B" w:rsidRDefault="00EF2053">
            <w:pPr>
              <w:spacing w:line="520" w:lineRule="exact"/>
              <w:jc w:val="center"/>
              <w:rPr>
                <w:rFonts w:ascii="仿宋" w:eastAsia="仿宋" w:hAnsi="仿宋"/>
                <w:color w:val="000000"/>
                <w:sz w:val="24"/>
              </w:rPr>
            </w:pPr>
            <w:r>
              <w:rPr>
                <w:rFonts w:ascii="仿宋" w:eastAsia="仿宋" w:hAnsi="仿宋" w:hint="eastAsia"/>
                <w:color w:val="000000"/>
                <w:sz w:val="24"/>
              </w:rPr>
              <w:t>合同额</w:t>
            </w:r>
          </w:p>
        </w:tc>
        <w:tc>
          <w:tcPr>
            <w:tcW w:w="1440" w:type="dxa"/>
            <w:vAlign w:val="center"/>
          </w:tcPr>
          <w:p w14:paraId="42599796" w14:textId="77777777" w:rsidR="001A557B" w:rsidRDefault="00EF2053">
            <w:pPr>
              <w:spacing w:line="520" w:lineRule="exact"/>
              <w:jc w:val="center"/>
              <w:rPr>
                <w:rFonts w:ascii="仿宋" w:eastAsia="仿宋" w:hAnsi="仿宋"/>
                <w:color w:val="000000"/>
                <w:sz w:val="24"/>
              </w:rPr>
            </w:pPr>
            <w:r>
              <w:rPr>
                <w:rFonts w:ascii="仿宋" w:eastAsia="仿宋" w:hAnsi="仿宋" w:hint="eastAsia"/>
                <w:color w:val="000000"/>
                <w:sz w:val="24"/>
              </w:rPr>
              <w:t>签订时间</w:t>
            </w:r>
          </w:p>
        </w:tc>
        <w:tc>
          <w:tcPr>
            <w:tcW w:w="914" w:type="dxa"/>
            <w:vAlign w:val="center"/>
          </w:tcPr>
          <w:p w14:paraId="0219200D" w14:textId="77777777" w:rsidR="001A557B" w:rsidRDefault="00EF2053">
            <w:pPr>
              <w:spacing w:line="520" w:lineRule="exact"/>
              <w:jc w:val="center"/>
              <w:rPr>
                <w:rFonts w:ascii="仿宋" w:eastAsia="仿宋" w:hAnsi="仿宋"/>
                <w:color w:val="000000"/>
                <w:sz w:val="24"/>
              </w:rPr>
            </w:pPr>
            <w:r>
              <w:rPr>
                <w:rFonts w:ascii="仿宋" w:eastAsia="仿宋" w:hAnsi="仿宋" w:hint="eastAsia"/>
                <w:color w:val="000000"/>
                <w:sz w:val="24"/>
              </w:rPr>
              <w:t>电话/联系人</w:t>
            </w:r>
          </w:p>
        </w:tc>
        <w:tc>
          <w:tcPr>
            <w:tcW w:w="1045" w:type="dxa"/>
            <w:vAlign w:val="center"/>
          </w:tcPr>
          <w:p w14:paraId="18EF4766" w14:textId="77777777" w:rsidR="001A557B" w:rsidRDefault="00EF2053">
            <w:pPr>
              <w:pStyle w:val="PlainText"/>
              <w:spacing w:line="520" w:lineRule="exact"/>
              <w:jc w:val="center"/>
              <w:rPr>
                <w:rFonts w:ascii="仿宋" w:eastAsia="仿宋" w:hAnsi="仿宋"/>
                <w:color w:val="000000"/>
                <w:sz w:val="24"/>
              </w:rPr>
            </w:pPr>
            <w:r>
              <w:rPr>
                <w:rFonts w:ascii="仿宋" w:eastAsia="仿宋" w:hAnsi="仿宋" w:hint="eastAsia"/>
                <w:sz w:val="24"/>
              </w:rPr>
              <w:t>点位数（点）</w:t>
            </w:r>
          </w:p>
        </w:tc>
      </w:tr>
      <w:tr w:rsidR="001A557B" w14:paraId="339C0A94" w14:textId="77777777">
        <w:trPr>
          <w:trHeight w:val="600"/>
          <w:jc w:val="right"/>
        </w:trPr>
        <w:tc>
          <w:tcPr>
            <w:tcW w:w="1034" w:type="dxa"/>
            <w:vAlign w:val="center"/>
          </w:tcPr>
          <w:p w14:paraId="53FA072B" w14:textId="77777777" w:rsidR="001A557B" w:rsidRDefault="001A557B">
            <w:pPr>
              <w:spacing w:line="520" w:lineRule="exact"/>
              <w:jc w:val="center"/>
              <w:rPr>
                <w:rFonts w:ascii="仿宋" w:eastAsia="仿宋" w:hAnsi="仿宋"/>
                <w:color w:val="000000"/>
                <w:sz w:val="24"/>
              </w:rPr>
            </w:pPr>
          </w:p>
        </w:tc>
        <w:tc>
          <w:tcPr>
            <w:tcW w:w="1800" w:type="dxa"/>
            <w:vAlign w:val="center"/>
          </w:tcPr>
          <w:p w14:paraId="39F1EE23" w14:textId="77777777" w:rsidR="001A557B" w:rsidRDefault="001A557B">
            <w:pPr>
              <w:spacing w:line="520" w:lineRule="exact"/>
              <w:jc w:val="center"/>
              <w:rPr>
                <w:rFonts w:ascii="仿宋" w:eastAsia="仿宋" w:hAnsi="仿宋"/>
                <w:color w:val="000000"/>
                <w:sz w:val="24"/>
              </w:rPr>
            </w:pPr>
          </w:p>
        </w:tc>
        <w:tc>
          <w:tcPr>
            <w:tcW w:w="2047" w:type="dxa"/>
            <w:vAlign w:val="center"/>
          </w:tcPr>
          <w:p w14:paraId="114995AD" w14:textId="77777777" w:rsidR="001A557B" w:rsidRDefault="001A557B">
            <w:pPr>
              <w:spacing w:line="520" w:lineRule="exact"/>
              <w:jc w:val="center"/>
              <w:rPr>
                <w:rFonts w:ascii="仿宋" w:eastAsia="仿宋" w:hAnsi="仿宋"/>
                <w:color w:val="000000"/>
                <w:sz w:val="24"/>
              </w:rPr>
            </w:pPr>
          </w:p>
        </w:tc>
        <w:tc>
          <w:tcPr>
            <w:tcW w:w="1260" w:type="dxa"/>
            <w:vAlign w:val="center"/>
          </w:tcPr>
          <w:p w14:paraId="4EFFC2F9" w14:textId="77777777" w:rsidR="001A557B" w:rsidRDefault="001A557B">
            <w:pPr>
              <w:spacing w:line="520" w:lineRule="exact"/>
              <w:jc w:val="center"/>
              <w:rPr>
                <w:rFonts w:ascii="仿宋" w:eastAsia="仿宋" w:hAnsi="仿宋"/>
                <w:color w:val="000000"/>
                <w:sz w:val="24"/>
              </w:rPr>
            </w:pPr>
          </w:p>
        </w:tc>
        <w:tc>
          <w:tcPr>
            <w:tcW w:w="1440" w:type="dxa"/>
            <w:vAlign w:val="center"/>
          </w:tcPr>
          <w:p w14:paraId="44E79BFB" w14:textId="77777777" w:rsidR="001A557B" w:rsidRDefault="001A557B">
            <w:pPr>
              <w:spacing w:line="520" w:lineRule="exact"/>
              <w:jc w:val="center"/>
              <w:rPr>
                <w:rFonts w:ascii="仿宋" w:eastAsia="仿宋" w:hAnsi="仿宋"/>
                <w:color w:val="000000"/>
                <w:sz w:val="24"/>
              </w:rPr>
            </w:pPr>
          </w:p>
        </w:tc>
        <w:tc>
          <w:tcPr>
            <w:tcW w:w="914" w:type="dxa"/>
            <w:vAlign w:val="center"/>
          </w:tcPr>
          <w:p w14:paraId="0457B7A4" w14:textId="77777777" w:rsidR="001A557B" w:rsidRDefault="001A557B">
            <w:pPr>
              <w:spacing w:line="520" w:lineRule="exact"/>
              <w:jc w:val="center"/>
              <w:rPr>
                <w:rFonts w:ascii="仿宋" w:eastAsia="仿宋" w:hAnsi="仿宋"/>
                <w:color w:val="000000"/>
                <w:sz w:val="24"/>
              </w:rPr>
            </w:pPr>
          </w:p>
        </w:tc>
        <w:tc>
          <w:tcPr>
            <w:tcW w:w="1045" w:type="dxa"/>
            <w:vAlign w:val="center"/>
          </w:tcPr>
          <w:p w14:paraId="342CBEAF" w14:textId="77777777" w:rsidR="001A557B" w:rsidRDefault="001A557B">
            <w:pPr>
              <w:spacing w:line="520" w:lineRule="exact"/>
              <w:jc w:val="center"/>
              <w:rPr>
                <w:rFonts w:ascii="仿宋" w:eastAsia="仿宋" w:hAnsi="仿宋"/>
                <w:color w:val="000000"/>
                <w:sz w:val="24"/>
              </w:rPr>
            </w:pPr>
          </w:p>
        </w:tc>
      </w:tr>
      <w:tr w:rsidR="001A557B" w14:paraId="6CAB53FD" w14:textId="77777777">
        <w:trPr>
          <w:trHeight w:val="600"/>
          <w:jc w:val="right"/>
        </w:trPr>
        <w:tc>
          <w:tcPr>
            <w:tcW w:w="1034" w:type="dxa"/>
            <w:vAlign w:val="center"/>
          </w:tcPr>
          <w:p w14:paraId="044EA2CA" w14:textId="77777777" w:rsidR="001A557B" w:rsidRDefault="001A557B">
            <w:pPr>
              <w:spacing w:line="520" w:lineRule="exact"/>
              <w:rPr>
                <w:rFonts w:ascii="仿宋" w:eastAsia="仿宋" w:hAnsi="仿宋"/>
                <w:color w:val="000000"/>
                <w:sz w:val="24"/>
              </w:rPr>
            </w:pPr>
          </w:p>
        </w:tc>
        <w:tc>
          <w:tcPr>
            <w:tcW w:w="1800" w:type="dxa"/>
            <w:vAlign w:val="center"/>
          </w:tcPr>
          <w:p w14:paraId="57C7DCBF" w14:textId="77777777" w:rsidR="001A557B" w:rsidRDefault="001A557B">
            <w:pPr>
              <w:spacing w:line="520" w:lineRule="exact"/>
              <w:jc w:val="center"/>
              <w:rPr>
                <w:rFonts w:ascii="仿宋" w:eastAsia="仿宋" w:hAnsi="仿宋"/>
                <w:color w:val="000000"/>
                <w:sz w:val="24"/>
              </w:rPr>
            </w:pPr>
          </w:p>
        </w:tc>
        <w:tc>
          <w:tcPr>
            <w:tcW w:w="2047" w:type="dxa"/>
            <w:vAlign w:val="center"/>
          </w:tcPr>
          <w:p w14:paraId="296C8286" w14:textId="77777777" w:rsidR="001A557B" w:rsidRDefault="001A557B">
            <w:pPr>
              <w:spacing w:line="520" w:lineRule="exact"/>
              <w:jc w:val="center"/>
              <w:rPr>
                <w:rFonts w:ascii="仿宋" w:eastAsia="仿宋" w:hAnsi="仿宋"/>
                <w:color w:val="000000"/>
                <w:sz w:val="24"/>
              </w:rPr>
            </w:pPr>
          </w:p>
        </w:tc>
        <w:tc>
          <w:tcPr>
            <w:tcW w:w="1260" w:type="dxa"/>
            <w:vAlign w:val="center"/>
          </w:tcPr>
          <w:p w14:paraId="42D8212D" w14:textId="77777777" w:rsidR="001A557B" w:rsidRDefault="001A557B">
            <w:pPr>
              <w:spacing w:line="520" w:lineRule="exact"/>
              <w:jc w:val="center"/>
              <w:rPr>
                <w:rFonts w:ascii="仿宋" w:eastAsia="仿宋" w:hAnsi="仿宋"/>
                <w:color w:val="000000"/>
                <w:sz w:val="24"/>
              </w:rPr>
            </w:pPr>
          </w:p>
        </w:tc>
        <w:tc>
          <w:tcPr>
            <w:tcW w:w="1440" w:type="dxa"/>
            <w:vAlign w:val="center"/>
          </w:tcPr>
          <w:p w14:paraId="787D94A9" w14:textId="77777777" w:rsidR="001A557B" w:rsidRDefault="001A557B">
            <w:pPr>
              <w:spacing w:line="520" w:lineRule="exact"/>
              <w:jc w:val="center"/>
              <w:rPr>
                <w:rFonts w:ascii="仿宋" w:eastAsia="仿宋" w:hAnsi="仿宋"/>
                <w:color w:val="000000"/>
                <w:sz w:val="24"/>
              </w:rPr>
            </w:pPr>
          </w:p>
        </w:tc>
        <w:tc>
          <w:tcPr>
            <w:tcW w:w="914" w:type="dxa"/>
            <w:vAlign w:val="center"/>
          </w:tcPr>
          <w:p w14:paraId="04BD0505" w14:textId="77777777" w:rsidR="001A557B" w:rsidRDefault="001A557B">
            <w:pPr>
              <w:spacing w:line="520" w:lineRule="exact"/>
              <w:jc w:val="center"/>
              <w:rPr>
                <w:rFonts w:ascii="仿宋" w:eastAsia="仿宋" w:hAnsi="仿宋"/>
                <w:color w:val="000000"/>
                <w:sz w:val="24"/>
              </w:rPr>
            </w:pPr>
          </w:p>
        </w:tc>
        <w:tc>
          <w:tcPr>
            <w:tcW w:w="1045" w:type="dxa"/>
            <w:vAlign w:val="center"/>
          </w:tcPr>
          <w:p w14:paraId="62763A66" w14:textId="77777777" w:rsidR="001A557B" w:rsidRDefault="001A557B">
            <w:pPr>
              <w:spacing w:line="520" w:lineRule="exact"/>
              <w:jc w:val="center"/>
              <w:rPr>
                <w:rFonts w:ascii="仿宋" w:eastAsia="仿宋" w:hAnsi="仿宋"/>
                <w:color w:val="000000"/>
                <w:sz w:val="24"/>
              </w:rPr>
            </w:pPr>
          </w:p>
        </w:tc>
      </w:tr>
      <w:tr w:rsidR="001A557B" w14:paraId="2F2F5A7B" w14:textId="77777777">
        <w:trPr>
          <w:trHeight w:val="600"/>
          <w:jc w:val="right"/>
        </w:trPr>
        <w:tc>
          <w:tcPr>
            <w:tcW w:w="1034" w:type="dxa"/>
            <w:vAlign w:val="center"/>
          </w:tcPr>
          <w:p w14:paraId="03C1F132" w14:textId="77777777" w:rsidR="001A557B" w:rsidRDefault="001A557B">
            <w:pPr>
              <w:spacing w:line="520" w:lineRule="exact"/>
              <w:rPr>
                <w:rFonts w:ascii="仿宋" w:eastAsia="仿宋" w:hAnsi="仿宋"/>
                <w:color w:val="000000"/>
                <w:sz w:val="24"/>
              </w:rPr>
            </w:pPr>
          </w:p>
        </w:tc>
        <w:tc>
          <w:tcPr>
            <w:tcW w:w="1800" w:type="dxa"/>
            <w:vAlign w:val="center"/>
          </w:tcPr>
          <w:p w14:paraId="424ECE60" w14:textId="77777777" w:rsidR="001A557B" w:rsidRDefault="001A557B">
            <w:pPr>
              <w:spacing w:line="520" w:lineRule="exact"/>
              <w:jc w:val="center"/>
              <w:rPr>
                <w:rFonts w:ascii="仿宋" w:eastAsia="仿宋" w:hAnsi="仿宋"/>
                <w:color w:val="000000"/>
                <w:sz w:val="24"/>
              </w:rPr>
            </w:pPr>
          </w:p>
        </w:tc>
        <w:tc>
          <w:tcPr>
            <w:tcW w:w="2047" w:type="dxa"/>
            <w:vAlign w:val="center"/>
          </w:tcPr>
          <w:p w14:paraId="64501017" w14:textId="77777777" w:rsidR="001A557B" w:rsidRDefault="001A557B">
            <w:pPr>
              <w:spacing w:line="520" w:lineRule="exact"/>
              <w:jc w:val="center"/>
              <w:rPr>
                <w:rFonts w:ascii="仿宋" w:eastAsia="仿宋" w:hAnsi="仿宋"/>
                <w:color w:val="000000"/>
                <w:sz w:val="24"/>
              </w:rPr>
            </w:pPr>
          </w:p>
        </w:tc>
        <w:tc>
          <w:tcPr>
            <w:tcW w:w="1260" w:type="dxa"/>
            <w:vAlign w:val="center"/>
          </w:tcPr>
          <w:p w14:paraId="6E862CAD" w14:textId="77777777" w:rsidR="001A557B" w:rsidRDefault="001A557B">
            <w:pPr>
              <w:spacing w:line="520" w:lineRule="exact"/>
              <w:jc w:val="center"/>
              <w:rPr>
                <w:rFonts w:ascii="仿宋" w:eastAsia="仿宋" w:hAnsi="仿宋"/>
                <w:color w:val="000000"/>
                <w:sz w:val="24"/>
              </w:rPr>
            </w:pPr>
          </w:p>
        </w:tc>
        <w:tc>
          <w:tcPr>
            <w:tcW w:w="1440" w:type="dxa"/>
            <w:vAlign w:val="center"/>
          </w:tcPr>
          <w:p w14:paraId="2C6CDF63" w14:textId="77777777" w:rsidR="001A557B" w:rsidRDefault="001A557B">
            <w:pPr>
              <w:spacing w:line="520" w:lineRule="exact"/>
              <w:jc w:val="center"/>
              <w:rPr>
                <w:rFonts w:ascii="仿宋" w:eastAsia="仿宋" w:hAnsi="仿宋"/>
                <w:color w:val="000000"/>
                <w:sz w:val="24"/>
              </w:rPr>
            </w:pPr>
          </w:p>
        </w:tc>
        <w:tc>
          <w:tcPr>
            <w:tcW w:w="914" w:type="dxa"/>
            <w:vAlign w:val="center"/>
          </w:tcPr>
          <w:p w14:paraId="67C29A3A" w14:textId="77777777" w:rsidR="001A557B" w:rsidRDefault="001A557B">
            <w:pPr>
              <w:spacing w:line="520" w:lineRule="exact"/>
              <w:jc w:val="center"/>
              <w:rPr>
                <w:rFonts w:ascii="仿宋" w:eastAsia="仿宋" w:hAnsi="仿宋"/>
                <w:color w:val="000000"/>
                <w:sz w:val="24"/>
              </w:rPr>
            </w:pPr>
          </w:p>
        </w:tc>
        <w:tc>
          <w:tcPr>
            <w:tcW w:w="1045" w:type="dxa"/>
            <w:vAlign w:val="center"/>
          </w:tcPr>
          <w:p w14:paraId="2FA384EE" w14:textId="77777777" w:rsidR="001A557B" w:rsidRDefault="001A557B">
            <w:pPr>
              <w:spacing w:line="520" w:lineRule="exact"/>
              <w:jc w:val="center"/>
              <w:rPr>
                <w:rFonts w:ascii="仿宋" w:eastAsia="仿宋" w:hAnsi="仿宋"/>
                <w:color w:val="000000"/>
                <w:sz w:val="24"/>
              </w:rPr>
            </w:pPr>
          </w:p>
        </w:tc>
      </w:tr>
      <w:tr w:rsidR="001A557B" w14:paraId="710A7184" w14:textId="77777777">
        <w:trPr>
          <w:trHeight w:val="600"/>
          <w:jc w:val="right"/>
        </w:trPr>
        <w:tc>
          <w:tcPr>
            <w:tcW w:w="1034" w:type="dxa"/>
            <w:vAlign w:val="center"/>
          </w:tcPr>
          <w:p w14:paraId="46AEE71E" w14:textId="77777777" w:rsidR="001A557B" w:rsidRDefault="001A557B">
            <w:pPr>
              <w:spacing w:line="520" w:lineRule="exact"/>
              <w:rPr>
                <w:rFonts w:ascii="仿宋" w:eastAsia="仿宋" w:hAnsi="仿宋"/>
                <w:color w:val="000000"/>
                <w:sz w:val="24"/>
              </w:rPr>
            </w:pPr>
          </w:p>
        </w:tc>
        <w:tc>
          <w:tcPr>
            <w:tcW w:w="1800" w:type="dxa"/>
            <w:vAlign w:val="center"/>
          </w:tcPr>
          <w:p w14:paraId="3EE539D9" w14:textId="77777777" w:rsidR="001A557B" w:rsidRDefault="001A557B">
            <w:pPr>
              <w:spacing w:line="520" w:lineRule="exact"/>
              <w:jc w:val="center"/>
              <w:rPr>
                <w:rFonts w:ascii="仿宋" w:eastAsia="仿宋" w:hAnsi="仿宋"/>
                <w:color w:val="000000"/>
                <w:sz w:val="24"/>
              </w:rPr>
            </w:pPr>
          </w:p>
        </w:tc>
        <w:tc>
          <w:tcPr>
            <w:tcW w:w="2047" w:type="dxa"/>
            <w:vAlign w:val="center"/>
          </w:tcPr>
          <w:p w14:paraId="7AE90C66" w14:textId="77777777" w:rsidR="001A557B" w:rsidRDefault="001A557B">
            <w:pPr>
              <w:spacing w:line="520" w:lineRule="exact"/>
              <w:jc w:val="center"/>
              <w:rPr>
                <w:rFonts w:ascii="仿宋" w:eastAsia="仿宋" w:hAnsi="仿宋"/>
                <w:color w:val="000000"/>
                <w:sz w:val="24"/>
              </w:rPr>
            </w:pPr>
          </w:p>
        </w:tc>
        <w:tc>
          <w:tcPr>
            <w:tcW w:w="1260" w:type="dxa"/>
            <w:vAlign w:val="center"/>
          </w:tcPr>
          <w:p w14:paraId="598DABB3" w14:textId="77777777" w:rsidR="001A557B" w:rsidRDefault="001A557B">
            <w:pPr>
              <w:spacing w:line="520" w:lineRule="exact"/>
              <w:jc w:val="center"/>
              <w:rPr>
                <w:rFonts w:ascii="仿宋" w:eastAsia="仿宋" w:hAnsi="仿宋"/>
                <w:color w:val="000000"/>
                <w:sz w:val="24"/>
              </w:rPr>
            </w:pPr>
          </w:p>
        </w:tc>
        <w:tc>
          <w:tcPr>
            <w:tcW w:w="1440" w:type="dxa"/>
            <w:vAlign w:val="center"/>
          </w:tcPr>
          <w:p w14:paraId="2B00DB9A" w14:textId="77777777" w:rsidR="001A557B" w:rsidRDefault="001A557B">
            <w:pPr>
              <w:spacing w:line="520" w:lineRule="exact"/>
              <w:jc w:val="center"/>
              <w:rPr>
                <w:rFonts w:ascii="仿宋" w:eastAsia="仿宋" w:hAnsi="仿宋"/>
                <w:color w:val="000000"/>
                <w:sz w:val="24"/>
              </w:rPr>
            </w:pPr>
          </w:p>
        </w:tc>
        <w:tc>
          <w:tcPr>
            <w:tcW w:w="914" w:type="dxa"/>
            <w:vAlign w:val="center"/>
          </w:tcPr>
          <w:p w14:paraId="5AF57A29" w14:textId="77777777" w:rsidR="001A557B" w:rsidRDefault="001A557B">
            <w:pPr>
              <w:spacing w:line="520" w:lineRule="exact"/>
              <w:jc w:val="center"/>
              <w:rPr>
                <w:rFonts w:ascii="仿宋" w:eastAsia="仿宋" w:hAnsi="仿宋"/>
                <w:color w:val="000000"/>
                <w:sz w:val="24"/>
              </w:rPr>
            </w:pPr>
          </w:p>
        </w:tc>
        <w:tc>
          <w:tcPr>
            <w:tcW w:w="1045" w:type="dxa"/>
            <w:vAlign w:val="center"/>
          </w:tcPr>
          <w:p w14:paraId="165C6138" w14:textId="77777777" w:rsidR="001A557B" w:rsidRDefault="001A557B">
            <w:pPr>
              <w:spacing w:line="520" w:lineRule="exact"/>
              <w:jc w:val="center"/>
              <w:rPr>
                <w:rFonts w:ascii="仿宋" w:eastAsia="仿宋" w:hAnsi="仿宋"/>
                <w:color w:val="000000"/>
                <w:sz w:val="24"/>
              </w:rPr>
            </w:pPr>
          </w:p>
        </w:tc>
      </w:tr>
      <w:tr w:rsidR="001A557B" w14:paraId="162DD938" w14:textId="77777777">
        <w:trPr>
          <w:trHeight w:val="600"/>
          <w:jc w:val="right"/>
        </w:trPr>
        <w:tc>
          <w:tcPr>
            <w:tcW w:w="1034" w:type="dxa"/>
            <w:vAlign w:val="center"/>
          </w:tcPr>
          <w:p w14:paraId="38B1BC6E" w14:textId="77777777" w:rsidR="001A557B" w:rsidRDefault="001A557B">
            <w:pPr>
              <w:spacing w:line="520" w:lineRule="exact"/>
              <w:rPr>
                <w:rFonts w:ascii="仿宋" w:eastAsia="仿宋" w:hAnsi="仿宋"/>
                <w:color w:val="000000"/>
                <w:sz w:val="24"/>
              </w:rPr>
            </w:pPr>
          </w:p>
        </w:tc>
        <w:tc>
          <w:tcPr>
            <w:tcW w:w="1800" w:type="dxa"/>
            <w:vAlign w:val="center"/>
          </w:tcPr>
          <w:p w14:paraId="15969BF5" w14:textId="77777777" w:rsidR="001A557B" w:rsidRDefault="001A557B">
            <w:pPr>
              <w:spacing w:line="520" w:lineRule="exact"/>
              <w:jc w:val="center"/>
              <w:rPr>
                <w:rFonts w:ascii="仿宋" w:eastAsia="仿宋" w:hAnsi="仿宋"/>
                <w:color w:val="000000"/>
                <w:sz w:val="24"/>
              </w:rPr>
            </w:pPr>
          </w:p>
        </w:tc>
        <w:tc>
          <w:tcPr>
            <w:tcW w:w="2047" w:type="dxa"/>
            <w:vAlign w:val="center"/>
          </w:tcPr>
          <w:p w14:paraId="4DE9D13B" w14:textId="77777777" w:rsidR="001A557B" w:rsidRDefault="001A557B">
            <w:pPr>
              <w:spacing w:line="520" w:lineRule="exact"/>
              <w:jc w:val="center"/>
              <w:rPr>
                <w:rFonts w:ascii="仿宋" w:eastAsia="仿宋" w:hAnsi="仿宋"/>
                <w:color w:val="000000"/>
                <w:sz w:val="24"/>
              </w:rPr>
            </w:pPr>
          </w:p>
        </w:tc>
        <w:tc>
          <w:tcPr>
            <w:tcW w:w="1260" w:type="dxa"/>
            <w:vAlign w:val="center"/>
          </w:tcPr>
          <w:p w14:paraId="1E0CAC5D" w14:textId="77777777" w:rsidR="001A557B" w:rsidRDefault="001A557B">
            <w:pPr>
              <w:spacing w:line="520" w:lineRule="exact"/>
              <w:jc w:val="center"/>
              <w:rPr>
                <w:rFonts w:ascii="仿宋" w:eastAsia="仿宋" w:hAnsi="仿宋"/>
                <w:color w:val="000000"/>
                <w:sz w:val="24"/>
              </w:rPr>
            </w:pPr>
          </w:p>
        </w:tc>
        <w:tc>
          <w:tcPr>
            <w:tcW w:w="1440" w:type="dxa"/>
            <w:vAlign w:val="center"/>
          </w:tcPr>
          <w:p w14:paraId="673D1CC9" w14:textId="77777777" w:rsidR="001A557B" w:rsidRDefault="001A557B">
            <w:pPr>
              <w:spacing w:line="520" w:lineRule="exact"/>
              <w:jc w:val="center"/>
              <w:rPr>
                <w:rFonts w:ascii="仿宋" w:eastAsia="仿宋" w:hAnsi="仿宋"/>
                <w:color w:val="000000"/>
                <w:sz w:val="24"/>
              </w:rPr>
            </w:pPr>
          </w:p>
        </w:tc>
        <w:tc>
          <w:tcPr>
            <w:tcW w:w="914" w:type="dxa"/>
            <w:vAlign w:val="center"/>
          </w:tcPr>
          <w:p w14:paraId="2E864348" w14:textId="77777777" w:rsidR="001A557B" w:rsidRDefault="001A557B">
            <w:pPr>
              <w:spacing w:line="520" w:lineRule="exact"/>
              <w:jc w:val="center"/>
              <w:rPr>
                <w:rFonts w:ascii="仿宋" w:eastAsia="仿宋" w:hAnsi="仿宋"/>
                <w:color w:val="000000"/>
                <w:sz w:val="24"/>
              </w:rPr>
            </w:pPr>
          </w:p>
        </w:tc>
        <w:tc>
          <w:tcPr>
            <w:tcW w:w="1045" w:type="dxa"/>
            <w:vAlign w:val="center"/>
          </w:tcPr>
          <w:p w14:paraId="6FCFE916" w14:textId="77777777" w:rsidR="001A557B" w:rsidRDefault="001A557B">
            <w:pPr>
              <w:spacing w:line="520" w:lineRule="exact"/>
              <w:jc w:val="center"/>
              <w:rPr>
                <w:rFonts w:ascii="仿宋" w:eastAsia="仿宋" w:hAnsi="仿宋"/>
                <w:color w:val="000000"/>
                <w:sz w:val="24"/>
              </w:rPr>
            </w:pPr>
          </w:p>
        </w:tc>
      </w:tr>
      <w:tr w:rsidR="001A557B" w14:paraId="7490984C" w14:textId="77777777">
        <w:trPr>
          <w:trHeight w:val="600"/>
          <w:jc w:val="right"/>
        </w:trPr>
        <w:tc>
          <w:tcPr>
            <w:tcW w:w="1034" w:type="dxa"/>
            <w:vAlign w:val="center"/>
          </w:tcPr>
          <w:p w14:paraId="77F3064B" w14:textId="77777777" w:rsidR="001A557B" w:rsidRDefault="001A557B">
            <w:pPr>
              <w:spacing w:line="520" w:lineRule="exact"/>
              <w:rPr>
                <w:rFonts w:ascii="仿宋" w:eastAsia="仿宋" w:hAnsi="仿宋"/>
                <w:color w:val="000000"/>
                <w:sz w:val="24"/>
              </w:rPr>
            </w:pPr>
          </w:p>
        </w:tc>
        <w:tc>
          <w:tcPr>
            <w:tcW w:w="1800" w:type="dxa"/>
            <w:vAlign w:val="center"/>
          </w:tcPr>
          <w:p w14:paraId="414559FE" w14:textId="77777777" w:rsidR="001A557B" w:rsidRDefault="001A557B">
            <w:pPr>
              <w:spacing w:line="520" w:lineRule="exact"/>
              <w:jc w:val="center"/>
              <w:rPr>
                <w:rFonts w:ascii="仿宋" w:eastAsia="仿宋" w:hAnsi="仿宋"/>
                <w:color w:val="000000"/>
                <w:sz w:val="24"/>
              </w:rPr>
            </w:pPr>
          </w:p>
        </w:tc>
        <w:tc>
          <w:tcPr>
            <w:tcW w:w="2047" w:type="dxa"/>
            <w:vAlign w:val="center"/>
          </w:tcPr>
          <w:p w14:paraId="1C9A2ABC" w14:textId="77777777" w:rsidR="001A557B" w:rsidRDefault="001A557B">
            <w:pPr>
              <w:spacing w:line="520" w:lineRule="exact"/>
              <w:jc w:val="center"/>
              <w:rPr>
                <w:rFonts w:ascii="仿宋" w:eastAsia="仿宋" w:hAnsi="仿宋"/>
                <w:color w:val="000000"/>
                <w:sz w:val="24"/>
              </w:rPr>
            </w:pPr>
          </w:p>
        </w:tc>
        <w:tc>
          <w:tcPr>
            <w:tcW w:w="1260" w:type="dxa"/>
            <w:vAlign w:val="center"/>
          </w:tcPr>
          <w:p w14:paraId="61663062" w14:textId="77777777" w:rsidR="001A557B" w:rsidRDefault="001A557B">
            <w:pPr>
              <w:spacing w:line="520" w:lineRule="exact"/>
              <w:jc w:val="center"/>
              <w:rPr>
                <w:rFonts w:ascii="仿宋" w:eastAsia="仿宋" w:hAnsi="仿宋"/>
                <w:color w:val="000000"/>
                <w:sz w:val="24"/>
              </w:rPr>
            </w:pPr>
          </w:p>
        </w:tc>
        <w:tc>
          <w:tcPr>
            <w:tcW w:w="1440" w:type="dxa"/>
            <w:vAlign w:val="center"/>
          </w:tcPr>
          <w:p w14:paraId="285B0162" w14:textId="77777777" w:rsidR="001A557B" w:rsidRDefault="001A557B">
            <w:pPr>
              <w:spacing w:line="520" w:lineRule="exact"/>
              <w:jc w:val="center"/>
              <w:rPr>
                <w:rFonts w:ascii="仿宋" w:eastAsia="仿宋" w:hAnsi="仿宋"/>
                <w:color w:val="000000"/>
                <w:sz w:val="24"/>
              </w:rPr>
            </w:pPr>
          </w:p>
        </w:tc>
        <w:tc>
          <w:tcPr>
            <w:tcW w:w="914" w:type="dxa"/>
            <w:vAlign w:val="center"/>
          </w:tcPr>
          <w:p w14:paraId="4650E804" w14:textId="77777777" w:rsidR="001A557B" w:rsidRDefault="001A557B">
            <w:pPr>
              <w:spacing w:line="520" w:lineRule="exact"/>
              <w:jc w:val="center"/>
              <w:rPr>
                <w:rFonts w:ascii="仿宋" w:eastAsia="仿宋" w:hAnsi="仿宋"/>
                <w:color w:val="000000"/>
                <w:sz w:val="24"/>
              </w:rPr>
            </w:pPr>
          </w:p>
        </w:tc>
        <w:tc>
          <w:tcPr>
            <w:tcW w:w="1045" w:type="dxa"/>
            <w:vAlign w:val="center"/>
          </w:tcPr>
          <w:p w14:paraId="28E1AC02" w14:textId="77777777" w:rsidR="001A557B" w:rsidRDefault="001A557B">
            <w:pPr>
              <w:spacing w:line="520" w:lineRule="exact"/>
              <w:jc w:val="center"/>
              <w:rPr>
                <w:rFonts w:ascii="仿宋" w:eastAsia="仿宋" w:hAnsi="仿宋"/>
                <w:color w:val="000000"/>
                <w:sz w:val="24"/>
              </w:rPr>
            </w:pPr>
          </w:p>
        </w:tc>
      </w:tr>
      <w:tr w:rsidR="001A557B" w14:paraId="4AF21F78" w14:textId="77777777">
        <w:trPr>
          <w:trHeight w:val="600"/>
          <w:jc w:val="right"/>
        </w:trPr>
        <w:tc>
          <w:tcPr>
            <w:tcW w:w="1034" w:type="dxa"/>
            <w:vAlign w:val="center"/>
          </w:tcPr>
          <w:p w14:paraId="6A2F9810" w14:textId="77777777" w:rsidR="001A557B" w:rsidRDefault="001A557B">
            <w:pPr>
              <w:spacing w:line="520" w:lineRule="exact"/>
              <w:rPr>
                <w:rFonts w:ascii="仿宋" w:eastAsia="仿宋" w:hAnsi="仿宋"/>
                <w:color w:val="000000"/>
                <w:sz w:val="24"/>
              </w:rPr>
            </w:pPr>
          </w:p>
        </w:tc>
        <w:tc>
          <w:tcPr>
            <w:tcW w:w="1800" w:type="dxa"/>
            <w:vAlign w:val="center"/>
          </w:tcPr>
          <w:p w14:paraId="3EE992C7" w14:textId="77777777" w:rsidR="001A557B" w:rsidRDefault="001A557B">
            <w:pPr>
              <w:spacing w:line="520" w:lineRule="exact"/>
              <w:jc w:val="center"/>
              <w:rPr>
                <w:rFonts w:ascii="仿宋" w:eastAsia="仿宋" w:hAnsi="仿宋"/>
                <w:color w:val="000000"/>
                <w:sz w:val="24"/>
              </w:rPr>
            </w:pPr>
          </w:p>
        </w:tc>
        <w:tc>
          <w:tcPr>
            <w:tcW w:w="2047" w:type="dxa"/>
            <w:vAlign w:val="center"/>
          </w:tcPr>
          <w:p w14:paraId="21B0A487" w14:textId="77777777" w:rsidR="001A557B" w:rsidRDefault="001A557B">
            <w:pPr>
              <w:spacing w:line="520" w:lineRule="exact"/>
              <w:jc w:val="center"/>
              <w:rPr>
                <w:rFonts w:ascii="仿宋" w:eastAsia="仿宋" w:hAnsi="仿宋"/>
                <w:color w:val="000000"/>
                <w:sz w:val="24"/>
              </w:rPr>
            </w:pPr>
          </w:p>
        </w:tc>
        <w:tc>
          <w:tcPr>
            <w:tcW w:w="1260" w:type="dxa"/>
            <w:vAlign w:val="center"/>
          </w:tcPr>
          <w:p w14:paraId="10A4866B" w14:textId="77777777" w:rsidR="001A557B" w:rsidRDefault="001A557B">
            <w:pPr>
              <w:spacing w:line="520" w:lineRule="exact"/>
              <w:jc w:val="center"/>
              <w:rPr>
                <w:rFonts w:ascii="仿宋" w:eastAsia="仿宋" w:hAnsi="仿宋"/>
                <w:color w:val="000000"/>
                <w:sz w:val="24"/>
              </w:rPr>
            </w:pPr>
          </w:p>
        </w:tc>
        <w:tc>
          <w:tcPr>
            <w:tcW w:w="1440" w:type="dxa"/>
            <w:vAlign w:val="center"/>
          </w:tcPr>
          <w:p w14:paraId="12C57344" w14:textId="77777777" w:rsidR="001A557B" w:rsidRDefault="001A557B">
            <w:pPr>
              <w:spacing w:line="520" w:lineRule="exact"/>
              <w:jc w:val="center"/>
              <w:rPr>
                <w:rFonts w:ascii="仿宋" w:eastAsia="仿宋" w:hAnsi="仿宋"/>
                <w:color w:val="000000"/>
                <w:sz w:val="24"/>
              </w:rPr>
            </w:pPr>
          </w:p>
        </w:tc>
        <w:tc>
          <w:tcPr>
            <w:tcW w:w="914" w:type="dxa"/>
            <w:vAlign w:val="center"/>
          </w:tcPr>
          <w:p w14:paraId="3BE3BA9D" w14:textId="77777777" w:rsidR="001A557B" w:rsidRDefault="001A557B">
            <w:pPr>
              <w:spacing w:line="520" w:lineRule="exact"/>
              <w:jc w:val="center"/>
              <w:rPr>
                <w:rFonts w:ascii="仿宋" w:eastAsia="仿宋" w:hAnsi="仿宋"/>
                <w:color w:val="000000"/>
                <w:sz w:val="24"/>
              </w:rPr>
            </w:pPr>
          </w:p>
        </w:tc>
        <w:tc>
          <w:tcPr>
            <w:tcW w:w="1045" w:type="dxa"/>
            <w:vAlign w:val="center"/>
          </w:tcPr>
          <w:p w14:paraId="2A7AFABE" w14:textId="77777777" w:rsidR="001A557B" w:rsidRDefault="001A557B">
            <w:pPr>
              <w:spacing w:line="520" w:lineRule="exact"/>
              <w:jc w:val="center"/>
              <w:rPr>
                <w:rFonts w:ascii="仿宋" w:eastAsia="仿宋" w:hAnsi="仿宋"/>
                <w:color w:val="000000"/>
                <w:sz w:val="24"/>
              </w:rPr>
            </w:pPr>
          </w:p>
        </w:tc>
      </w:tr>
      <w:tr w:rsidR="001A557B" w14:paraId="1922C9F9" w14:textId="77777777">
        <w:trPr>
          <w:trHeight w:val="600"/>
          <w:jc w:val="right"/>
        </w:trPr>
        <w:tc>
          <w:tcPr>
            <w:tcW w:w="1034" w:type="dxa"/>
            <w:vAlign w:val="center"/>
          </w:tcPr>
          <w:p w14:paraId="45AE0D45" w14:textId="77777777" w:rsidR="001A557B" w:rsidRDefault="001A557B">
            <w:pPr>
              <w:spacing w:line="520" w:lineRule="exact"/>
              <w:rPr>
                <w:rFonts w:ascii="仿宋" w:eastAsia="仿宋" w:hAnsi="仿宋"/>
                <w:color w:val="000000"/>
                <w:sz w:val="24"/>
              </w:rPr>
            </w:pPr>
          </w:p>
        </w:tc>
        <w:tc>
          <w:tcPr>
            <w:tcW w:w="1800" w:type="dxa"/>
            <w:vAlign w:val="center"/>
          </w:tcPr>
          <w:p w14:paraId="413FDF44" w14:textId="77777777" w:rsidR="001A557B" w:rsidRDefault="001A557B">
            <w:pPr>
              <w:spacing w:line="520" w:lineRule="exact"/>
              <w:jc w:val="center"/>
              <w:rPr>
                <w:rFonts w:ascii="仿宋" w:eastAsia="仿宋" w:hAnsi="仿宋"/>
                <w:color w:val="000000"/>
                <w:sz w:val="24"/>
              </w:rPr>
            </w:pPr>
          </w:p>
        </w:tc>
        <w:tc>
          <w:tcPr>
            <w:tcW w:w="2047" w:type="dxa"/>
            <w:vAlign w:val="center"/>
          </w:tcPr>
          <w:p w14:paraId="4A650D51" w14:textId="77777777" w:rsidR="001A557B" w:rsidRDefault="001A557B">
            <w:pPr>
              <w:spacing w:line="520" w:lineRule="exact"/>
              <w:jc w:val="center"/>
              <w:rPr>
                <w:rFonts w:ascii="仿宋" w:eastAsia="仿宋" w:hAnsi="仿宋"/>
                <w:color w:val="000000"/>
                <w:sz w:val="24"/>
              </w:rPr>
            </w:pPr>
          </w:p>
        </w:tc>
        <w:tc>
          <w:tcPr>
            <w:tcW w:w="1260" w:type="dxa"/>
            <w:vAlign w:val="center"/>
          </w:tcPr>
          <w:p w14:paraId="21BCBF8F" w14:textId="77777777" w:rsidR="001A557B" w:rsidRDefault="001A557B">
            <w:pPr>
              <w:spacing w:line="520" w:lineRule="exact"/>
              <w:jc w:val="center"/>
              <w:rPr>
                <w:rFonts w:ascii="仿宋" w:eastAsia="仿宋" w:hAnsi="仿宋"/>
                <w:color w:val="000000"/>
                <w:sz w:val="24"/>
              </w:rPr>
            </w:pPr>
          </w:p>
        </w:tc>
        <w:tc>
          <w:tcPr>
            <w:tcW w:w="1440" w:type="dxa"/>
            <w:vAlign w:val="center"/>
          </w:tcPr>
          <w:p w14:paraId="610D9056" w14:textId="77777777" w:rsidR="001A557B" w:rsidRDefault="001A557B">
            <w:pPr>
              <w:spacing w:line="520" w:lineRule="exact"/>
              <w:jc w:val="center"/>
              <w:rPr>
                <w:rFonts w:ascii="仿宋" w:eastAsia="仿宋" w:hAnsi="仿宋"/>
                <w:color w:val="000000"/>
                <w:sz w:val="24"/>
              </w:rPr>
            </w:pPr>
          </w:p>
        </w:tc>
        <w:tc>
          <w:tcPr>
            <w:tcW w:w="914" w:type="dxa"/>
            <w:vAlign w:val="center"/>
          </w:tcPr>
          <w:p w14:paraId="606726B4" w14:textId="77777777" w:rsidR="001A557B" w:rsidRDefault="001A557B">
            <w:pPr>
              <w:spacing w:line="520" w:lineRule="exact"/>
              <w:jc w:val="center"/>
              <w:rPr>
                <w:rFonts w:ascii="仿宋" w:eastAsia="仿宋" w:hAnsi="仿宋"/>
                <w:color w:val="000000"/>
                <w:sz w:val="24"/>
              </w:rPr>
            </w:pPr>
          </w:p>
        </w:tc>
        <w:tc>
          <w:tcPr>
            <w:tcW w:w="1045" w:type="dxa"/>
            <w:vAlign w:val="center"/>
          </w:tcPr>
          <w:p w14:paraId="7044C412" w14:textId="77777777" w:rsidR="001A557B" w:rsidRDefault="001A557B">
            <w:pPr>
              <w:spacing w:line="520" w:lineRule="exact"/>
              <w:jc w:val="center"/>
              <w:rPr>
                <w:rFonts w:ascii="仿宋" w:eastAsia="仿宋" w:hAnsi="仿宋"/>
                <w:color w:val="000000"/>
                <w:sz w:val="24"/>
              </w:rPr>
            </w:pPr>
          </w:p>
        </w:tc>
      </w:tr>
      <w:tr w:rsidR="001A557B" w14:paraId="29732C8D" w14:textId="77777777">
        <w:trPr>
          <w:trHeight w:val="600"/>
          <w:jc w:val="right"/>
        </w:trPr>
        <w:tc>
          <w:tcPr>
            <w:tcW w:w="1034" w:type="dxa"/>
            <w:vAlign w:val="center"/>
          </w:tcPr>
          <w:p w14:paraId="66AB0A6E" w14:textId="77777777" w:rsidR="001A557B" w:rsidRDefault="001A557B">
            <w:pPr>
              <w:spacing w:line="520" w:lineRule="exact"/>
              <w:rPr>
                <w:rFonts w:ascii="仿宋" w:eastAsia="仿宋" w:hAnsi="仿宋"/>
                <w:color w:val="000000"/>
                <w:sz w:val="24"/>
              </w:rPr>
            </w:pPr>
          </w:p>
        </w:tc>
        <w:tc>
          <w:tcPr>
            <w:tcW w:w="1800" w:type="dxa"/>
            <w:vAlign w:val="center"/>
          </w:tcPr>
          <w:p w14:paraId="4ABC07E9" w14:textId="77777777" w:rsidR="001A557B" w:rsidRDefault="001A557B">
            <w:pPr>
              <w:spacing w:line="520" w:lineRule="exact"/>
              <w:jc w:val="center"/>
              <w:rPr>
                <w:rFonts w:ascii="仿宋" w:eastAsia="仿宋" w:hAnsi="仿宋"/>
                <w:color w:val="000000"/>
                <w:sz w:val="24"/>
              </w:rPr>
            </w:pPr>
          </w:p>
        </w:tc>
        <w:tc>
          <w:tcPr>
            <w:tcW w:w="2047" w:type="dxa"/>
            <w:vAlign w:val="center"/>
          </w:tcPr>
          <w:p w14:paraId="2A884957" w14:textId="77777777" w:rsidR="001A557B" w:rsidRDefault="001A557B">
            <w:pPr>
              <w:spacing w:line="520" w:lineRule="exact"/>
              <w:jc w:val="center"/>
              <w:rPr>
                <w:rFonts w:ascii="仿宋" w:eastAsia="仿宋" w:hAnsi="仿宋"/>
                <w:color w:val="000000"/>
                <w:sz w:val="24"/>
              </w:rPr>
            </w:pPr>
          </w:p>
        </w:tc>
        <w:tc>
          <w:tcPr>
            <w:tcW w:w="1260" w:type="dxa"/>
            <w:vAlign w:val="center"/>
          </w:tcPr>
          <w:p w14:paraId="49726453" w14:textId="77777777" w:rsidR="001A557B" w:rsidRDefault="001A557B">
            <w:pPr>
              <w:spacing w:line="520" w:lineRule="exact"/>
              <w:jc w:val="center"/>
              <w:rPr>
                <w:rFonts w:ascii="仿宋" w:eastAsia="仿宋" w:hAnsi="仿宋"/>
                <w:color w:val="000000"/>
                <w:sz w:val="24"/>
              </w:rPr>
            </w:pPr>
          </w:p>
        </w:tc>
        <w:tc>
          <w:tcPr>
            <w:tcW w:w="1440" w:type="dxa"/>
            <w:vAlign w:val="center"/>
          </w:tcPr>
          <w:p w14:paraId="447F9633" w14:textId="77777777" w:rsidR="001A557B" w:rsidRDefault="001A557B">
            <w:pPr>
              <w:spacing w:line="520" w:lineRule="exact"/>
              <w:jc w:val="center"/>
              <w:rPr>
                <w:rFonts w:ascii="仿宋" w:eastAsia="仿宋" w:hAnsi="仿宋"/>
                <w:color w:val="000000"/>
                <w:sz w:val="24"/>
              </w:rPr>
            </w:pPr>
          </w:p>
        </w:tc>
        <w:tc>
          <w:tcPr>
            <w:tcW w:w="914" w:type="dxa"/>
            <w:vAlign w:val="center"/>
          </w:tcPr>
          <w:p w14:paraId="6DB1F865" w14:textId="77777777" w:rsidR="001A557B" w:rsidRDefault="001A557B">
            <w:pPr>
              <w:spacing w:line="520" w:lineRule="exact"/>
              <w:jc w:val="center"/>
              <w:rPr>
                <w:rFonts w:ascii="仿宋" w:eastAsia="仿宋" w:hAnsi="仿宋"/>
                <w:color w:val="000000"/>
                <w:sz w:val="24"/>
              </w:rPr>
            </w:pPr>
          </w:p>
        </w:tc>
        <w:tc>
          <w:tcPr>
            <w:tcW w:w="1045" w:type="dxa"/>
            <w:vAlign w:val="center"/>
          </w:tcPr>
          <w:p w14:paraId="5F931AAC" w14:textId="77777777" w:rsidR="001A557B" w:rsidRDefault="001A557B">
            <w:pPr>
              <w:spacing w:line="520" w:lineRule="exact"/>
              <w:jc w:val="center"/>
              <w:rPr>
                <w:rFonts w:ascii="仿宋" w:eastAsia="仿宋" w:hAnsi="仿宋"/>
                <w:color w:val="000000"/>
                <w:sz w:val="24"/>
              </w:rPr>
            </w:pPr>
          </w:p>
        </w:tc>
      </w:tr>
      <w:tr w:rsidR="001A557B" w14:paraId="51BC7FDD" w14:textId="77777777">
        <w:trPr>
          <w:trHeight w:val="600"/>
          <w:jc w:val="right"/>
        </w:trPr>
        <w:tc>
          <w:tcPr>
            <w:tcW w:w="1034" w:type="dxa"/>
            <w:vAlign w:val="center"/>
          </w:tcPr>
          <w:p w14:paraId="4280DE8F" w14:textId="77777777" w:rsidR="001A557B" w:rsidRDefault="001A557B">
            <w:pPr>
              <w:spacing w:line="520" w:lineRule="exact"/>
              <w:rPr>
                <w:rFonts w:ascii="仿宋" w:eastAsia="仿宋" w:hAnsi="仿宋"/>
                <w:color w:val="000000"/>
                <w:sz w:val="24"/>
              </w:rPr>
            </w:pPr>
          </w:p>
        </w:tc>
        <w:tc>
          <w:tcPr>
            <w:tcW w:w="1800" w:type="dxa"/>
            <w:vAlign w:val="center"/>
          </w:tcPr>
          <w:p w14:paraId="64E6FCC6" w14:textId="77777777" w:rsidR="001A557B" w:rsidRDefault="001A557B">
            <w:pPr>
              <w:spacing w:line="520" w:lineRule="exact"/>
              <w:jc w:val="center"/>
              <w:rPr>
                <w:rFonts w:ascii="仿宋" w:eastAsia="仿宋" w:hAnsi="仿宋"/>
                <w:color w:val="000000"/>
                <w:sz w:val="24"/>
              </w:rPr>
            </w:pPr>
          </w:p>
        </w:tc>
        <w:tc>
          <w:tcPr>
            <w:tcW w:w="2047" w:type="dxa"/>
            <w:vAlign w:val="center"/>
          </w:tcPr>
          <w:p w14:paraId="0C7C1631" w14:textId="77777777" w:rsidR="001A557B" w:rsidRDefault="001A557B">
            <w:pPr>
              <w:spacing w:line="520" w:lineRule="exact"/>
              <w:jc w:val="center"/>
              <w:rPr>
                <w:rFonts w:ascii="仿宋" w:eastAsia="仿宋" w:hAnsi="仿宋"/>
                <w:color w:val="000000"/>
                <w:sz w:val="24"/>
              </w:rPr>
            </w:pPr>
          </w:p>
        </w:tc>
        <w:tc>
          <w:tcPr>
            <w:tcW w:w="1260" w:type="dxa"/>
            <w:vAlign w:val="center"/>
          </w:tcPr>
          <w:p w14:paraId="0F6C1C9C" w14:textId="77777777" w:rsidR="001A557B" w:rsidRDefault="001A557B">
            <w:pPr>
              <w:spacing w:line="520" w:lineRule="exact"/>
              <w:jc w:val="center"/>
              <w:rPr>
                <w:rFonts w:ascii="仿宋" w:eastAsia="仿宋" w:hAnsi="仿宋"/>
                <w:color w:val="000000"/>
                <w:sz w:val="24"/>
              </w:rPr>
            </w:pPr>
          </w:p>
        </w:tc>
        <w:tc>
          <w:tcPr>
            <w:tcW w:w="1440" w:type="dxa"/>
            <w:vAlign w:val="center"/>
          </w:tcPr>
          <w:p w14:paraId="41925919" w14:textId="77777777" w:rsidR="001A557B" w:rsidRDefault="001A557B">
            <w:pPr>
              <w:spacing w:line="520" w:lineRule="exact"/>
              <w:jc w:val="center"/>
              <w:rPr>
                <w:rFonts w:ascii="仿宋" w:eastAsia="仿宋" w:hAnsi="仿宋"/>
                <w:color w:val="000000"/>
                <w:sz w:val="24"/>
              </w:rPr>
            </w:pPr>
          </w:p>
        </w:tc>
        <w:tc>
          <w:tcPr>
            <w:tcW w:w="914" w:type="dxa"/>
            <w:vAlign w:val="center"/>
          </w:tcPr>
          <w:p w14:paraId="2670F86A" w14:textId="77777777" w:rsidR="001A557B" w:rsidRDefault="001A557B">
            <w:pPr>
              <w:spacing w:line="520" w:lineRule="exact"/>
              <w:jc w:val="center"/>
              <w:rPr>
                <w:rFonts w:ascii="仿宋" w:eastAsia="仿宋" w:hAnsi="仿宋"/>
                <w:color w:val="000000"/>
                <w:sz w:val="24"/>
              </w:rPr>
            </w:pPr>
          </w:p>
        </w:tc>
        <w:tc>
          <w:tcPr>
            <w:tcW w:w="1045" w:type="dxa"/>
            <w:vAlign w:val="center"/>
          </w:tcPr>
          <w:p w14:paraId="56F6B64D" w14:textId="77777777" w:rsidR="001A557B" w:rsidRDefault="001A557B">
            <w:pPr>
              <w:spacing w:line="520" w:lineRule="exact"/>
              <w:jc w:val="center"/>
              <w:rPr>
                <w:rFonts w:ascii="仿宋" w:eastAsia="仿宋" w:hAnsi="仿宋"/>
                <w:color w:val="000000"/>
                <w:sz w:val="24"/>
              </w:rPr>
            </w:pPr>
          </w:p>
        </w:tc>
      </w:tr>
      <w:tr w:rsidR="001A557B" w14:paraId="3B00917F" w14:textId="77777777">
        <w:trPr>
          <w:trHeight w:val="600"/>
          <w:jc w:val="right"/>
        </w:trPr>
        <w:tc>
          <w:tcPr>
            <w:tcW w:w="1034" w:type="dxa"/>
            <w:vAlign w:val="center"/>
          </w:tcPr>
          <w:p w14:paraId="47821D99" w14:textId="77777777" w:rsidR="001A557B" w:rsidRDefault="001A557B">
            <w:pPr>
              <w:spacing w:line="520" w:lineRule="exact"/>
              <w:rPr>
                <w:rFonts w:ascii="仿宋" w:eastAsia="仿宋" w:hAnsi="仿宋"/>
                <w:color w:val="000000"/>
                <w:sz w:val="24"/>
              </w:rPr>
            </w:pPr>
          </w:p>
        </w:tc>
        <w:tc>
          <w:tcPr>
            <w:tcW w:w="1800" w:type="dxa"/>
            <w:vAlign w:val="center"/>
          </w:tcPr>
          <w:p w14:paraId="65B64807" w14:textId="77777777" w:rsidR="001A557B" w:rsidRDefault="001A557B">
            <w:pPr>
              <w:spacing w:line="520" w:lineRule="exact"/>
              <w:jc w:val="center"/>
              <w:rPr>
                <w:rFonts w:ascii="仿宋" w:eastAsia="仿宋" w:hAnsi="仿宋"/>
                <w:color w:val="000000"/>
                <w:sz w:val="24"/>
              </w:rPr>
            </w:pPr>
          </w:p>
        </w:tc>
        <w:tc>
          <w:tcPr>
            <w:tcW w:w="2047" w:type="dxa"/>
            <w:vAlign w:val="center"/>
          </w:tcPr>
          <w:p w14:paraId="1CF61F65" w14:textId="77777777" w:rsidR="001A557B" w:rsidRDefault="001A557B">
            <w:pPr>
              <w:spacing w:line="520" w:lineRule="exact"/>
              <w:jc w:val="center"/>
              <w:rPr>
                <w:rFonts w:ascii="仿宋" w:eastAsia="仿宋" w:hAnsi="仿宋"/>
                <w:color w:val="000000"/>
                <w:sz w:val="24"/>
              </w:rPr>
            </w:pPr>
          </w:p>
        </w:tc>
        <w:tc>
          <w:tcPr>
            <w:tcW w:w="1260" w:type="dxa"/>
            <w:vAlign w:val="center"/>
          </w:tcPr>
          <w:p w14:paraId="291F19EB" w14:textId="77777777" w:rsidR="001A557B" w:rsidRDefault="001A557B">
            <w:pPr>
              <w:spacing w:line="520" w:lineRule="exact"/>
              <w:jc w:val="center"/>
              <w:rPr>
                <w:rFonts w:ascii="仿宋" w:eastAsia="仿宋" w:hAnsi="仿宋"/>
                <w:color w:val="000000"/>
                <w:sz w:val="24"/>
              </w:rPr>
            </w:pPr>
          </w:p>
        </w:tc>
        <w:tc>
          <w:tcPr>
            <w:tcW w:w="1440" w:type="dxa"/>
            <w:vAlign w:val="center"/>
          </w:tcPr>
          <w:p w14:paraId="29321700" w14:textId="77777777" w:rsidR="001A557B" w:rsidRDefault="001A557B">
            <w:pPr>
              <w:spacing w:line="520" w:lineRule="exact"/>
              <w:jc w:val="center"/>
              <w:rPr>
                <w:rFonts w:ascii="仿宋" w:eastAsia="仿宋" w:hAnsi="仿宋"/>
                <w:color w:val="000000"/>
                <w:sz w:val="24"/>
              </w:rPr>
            </w:pPr>
          </w:p>
        </w:tc>
        <w:tc>
          <w:tcPr>
            <w:tcW w:w="914" w:type="dxa"/>
            <w:vAlign w:val="center"/>
          </w:tcPr>
          <w:p w14:paraId="01A9318C" w14:textId="77777777" w:rsidR="001A557B" w:rsidRDefault="001A557B">
            <w:pPr>
              <w:spacing w:line="520" w:lineRule="exact"/>
              <w:jc w:val="center"/>
              <w:rPr>
                <w:rFonts w:ascii="仿宋" w:eastAsia="仿宋" w:hAnsi="仿宋"/>
                <w:color w:val="000000"/>
                <w:sz w:val="24"/>
              </w:rPr>
            </w:pPr>
          </w:p>
        </w:tc>
        <w:tc>
          <w:tcPr>
            <w:tcW w:w="1045" w:type="dxa"/>
            <w:vAlign w:val="center"/>
          </w:tcPr>
          <w:p w14:paraId="52DE7378" w14:textId="77777777" w:rsidR="001A557B" w:rsidRDefault="001A557B">
            <w:pPr>
              <w:spacing w:line="520" w:lineRule="exact"/>
              <w:jc w:val="center"/>
              <w:rPr>
                <w:rFonts w:ascii="仿宋" w:eastAsia="仿宋" w:hAnsi="仿宋"/>
                <w:color w:val="000000"/>
                <w:sz w:val="24"/>
              </w:rPr>
            </w:pPr>
          </w:p>
        </w:tc>
      </w:tr>
      <w:tr w:rsidR="001A557B" w14:paraId="1C2DBB34" w14:textId="77777777">
        <w:trPr>
          <w:trHeight w:val="600"/>
          <w:jc w:val="right"/>
        </w:trPr>
        <w:tc>
          <w:tcPr>
            <w:tcW w:w="9540" w:type="dxa"/>
            <w:gridSpan w:val="7"/>
            <w:vAlign w:val="center"/>
          </w:tcPr>
          <w:p w14:paraId="1FDA7E58" w14:textId="77777777" w:rsidR="001A557B" w:rsidRDefault="00EF2053">
            <w:pPr>
              <w:spacing w:line="520" w:lineRule="exact"/>
              <w:jc w:val="left"/>
              <w:rPr>
                <w:rFonts w:ascii="仿宋" w:eastAsia="仿宋" w:hAnsi="仿宋"/>
                <w:color w:val="000000"/>
                <w:sz w:val="24"/>
              </w:rPr>
            </w:pPr>
            <w:r>
              <w:rPr>
                <w:rFonts w:ascii="仿宋" w:eastAsia="仿宋" w:hAnsi="仿宋" w:hint="eastAsia"/>
                <w:color w:val="000000"/>
                <w:sz w:val="24"/>
              </w:rPr>
              <w:t>注：涉及商业秘密的，只公开项目名称和金额。我公司声明：提报的上述业绩</w:t>
            </w:r>
            <w:r>
              <w:rPr>
                <w:rFonts w:ascii="仿宋" w:eastAsia="仿宋" w:hAnsi="仿宋" w:hint="eastAsia"/>
                <w:color w:val="000000"/>
                <w:sz w:val="24"/>
                <w:u w:val="single"/>
              </w:rPr>
              <w:t xml:space="preserve">     </w:t>
            </w:r>
            <w:r>
              <w:rPr>
                <w:rFonts w:ascii="仿宋" w:eastAsia="仿宋" w:hAnsi="仿宋" w:hint="eastAsia"/>
                <w:color w:val="000000"/>
                <w:sz w:val="24"/>
              </w:rPr>
              <w:t>（填写涉及商业秘密或不涉及商业秘密），未声明的视为不涉及商业秘密。</w:t>
            </w:r>
          </w:p>
        </w:tc>
      </w:tr>
    </w:tbl>
    <w:p w14:paraId="21738D70" w14:textId="77777777" w:rsidR="001A557B" w:rsidRDefault="00EF2053">
      <w:pPr>
        <w:spacing w:line="520" w:lineRule="exact"/>
        <w:rPr>
          <w:rFonts w:ascii="仿宋" w:eastAsia="仿宋" w:hAnsi="仿宋"/>
          <w:color w:val="000000"/>
          <w:sz w:val="24"/>
        </w:rPr>
      </w:pPr>
      <w:r>
        <w:rPr>
          <w:rFonts w:ascii="仿宋" w:eastAsia="仿宋" w:hAnsi="仿宋" w:hint="eastAsia"/>
          <w:color w:val="000000"/>
          <w:sz w:val="24"/>
        </w:rPr>
        <w:t>备注：此表应认真填写，不得提供虚假业绩。</w:t>
      </w:r>
    </w:p>
    <w:p w14:paraId="6905C977" w14:textId="77777777" w:rsidR="001A557B" w:rsidRDefault="001A557B">
      <w:pPr>
        <w:spacing w:line="520" w:lineRule="exact"/>
        <w:ind w:firstLineChars="1300" w:firstLine="3900"/>
        <w:rPr>
          <w:rFonts w:ascii="仿宋" w:eastAsia="仿宋" w:hAnsi="仿宋"/>
          <w:color w:val="000000"/>
          <w:sz w:val="30"/>
          <w:szCs w:val="30"/>
        </w:rPr>
      </w:pPr>
    </w:p>
    <w:p w14:paraId="1E0EDAE2" w14:textId="77777777" w:rsidR="001A557B" w:rsidRDefault="00EF2053">
      <w:pPr>
        <w:spacing w:line="520" w:lineRule="exact"/>
        <w:ind w:firstLineChars="1300" w:firstLine="3900"/>
        <w:rPr>
          <w:rFonts w:ascii="仿宋" w:eastAsia="仿宋" w:hAnsi="仿宋"/>
          <w:color w:val="000000"/>
          <w:sz w:val="30"/>
          <w:szCs w:val="30"/>
        </w:rPr>
      </w:pPr>
      <w:r>
        <w:rPr>
          <w:rFonts w:ascii="仿宋" w:eastAsia="仿宋" w:hAnsi="仿宋" w:hint="eastAsia"/>
          <w:color w:val="000000"/>
          <w:sz w:val="30"/>
          <w:szCs w:val="30"/>
        </w:rPr>
        <w:t xml:space="preserve">   </w:t>
      </w:r>
      <w:r>
        <w:rPr>
          <w:rFonts w:ascii="仿宋" w:eastAsia="仿宋" w:hAnsi="仿宋" w:hint="eastAsia"/>
          <w:sz w:val="30"/>
          <w:szCs w:val="30"/>
        </w:rPr>
        <w:t>投标人</w:t>
      </w:r>
      <w:r>
        <w:rPr>
          <w:rFonts w:ascii="仿宋" w:eastAsia="仿宋" w:hAnsi="仿宋" w:hint="eastAsia"/>
          <w:color w:val="000000"/>
          <w:sz w:val="30"/>
          <w:szCs w:val="30"/>
        </w:rPr>
        <w:t xml:space="preserve"> (盖章):</w:t>
      </w:r>
      <w:r>
        <w:rPr>
          <w:rFonts w:ascii="仿宋" w:eastAsia="仿宋" w:hAnsi="仿宋" w:hint="eastAsia"/>
          <w:color w:val="000000"/>
          <w:sz w:val="30"/>
          <w:szCs w:val="30"/>
          <w:u w:val="single"/>
        </w:rPr>
        <w:t xml:space="preserve">                         </w:t>
      </w:r>
    </w:p>
    <w:p w14:paraId="3AEFE539" w14:textId="77777777" w:rsidR="001A557B" w:rsidRDefault="001A557B">
      <w:pPr>
        <w:spacing w:line="360" w:lineRule="exact"/>
        <w:ind w:firstLineChars="1400" w:firstLine="4200"/>
        <w:rPr>
          <w:rFonts w:ascii="仿宋" w:eastAsia="仿宋" w:hAnsi="仿宋"/>
          <w:sz w:val="30"/>
          <w:szCs w:val="30"/>
        </w:rPr>
      </w:pPr>
    </w:p>
    <w:p w14:paraId="20397C5F" w14:textId="77777777" w:rsidR="001A557B" w:rsidRDefault="00EF2053">
      <w:pPr>
        <w:spacing w:line="360" w:lineRule="exact"/>
        <w:ind w:firstLineChars="1400" w:firstLine="4200"/>
        <w:rPr>
          <w:rFonts w:ascii="仿宋" w:eastAsia="仿宋" w:hAnsi="仿宋"/>
          <w:color w:val="000000"/>
          <w:sz w:val="30"/>
          <w:szCs w:val="30"/>
          <w:u w:val="single"/>
        </w:rPr>
      </w:pPr>
      <w:r>
        <w:rPr>
          <w:rFonts w:ascii="仿宋" w:eastAsia="仿宋" w:hAnsi="仿宋" w:hint="eastAsia"/>
          <w:sz w:val="30"/>
          <w:szCs w:val="30"/>
        </w:rPr>
        <w:t>法定代表人或</w:t>
      </w:r>
      <w:r>
        <w:rPr>
          <w:rFonts w:ascii="仿宋" w:eastAsia="仿宋" w:hAnsi="仿宋" w:hint="eastAsia"/>
          <w:color w:val="000000"/>
          <w:sz w:val="30"/>
          <w:szCs w:val="30"/>
        </w:rPr>
        <w:t xml:space="preserve">被授权人签字: </w:t>
      </w:r>
      <w:r>
        <w:rPr>
          <w:rFonts w:ascii="仿宋" w:eastAsia="仿宋" w:hAnsi="仿宋" w:hint="eastAsia"/>
          <w:color w:val="000000"/>
          <w:sz w:val="30"/>
          <w:szCs w:val="30"/>
          <w:u w:val="single"/>
        </w:rPr>
        <w:t xml:space="preserve">         </w:t>
      </w:r>
    </w:p>
    <w:p w14:paraId="586518FC" w14:textId="77777777" w:rsidR="001A557B" w:rsidRDefault="001A557B">
      <w:pPr>
        <w:pStyle w:val="PlainText"/>
        <w:spacing w:line="520" w:lineRule="exact"/>
        <w:jc w:val="center"/>
        <w:rPr>
          <w:rFonts w:ascii="仿宋" w:eastAsia="仿宋" w:hAnsi="仿宋"/>
          <w:b/>
          <w:bCs/>
          <w:sz w:val="44"/>
          <w:szCs w:val="44"/>
        </w:rPr>
      </w:pPr>
    </w:p>
    <w:p w14:paraId="397C5889" w14:textId="77777777" w:rsidR="001A557B" w:rsidRDefault="001A557B">
      <w:pPr>
        <w:pStyle w:val="PlainText"/>
        <w:spacing w:line="520" w:lineRule="exact"/>
        <w:jc w:val="center"/>
        <w:rPr>
          <w:rFonts w:ascii="仿宋" w:eastAsia="仿宋" w:hAnsi="仿宋"/>
          <w:b/>
          <w:bCs/>
          <w:sz w:val="44"/>
          <w:szCs w:val="44"/>
        </w:rPr>
      </w:pPr>
    </w:p>
    <w:p w14:paraId="725D4334" w14:textId="77777777" w:rsidR="001A557B" w:rsidRDefault="00EF2053">
      <w:pPr>
        <w:pStyle w:val="PlainText"/>
        <w:spacing w:line="520" w:lineRule="exact"/>
        <w:jc w:val="center"/>
        <w:rPr>
          <w:rFonts w:ascii="仿宋" w:eastAsia="仿宋" w:hAnsi="仿宋"/>
          <w:sz w:val="44"/>
          <w:szCs w:val="44"/>
        </w:rPr>
      </w:pPr>
      <w:r>
        <w:rPr>
          <w:rFonts w:ascii="仿宋" w:eastAsia="仿宋" w:hAnsi="仿宋" w:hint="eastAsia"/>
          <w:b/>
          <w:bCs/>
          <w:sz w:val="44"/>
          <w:szCs w:val="44"/>
        </w:rPr>
        <w:t>第六部分  合 同 书 （范本）</w:t>
      </w:r>
    </w:p>
    <w:p w14:paraId="7EE80E02" w14:textId="77777777" w:rsidR="001A557B" w:rsidRDefault="00EF2053">
      <w:pPr>
        <w:spacing w:line="520" w:lineRule="exact"/>
        <w:ind w:firstLineChars="1659" w:firstLine="3484"/>
        <w:rPr>
          <w:rFonts w:ascii="仿宋" w:eastAsia="仿宋" w:hAnsi="仿宋"/>
          <w:b/>
          <w:bCs/>
          <w:color w:val="000000"/>
          <w:sz w:val="30"/>
          <w:szCs w:val="30"/>
        </w:rPr>
      </w:pPr>
      <w:r>
        <w:rPr>
          <w:rFonts w:ascii="仿宋" w:eastAsia="仿宋" w:hAnsi="仿宋" w:hint="eastAsia"/>
        </w:rPr>
        <w:t xml:space="preserve">          </w:t>
      </w:r>
      <w:r>
        <w:rPr>
          <w:rFonts w:ascii="仿宋" w:eastAsia="仿宋" w:hAnsi="仿宋" w:hint="eastAsia"/>
          <w:bCs/>
          <w:color w:val="000000"/>
          <w:sz w:val="30"/>
          <w:szCs w:val="30"/>
        </w:rPr>
        <w:t>合同编号：</w:t>
      </w:r>
    </w:p>
    <w:p w14:paraId="276E6720"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 xml:space="preserve">甲方： </w:t>
      </w:r>
    </w:p>
    <w:p w14:paraId="51770EF7"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乙方：</w:t>
      </w:r>
    </w:p>
    <w:p w14:paraId="5F85F97D" w14:textId="1EA12DF3" w:rsidR="001A557B" w:rsidRDefault="002342A2">
      <w:pPr>
        <w:spacing w:line="520" w:lineRule="exact"/>
        <w:ind w:firstLineChars="200" w:firstLine="600"/>
        <w:rPr>
          <w:rFonts w:ascii="仿宋" w:eastAsia="仿宋" w:hAnsi="仿宋"/>
          <w:sz w:val="30"/>
          <w:szCs w:val="30"/>
        </w:rPr>
      </w:pPr>
      <w:r w:rsidRPr="002342A2">
        <w:rPr>
          <w:rFonts w:ascii="仿宋" w:eastAsia="仿宋" w:hAnsi="仿宋"/>
          <w:sz w:val="30"/>
          <w:szCs w:val="30"/>
        </w:rPr>
        <w:t>甲乙双方经协商，就甲方采购乙方迪尚集团数据运营中心服务器采 购项目一事，依据《中华人民共和国民法典》及其他相关法律规定，订立 如下合同</w:t>
      </w:r>
      <w:r w:rsidR="00EF2053">
        <w:rPr>
          <w:rFonts w:ascii="仿宋" w:eastAsia="仿宋" w:hAnsi="仿宋" w:hint="eastAsia"/>
          <w:sz w:val="30"/>
          <w:szCs w:val="30"/>
        </w:rPr>
        <w:t>：</w:t>
      </w:r>
    </w:p>
    <w:p w14:paraId="31C10F7F" w14:textId="77777777" w:rsidR="001A557B" w:rsidRDefault="00EF2053">
      <w:pPr>
        <w:pStyle w:val="BodyTextIndent"/>
        <w:spacing w:line="520" w:lineRule="exact"/>
        <w:ind w:firstLine="559"/>
        <w:rPr>
          <w:rFonts w:ascii="仿宋" w:eastAsia="仿宋" w:hAnsi="仿宋"/>
          <w:sz w:val="30"/>
          <w:szCs w:val="30"/>
        </w:rPr>
      </w:pPr>
      <w:r>
        <w:rPr>
          <w:rFonts w:ascii="仿宋" w:eastAsia="仿宋" w:hAnsi="仿宋" w:hint="eastAsia"/>
          <w:sz w:val="30"/>
          <w:szCs w:val="30"/>
        </w:rPr>
        <w:t>一、合同的组成部分：</w:t>
      </w:r>
    </w:p>
    <w:p w14:paraId="567C41DE" w14:textId="77777777" w:rsidR="001A557B" w:rsidRDefault="00EF2053">
      <w:pPr>
        <w:spacing w:line="520" w:lineRule="exact"/>
        <w:ind w:firstLineChars="199" w:firstLine="597"/>
        <w:rPr>
          <w:rFonts w:ascii="仿宋" w:eastAsia="仿宋" w:hAnsi="仿宋"/>
          <w:sz w:val="30"/>
          <w:szCs w:val="30"/>
        </w:rPr>
      </w:pPr>
      <w:r>
        <w:rPr>
          <w:rFonts w:ascii="仿宋" w:eastAsia="仿宋" w:hAnsi="仿宋" w:hint="eastAsia"/>
          <w:sz w:val="30"/>
          <w:szCs w:val="30"/>
        </w:rPr>
        <w:t>1、中标通知书</w:t>
      </w:r>
    </w:p>
    <w:p w14:paraId="77F7CD78" w14:textId="77777777" w:rsidR="001A557B" w:rsidRDefault="00EF2053">
      <w:pPr>
        <w:spacing w:line="520" w:lineRule="exact"/>
        <w:ind w:firstLineChars="199" w:firstLine="597"/>
        <w:rPr>
          <w:rFonts w:ascii="仿宋" w:eastAsia="仿宋" w:hAnsi="仿宋"/>
          <w:sz w:val="30"/>
          <w:szCs w:val="30"/>
        </w:rPr>
      </w:pPr>
      <w:r>
        <w:rPr>
          <w:rFonts w:ascii="仿宋" w:eastAsia="仿宋" w:hAnsi="仿宋" w:hint="eastAsia"/>
          <w:sz w:val="30"/>
          <w:szCs w:val="30"/>
        </w:rPr>
        <w:t>2、本合同书</w:t>
      </w:r>
    </w:p>
    <w:p w14:paraId="78925D0A"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3、_</w:t>
      </w:r>
      <w:r>
        <w:rPr>
          <w:rFonts w:ascii="仿宋" w:eastAsia="仿宋" w:hAnsi="仿宋"/>
          <w:sz w:val="30"/>
          <w:szCs w:val="30"/>
        </w:rPr>
        <w:t>_______</w:t>
      </w:r>
      <w:r>
        <w:rPr>
          <w:rFonts w:ascii="仿宋" w:eastAsia="仿宋" w:hAnsi="仿宋" w:hint="eastAsia"/>
          <w:sz w:val="30"/>
          <w:szCs w:val="30"/>
        </w:rPr>
        <w:t>招标文件</w:t>
      </w:r>
    </w:p>
    <w:p w14:paraId="220850EE"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4、乙方在评审过程中补充、修改或澄清的文件</w:t>
      </w:r>
    </w:p>
    <w:p w14:paraId="34157D86"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5、乙方的报价文件</w:t>
      </w:r>
    </w:p>
    <w:p w14:paraId="377D46F6"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上述文件相互补充，合同</w:t>
      </w:r>
      <w:r>
        <w:rPr>
          <w:rFonts w:ascii="仿宋" w:eastAsia="仿宋" w:hAnsi="仿宋" w:hint="eastAsia"/>
          <w:color w:val="000000"/>
          <w:sz w:val="30"/>
          <w:szCs w:val="30"/>
        </w:rPr>
        <w:t>各方必</w:t>
      </w:r>
      <w:r>
        <w:rPr>
          <w:rFonts w:ascii="仿宋" w:eastAsia="仿宋" w:hAnsi="仿宋" w:hint="eastAsia"/>
          <w:sz w:val="30"/>
          <w:szCs w:val="30"/>
        </w:rPr>
        <w:t>须予以遵守执行。若有不明确或不一致之处，以上列次序在先者为准。</w:t>
      </w:r>
    </w:p>
    <w:p w14:paraId="5C181791" w14:textId="77777777" w:rsidR="001A557B" w:rsidRDefault="00EF2053">
      <w:pPr>
        <w:spacing w:line="520" w:lineRule="exact"/>
        <w:ind w:firstLineChars="200" w:firstLine="602"/>
        <w:rPr>
          <w:rFonts w:ascii="仿宋" w:eastAsia="仿宋" w:hAnsi="仿宋"/>
          <w:b/>
          <w:bCs/>
          <w:sz w:val="30"/>
          <w:szCs w:val="30"/>
        </w:rPr>
      </w:pPr>
      <w:r>
        <w:rPr>
          <w:rFonts w:ascii="仿宋" w:eastAsia="仿宋" w:hAnsi="仿宋" w:hint="eastAsia"/>
          <w:b/>
          <w:bCs/>
          <w:sz w:val="30"/>
          <w:szCs w:val="30"/>
        </w:rPr>
        <w:t>二、标的物及数量：</w:t>
      </w:r>
    </w:p>
    <w:p w14:paraId="234D0B77" w14:textId="77777777" w:rsidR="001A557B" w:rsidRDefault="00EF2053">
      <w:pPr>
        <w:spacing w:line="520" w:lineRule="exact"/>
        <w:ind w:firstLineChars="200" w:firstLine="600"/>
        <w:rPr>
          <w:rFonts w:ascii="仿宋" w:eastAsia="仿宋" w:hAnsi="仿宋"/>
          <w:b/>
          <w:bCs/>
          <w:sz w:val="30"/>
          <w:szCs w:val="30"/>
        </w:rPr>
      </w:pPr>
      <w:r>
        <w:rPr>
          <w:rFonts w:ascii="仿宋" w:eastAsia="仿宋" w:hAnsi="仿宋" w:hint="eastAsia"/>
          <w:bCs/>
          <w:sz w:val="30"/>
          <w:szCs w:val="30"/>
        </w:rPr>
        <w:t>本合同标的物为                   。</w:t>
      </w:r>
    </w:p>
    <w:p w14:paraId="5DBD9C63" w14:textId="77777777" w:rsidR="001A557B" w:rsidRDefault="00EF2053">
      <w:pPr>
        <w:spacing w:line="520" w:lineRule="exact"/>
        <w:ind w:firstLineChars="200" w:firstLine="602"/>
        <w:rPr>
          <w:rFonts w:ascii="仿宋" w:eastAsia="仿宋" w:hAnsi="仿宋"/>
          <w:b/>
          <w:bCs/>
          <w:sz w:val="30"/>
          <w:szCs w:val="30"/>
        </w:rPr>
      </w:pPr>
      <w:r>
        <w:rPr>
          <w:rFonts w:ascii="仿宋" w:eastAsia="仿宋" w:hAnsi="仿宋" w:hint="eastAsia"/>
          <w:b/>
          <w:bCs/>
          <w:sz w:val="30"/>
          <w:szCs w:val="30"/>
        </w:rPr>
        <w:t>三、价款：</w:t>
      </w:r>
    </w:p>
    <w:p w14:paraId="4E2558BB" w14:textId="12FC04FE" w:rsidR="001A557B" w:rsidRPr="002342A2" w:rsidRDefault="00EF2053" w:rsidP="002342A2">
      <w:pPr>
        <w:spacing w:line="520" w:lineRule="exact"/>
        <w:ind w:firstLineChars="200" w:firstLine="600"/>
        <w:rPr>
          <w:rFonts w:ascii="仿宋" w:eastAsia="仿宋" w:hAnsi="仿宋"/>
          <w:sz w:val="30"/>
          <w:szCs w:val="30"/>
        </w:rPr>
      </w:pPr>
      <w:r>
        <w:rPr>
          <w:rFonts w:ascii="仿宋" w:eastAsia="仿宋" w:hAnsi="仿宋" w:hint="eastAsia"/>
          <w:sz w:val="30"/>
          <w:szCs w:val="30"/>
        </w:rPr>
        <w:t>本合同总价款为人民币    元整（￥    .00元）。本项目为交钥匙工程，</w:t>
      </w:r>
      <w:r w:rsidR="002342A2" w:rsidRPr="002342A2">
        <w:rPr>
          <w:rFonts w:ascii="仿宋" w:eastAsia="仿宋" w:hAnsi="仿宋"/>
          <w:sz w:val="30"/>
          <w:szCs w:val="30"/>
        </w:rPr>
        <w:t>合同价包含但不限于所有设 备安装费、辅材费用、调试维护等服务费用。</w:t>
      </w:r>
    </w:p>
    <w:p w14:paraId="09C9E4D0" w14:textId="77777777" w:rsidR="001A557B" w:rsidRDefault="00EF2053">
      <w:pPr>
        <w:spacing w:line="520" w:lineRule="exact"/>
        <w:ind w:firstLineChars="200" w:firstLine="602"/>
        <w:rPr>
          <w:rFonts w:ascii="仿宋" w:eastAsia="仿宋" w:hAnsi="仿宋"/>
          <w:bCs/>
          <w:sz w:val="30"/>
          <w:szCs w:val="30"/>
        </w:rPr>
      </w:pPr>
      <w:r>
        <w:rPr>
          <w:rFonts w:ascii="仿宋" w:eastAsia="仿宋" w:hAnsi="仿宋" w:hint="eastAsia"/>
          <w:b/>
          <w:bCs/>
          <w:sz w:val="30"/>
          <w:szCs w:val="30"/>
        </w:rPr>
        <w:t>四、质量及专利权：</w:t>
      </w:r>
    </w:p>
    <w:p w14:paraId="215BC21A"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１、乙方提供的标的物，必须是原厂生产的原装正品，其技术参数必须符合</w:t>
      </w:r>
      <w:r>
        <w:rPr>
          <w:rFonts w:ascii="仿宋" w:eastAsia="仿宋" w:hAnsi="仿宋"/>
          <w:sz w:val="30"/>
          <w:szCs w:val="30"/>
        </w:rPr>
        <w:t>________</w:t>
      </w:r>
      <w:r>
        <w:rPr>
          <w:rFonts w:ascii="仿宋" w:eastAsia="仿宋" w:hAnsi="仿宋" w:hint="eastAsia"/>
          <w:sz w:val="30"/>
          <w:szCs w:val="30"/>
        </w:rPr>
        <w:t>招标文件的要求及乙方投标文件的承诺。</w:t>
      </w:r>
    </w:p>
    <w:p w14:paraId="58321E4F" w14:textId="1AF4AA2E" w:rsidR="001A557B" w:rsidRDefault="00EF2053">
      <w:pPr>
        <w:pStyle w:val="PlainText"/>
        <w:tabs>
          <w:tab w:val="left" w:pos="900"/>
        </w:tabs>
        <w:spacing w:line="520" w:lineRule="exact"/>
        <w:ind w:leftChars="18" w:left="38" w:firstLineChars="250" w:firstLine="750"/>
        <w:rPr>
          <w:rFonts w:ascii="仿宋" w:eastAsia="仿宋" w:hAnsi="仿宋"/>
          <w:sz w:val="30"/>
          <w:szCs w:val="30"/>
        </w:rPr>
      </w:pPr>
      <w:r>
        <w:rPr>
          <w:rFonts w:ascii="仿宋" w:eastAsia="仿宋" w:hAnsi="仿宋" w:hint="eastAsia"/>
          <w:sz w:val="30"/>
          <w:szCs w:val="30"/>
        </w:rPr>
        <w:t>2、</w:t>
      </w:r>
      <w:r w:rsidR="002342A2" w:rsidRPr="002342A2">
        <w:rPr>
          <w:rFonts w:ascii="仿宋" w:eastAsia="仿宋" w:hAnsi="仿宋"/>
          <w:sz w:val="30"/>
          <w:szCs w:val="30"/>
        </w:rPr>
        <w:t xml:space="preserve">乙方应保证甲方在中华人民共和国境内使用其提供的标的物或 </w:t>
      </w:r>
      <w:r w:rsidR="002342A2" w:rsidRPr="002342A2">
        <w:rPr>
          <w:rFonts w:ascii="仿宋" w:eastAsia="仿宋" w:hAnsi="仿宋"/>
          <w:sz w:val="30"/>
          <w:szCs w:val="30"/>
        </w:rPr>
        <w:lastRenderedPageBreak/>
        <w:t>标的物的任何一部分时，免受第三方提起的侵犯其专利权、商标权、著作 权或其他产权纠纷，否则由乙方承担一切法律责任。</w:t>
      </w:r>
    </w:p>
    <w:p w14:paraId="15C1A5C0" w14:textId="285C1739" w:rsidR="001A557B" w:rsidRDefault="00EF2053">
      <w:pPr>
        <w:pStyle w:val="PlainText"/>
        <w:tabs>
          <w:tab w:val="left" w:pos="1080"/>
          <w:tab w:val="left" w:pos="1260"/>
        </w:tabs>
        <w:spacing w:line="520" w:lineRule="exact"/>
        <w:ind w:firstLineChars="250" w:firstLine="750"/>
        <w:rPr>
          <w:rFonts w:ascii="仿宋" w:eastAsia="仿宋" w:hAnsi="仿宋"/>
          <w:sz w:val="30"/>
          <w:szCs w:val="30"/>
        </w:rPr>
      </w:pPr>
      <w:r>
        <w:rPr>
          <w:rFonts w:ascii="仿宋" w:eastAsia="仿宋" w:hAnsi="仿宋" w:hint="eastAsia"/>
          <w:sz w:val="30"/>
          <w:szCs w:val="30"/>
        </w:rPr>
        <w:t>3、</w:t>
      </w:r>
      <w:r w:rsidR="002342A2" w:rsidRPr="002342A2">
        <w:rPr>
          <w:rFonts w:ascii="仿宋" w:eastAsia="仿宋" w:hAnsi="仿宋"/>
          <w:sz w:val="30"/>
          <w:szCs w:val="30"/>
        </w:rPr>
        <w:t>质量保证期：自验收合格之日起原厂</w:t>
      </w:r>
      <w:r w:rsidR="00C11E83">
        <w:rPr>
          <w:rFonts w:ascii="仿宋" w:eastAsia="仿宋" w:hAnsi="仿宋" w:hint="eastAsia"/>
          <w:sz w:val="30"/>
          <w:szCs w:val="30"/>
        </w:rPr>
        <w:t>软</w:t>
      </w:r>
      <w:r w:rsidR="00C14A91">
        <w:rPr>
          <w:rFonts w:ascii="仿宋" w:eastAsia="仿宋" w:hAnsi="仿宋" w:hint="eastAsia"/>
          <w:sz w:val="30"/>
          <w:szCs w:val="30"/>
        </w:rPr>
        <w:t>\</w:t>
      </w:r>
      <w:r w:rsidR="002342A2" w:rsidRPr="002342A2">
        <w:rPr>
          <w:rFonts w:ascii="仿宋" w:eastAsia="仿宋" w:hAnsi="仿宋"/>
          <w:sz w:val="30"/>
          <w:szCs w:val="30"/>
        </w:rPr>
        <w:t>硬件设备维保三年，维保期间由原厂免费提供各类服务器硬件故障备</w:t>
      </w:r>
      <w:r w:rsidR="00C11E83">
        <w:rPr>
          <w:rFonts w:ascii="仿宋" w:eastAsia="仿宋" w:hAnsi="仿宋"/>
          <w:sz w:val="30"/>
          <w:szCs w:val="30"/>
        </w:rPr>
        <w:t>件；并提供</w:t>
      </w:r>
      <w:r w:rsidR="00C14A91">
        <w:rPr>
          <w:rFonts w:ascii="仿宋" w:eastAsia="仿宋" w:hAnsi="仿宋" w:hint="eastAsia"/>
          <w:sz w:val="30"/>
          <w:szCs w:val="30"/>
        </w:rPr>
        <w:t>包含</w:t>
      </w:r>
      <w:r w:rsidR="00C14A91">
        <w:rPr>
          <w:rFonts w:ascii="仿宋" w:eastAsia="仿宋" w:hAnsi="仿宋"/>
          <w:sz w:val="30"/>
          <w:szCs w:val="30"/>
        </w:rPr>
        <w:t>Z</w:t>
      </w:r>
      <w:r w:rsidR="00C14A91">
        <w:rPr>
          <w:rFonts w:ascii="仿宋" w:eastAsia="仿宋" w:hAnsi="仿宋" w:hint="eastAsia"/>
          <w:sz w:val="30"/>
          <w:szCs w:val="30"/>
        </w:rPr>
        <w:t>stack私有云在内的服务器软件</w:t>
      </w:r>
      <w:r w:rsidR="002342A2" w:rsidRPr="002342A2">
        <w:rPr>
          <w:rFonts w:ascii="仿宋" w:eastAsia="仿宋" w:hAnsi="仿宋"/>
          <w:sz w:val="30"/>
          <w:szCs w:val="30"/>
        </w:rPr>
        <w:t>7*24远程技术支持。</w:t>
      </w:r>
    </w:p>
    <w:p w14:paraId="4100838D" w14:textId="77777777" w:rsidR="001A557B" w:rsidRDefault="00EF2053">
      <w:pPr>
        <w:tabs>
          <w:tab w:val="left" w:pos="5858"/>
        </w:tabs>
        <w:spacing w:line="520" w:lineRule="exact"/>
        <w:ind w:firstLineChars="200" w:firstLine="602"/>
        <w:rPr>
          <w:rFonts w:ascii="仿宋" w:eastAsia="仿宋" w:hAnsi="仿宋"/>
          <w:b/>
          <w:bCs/>
          <w:sz w:val="30"/>
          <w:szCs w:val="30"/>
        </w:rPr>
      </w:pPr>
      <w:r>
        <w:rPr>
          <w:rFonts w:ascii="仿宋" w:eastAsia="仿宋" w:hAnsi="仿宋" w:hint="eastAsia"/>
          <w:b/>
          <w:bCs/>
          <w:sz w:val="30"/>
          <w:szCs w:val="30"/>
        </w:rPr>
        <w:t>五、</w:t>
      </w:r>
      <w:r>
        <w:rPr>
          <w:rFonts w:ascii="仿宋" w:eastAsia="仿宋" w:hAnsi="仿宋" w:hint="eastAsia"/>
          <w:b/>
          <w:bCs/>
          <w:color w:val="000000"/>
          <w:sz w:val="30"/>
          <w:szCs w:val="30"/>
        </w:rPr>
        <w:t>供货安装调试完毕时</w:t>
      </w:r>
      <w:r>
        <w:rPr>
          <w:rFonts w:ascii="仿宋" w:eastAsia="仿宋" w:hAnsi="仿宋" w:hint="eastAsia"/>
          <w:b/>
          <w:bCs/>
          <w:sz w:val="30"/>
          <w:szCs w:val="30"/>
        </w:rPr>
        <w:t>间：</w:t>
      </w:r>
    </w:p>
    <w:p w14:paraId="4BC39908" w14:textId="4A863D74"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202</w:t>
      </w:r>
      <w:r w:rsidR="007055CF">
        <w:rPr>
          <w:rFonts w:ascii="仿宋" w:eastAsia="仿宋" w:hAnsi="仿宋"/>
          <w:sz w:val="30"/>
          <w:szCs w:val="30"/>
        </w:rPr>
        <w:t>6</w:t>
      </w:r>
      <w:r>
        <w:rPr>
          <w:rFonts w:ascii="仿宋" w:eastAsia="仿宋" w:hAnsi="仿宋" w:hint="eastAsia"/>
          <w:sz w:val="30"/>
          <w:szCs w:val="30"/>
        </w:rPr>
        <w:t>年  月  日</w:t>
      </w:r>
      <w:r>
        <w:rPr>
          <w:rFonts w:ascii="仿宋" w:eastAsia="仿宋" w:hAnsi="仿宋" w:hint="eastAsia"/>
          <w:color w:val="000000"/>
          <w:sz w:val="30"/>
          <w:szCs w:val="30"/>
        </w:rPr>
        <w:t>前</w:t>
      </w:r>
      <w:r>
        <w:rPr>
          <w:rFonts w:ascii="仿宋" w:eastAsia="仿宋" w:hAnsi="仿宋" w:hint="eastAsia"/>
          <w:sz w:val="30"/>
          <w:szCs w:val="30"/>
        </w:rPr>
        <w:t>。</w:t>
      </w:r>
    </w:p>
    <w:p w14:paraId="29D29575" w14:textId="77777777" w:rsidR="001A557B" w:rsidRDefault="00EF2053">
      <w:pPr>
        <w:spacing w:line="520" w:lineRule="exact"/>
        <w:ind w:firstLineChars="200" w:firstLine="602"/>
        <w:rPr>
          <w:rFonts w:ascii="仿宋" w:eastAsia="仿宋" w:hAnsi="仿宋"/>
          <w:b/>
          <w:bCs/>
          <w:sz w:val="30"/>
          <w:szCs w:val="30"/>
        </w:rPr>
      </w:pPr>
      <w:r>
        <w:rPr>
          <w:rFonts w:ascii="仿宋" w:eastAsia="仿宋" w:hAnsi="仿宋" w:hint="eastAsia"/>
          <w:b/>
          <w:bCs/>
          <w:sz w:val="30"/>
          <w:szCs w:val="30"/>
        </w:rPr>
        <w:t>六、</w:t>
      </w:r>
      <w:r>
        <w:rPr>
          <w:rFonts w:ascii="仿宋" w:eastAsia="仿宋" w:hAnsi="仿宋" w:hint="eastAsia"/>
          <w:b/>
          <w:bCs/>
          <w:color w:val="000000"/>
          <w:sz w:val="30"/>
          <w:szCs w:val="30"/>
        </w:rPr>
        <w:t>供货安装调试</w:t>
      </w:r>
      <w:r>
        <w:rPr>
          <w:rFonts w:ascii="仿宋" w:eastAsia="仿宋" w:hAnsi="仿宋" w:hint="eastAsia"/>
          <w:b/>
          <w:bCs/>
          <w:sz w:val="30"/>
          <w:szCs w:val="30"/>
        </w:rPr>
        <w:t>地点及甲方联系方式：</w:t>
      </w:r>
    </w:p>
    <w:p w14:paraId="0EBC8345"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color w:val="000000"/>
          <w:sz w:val="30"/>
          <w:szCs w:val="30"/>
        </w:rPr>
        <w:t>供货地点：甲方指定地点</w:t>
      </w:r>
      <w:r>
        <w:rPr>
          <w:rFonts w:ascii="仿宋" w:eastAsia="仿宋" w:hAnsi="仿宋" w:hint="eastAsia"/>
          <w:sz w:val="30"/>
          <w:szCs w:val="30"/>
        </w:rPr>
        <w:t>，联系人：  ，联系电话：</w:t>
      </w:r>
      <w:r>
        <w:rPr>
          <w:rFonts w:ascii="仿宋" w:eastAsia="仿宋" w:hAnsi="仿宋" w:hint="eastAsia"/>
          <w:color w:val="000000"/>
          <w:sz w:val="30"/>
          <w:szCs w:val="30"/>
        </w:rPr>
        <w:t xml:space="preserve">  。</w:t>
      </w:r>
    </w:p>
    <w:p w14:paraId="7104B8C4" w14:textId="77777777" w:rsidR="001A557B" w:rsidRDefault="00EF2053">
      <w:pPr>
        <w:spacing w:line="520" w:lineRule="exact"/>
        <w:ind w:firstLineChars="200" w:firstLine="602"/>
        <w:rPr>
          <w:rFonts w:ascii="仿宋" w:eastAsia="仿宋" w:hAnsi="仿宋"/>
          <w:b/>
          <w:sz w:val="30"/>
          <w:szCs w:val="30"/>
        </w:rPr>
      </w:pPr>
      <w:r>
        <w:rPr>
          <w:rFonts w:ascii="仿宋" w:eastAsia="仿宋" w:hAnsi="仿宋" w:hint="eastAsia"/>
          <w:b/>
          <w:sz w:val="30"/>
          <w:szCs w:val="30"/>
        </w:rPr>
        <w:t>七、验收：</w:t>
      </w:r>
    </w:p>
    <w:p w14:paraId="5D313B13" w14:textId="77777777" w:rsidR="001A557B" w:rsidRDefault="00EF2053">
      <w:pPr>
        <w:spacing w:line="52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1、乙方提供的标的物应按照国家及有关部门的规定进行包装，以确保其安全无损地运抵供货安装调试地点。</w:t>
      </w:r>
    </w:p>
    <w:p w14:paraId="44B43C1E" w14:textId="77777777" w:rsidR="001A557B" w:rsidRDefault="00EF2053">
      <w:pPr>
        <w:spacing w:line="52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2、供货安装前，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51731A2C" w14:textId="77777777" w:rsidR="001A557B" w:rsidRDefault="00EF2053">
      <w:pPr>
        <w:spacing w:line="52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3、</w:t>
      </w:r>
      <w:r>
        <w:rPr>
          <w:rFonts w:ascii="仿宋" w:eastAsia="仿宋" w:hAnsi="仿宋" w:hint="eastAsia"/>
          <w:sz w:val="30"/>
          <w:szCs w:val="30"/>
        </w:rPr>
        <w:t>乙方提供的标的物</w:t>
      </w:r>
      <w:r>
        <w:rPr>
          <w:rFonts w:ascii="仿宋" w:eastAsia="仿宋" w:hAnsi="仿宋" w:hint="eastAsia"/>
          <w:color w:val="000000"/>
          <w:sz w:val="30"/>
          <w:szCs w:val="30"/>
        </w:rPr>
        <w:t>必须在运抵供货安装调试地点经甲方检验同意后才能开启包装。</w:t>
      </w:r>
    </w:p>
    <w:p w14:paraId="47BFEA91" w14:textId="77777777" w:rsidR="001A557B" w:rsidRDefault="00EF2053">
      <w:pPr>
        <w:spacing w:line="52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4、</w:t>
      </w:r>
      <w:r>
        <w:rPr>
          <w:rFonts w:ascii="仿宋" w:eastAsia="仿宋" w:hAnsi="仿宋" w:hint="eastAsia"/>
          <w:sz w:val="30"/>
          <w:szCs w:val="30"/>
        </w:rPr>
        <w:t>乙方提供的标的物</w:t>
      </w:r>
      <w:r>
        <w:rPr>
          <w:rFonts w:ascii="仿宋" w:eastAsia="仿宋" w:hAnsi="仿宋" w:hint="eastAsia"/>
          <w:color w:val="000000"/>
          <w:sz w:val="30"/>
          <w:szCs w:val="30"/>
        </w:rPr>
        <w:t>属于《强制性产品认证管理规定》范围内的，必须具有“CCC”中国强制认证标志，否则验收不合格。</w:t>
      </w:r>
    </w:p>
    <w:p w14:paraId="28969BB0"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color w:val="000000"/>
          <w:sz w:val="30"/>
          <w:szCs w:val="30"/>
        </w:rPr>
        <w:t>5、</w:t>
      </w:r>
      <w:r>
        <w:rPr>
          <w:rFonts w:ascii="仿宋" w:eastAsia="仿宋" w:hAnsi="仿宋" w:hint="eastAsia"/>
          <w:sz w:val="30"/>
          <w:szCs w:val="30"/>
        </w:rPr>
        <w:t>乙方要配合甲方完成所有设备贴签、登记、造册。甲方物资验收小组和乙方，共同以账本与实物一一对应验收合格后，方可进行项目验收。</w:t>
      </w:r>
    </w:p>
    <w:p w14:paraId="34DF6EB4"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6、</w:t>
      </w:r>
      <w:r>
        <w:rPr>
          <w:rFonts w:ascii="仿宋" w:eastAsia="仿宋" w:hAnsi="仿宋" w:hint="eastAsia"/>
          <w:color w:val="000000"/>
          <w:sz w:val="30"/>
          <w:szCs w:val="30"/>
        </w:rPr>
        <w:t>乙方提出验收申请并提交相关验收资料后，甲方应在7个工作日内启动验收。</w:t>
      </w:r>
    </w:p>
    <w:p w14:paraId="7AA6B8F8" w14:textId="77777777" w:rsidR="001A557B" w:rsidRDefault="00EF2053">
      <w:pPr>
        <w:spacing w:line="520" w:lineRule="exact"/>
        <w:ind w:firstLineChars="200" w:firstLine="602"/>
        <w:rPr>
          <w:rFonts w:ascii="仿宋" w:eastAsia="仿宋" w:hAnsi="仿宋"/>
          <w:b/>
          <w:bCs/>
          <w:sz w:val="30"/>
          <w:szCs w:val="30"/>
        </w:rPr>
      </w:pPr>
      <w:r>
        <w:rPr>
          <w:rFonts w:ascii="仿宋" w:eastAsia="仿宋" w:hAnsi="仿宋" w:hint="eastAsia"/>
          <w:b/>
          <w:bCs/>
          <w:sz w:val="30"/>
          <w:szCs w:val="30"/>
        </w:rPr>
        <w:t>八、《验收报告》的签署：</w:t>
      </w:r>
    </w:p>
    <w:p w14:paraId="6912EA2B" w14:textId="77777777" w:rsidR="001A557B" w:rsidRDefault="00EF2053">
      <w:pPr>
        <w:spacing w:line="520" w:lineRule="exact"/>
        <w:ind w:firstLineChars="200" w:firstLine="600"/>
        <w:rPr>
          <w:rFonts w:ascii="仿宋" w:eastAsia="仿宋" w:hAnsi="仿宋"/>
          <w:color w:val="000000"/>
          <w:sz w:val="30"/>
          <w:szCs w:val="30"/>
        </w:rPr>
      </w:pPr>
      <w:r>
        <w:rPr>
          <w:rFonts w:ascii="仿宋" w:eastAsia="仿宋" w:hAnsi="仿宋" w:hint="eastAsia"/>
          <w:sz w:val="30"/>
          <w:szCs w:val="30"/>
        </w:rPr>
        <w:lastRenderedPageBreak/>
        <w:t>验收后，甲方应当对验收小组出具的验收意见进行确认，并形成《验收书》。</w:t>
      </w:r>
    </w:p>
    <w:p w14:paraId="15AE5901" w14:textId="77777777" w:rsidR="001A557B" w:rsidRDefault="00EF2053">
      <w:pPr>
        <w:spacing w:line="520" w:lineRule="exact"/>
        <w:ind w:firstLineChars="200" w:firstLine="602"/>
        <w:rPr>
          <w:rFonts w:ascii="仿宋" w:eastAsia="仿宋" w:hAnsi="仿宋"/>
          <w:b/>
          <w:bCs/>
          <w:sz w:val="30"/>
          <w:szCs w:val="30"/>
        </w:rPr>
      </w:pPr>
      <w:r>
        <w:rPr>
          <w:rFonts w:ascii="仿宋" w:eastAsia="仿宋" w:hAnsi="仿宋" w:hint="eastAsia"/>
          <w:b/>
          <w:bCs/>
          <w:sz w:val="30"/>
          <w:szCs w:val="30"/>
        </w:rPr>
        <w:t>九、付款：</w:t>
      </w:r>
    </w:p>
    <w:p w14:paraId="5C99259F"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（1）本合同以人民币付款。</w:t>
      </w:r>
    </w:p>
    <w:p w14:paraId="7A452FAE" w14:textId="77777777" w:rsidR="001A557B" w:rsidRDefault="00EF2053">
      <w:pPr>
        <w:pStyle w:val="PlainText"/>
        <w:tabs>
          <w:tab w:val="left" w:pos="420"/>
        </w:tabs>
        <w:spacing w:line="520" w:lineRule="exact"/>
        <w:ind w:firstLineChars="196" w:firstLine="588"/>
        <w:jc w:val="left"/>
        <w:rPr>
          <w:rFonts w:ascii="仿宋" w:eastAsia="仿宋" w:hAnsi="仿宋"/>
          <w:sz w:val="30"/>
          <w:szCs w:val="30"/>
        </w:rPr>
      </w:pPr>
      <w:r>
        <w:rPr>
          <w:rFonts w:ascii="仿宋" w:eastAsia="仿宋" w:hAnsi="仿宋" w:hint="eastAsia"/>
          <w:sz w:val="30"/>
          <w:szCs w:val="30"/>
        </w:rPr>
        <w:t>（2）付款方式：</w:t>
      </w:r>
    </w:p>
    <w:p w14:paraId="4B432E21" w14:textId="77777777" w:rsidR="001A557B" w:rsidRDefault="00EF2053">
      <w:pPr>
        <w:spacing w:line="52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（3）付款按以下资信办理</w:t>
      </w:r>
    </w:p>
    <w:p w14:paraId="6B4D9502"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 xml:space="preserve">收 款 人： </w:t>
      </w:r>
    </w:p>
    <w:p w14:paraId="1A5A5295"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 xml:space="preserve">开户银行： </w:t>
      </w:r>
    </w:p>
    <w:p w14:paraId="161EE47D"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 xml:space="preserve">银行账号： </w:t>
      </w:r>
    </w:p>
    <w:p w14:paraId="3A305864"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 xml:space="preserve">联 系 人： </w:t>
      </w:r>
    </w:p>
    <w:p w14:paraId="6BBBCB05"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 xml:space="preserve">联系电话： </w:t>
      </w:r>
    </w:p>
    <w:p w14:paraId="1E685EBA" w14:textId="77777777" w:rsidR="001A557B" w:rsidRDefault="00EF2053">
      <w:pPr>
        <w:spacing w:line="520" w:lineRule="exact"/>
        <w:ind w:firstLineChars="200" w:firstLine="602"/>
        <w:rPr>
          <w:rFonts w:ascii="仿宋" w:eastAsia="仿宋" w:hAnsi="仿宋"/>
          <w:b/>
          <w:bCs/>
          <w:sz w:val="30"/>
          <w:szCs w:val="30"/>
        </w:rPr>
      </w:pPr>
      <w:r>
        <w:rPr>
          <w:rFonts w:ascii="仿宋" w:eastAsia="仿宋" w:hAnsi="仿宋" w:hint="eastAsia"/>
          <w:b/>
          <w:bCs/>
          <w:sz w:val="30"/>
          <w:szCs w:val="30"/>
        </w:rPr>
        <w:t>十、售后服务：</w:t>
      </w:r>
    </w:p>
    <w:p w14:paraId="2506CC3B"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1、根据甲方需要，乙方应派技术人员现场服务，处理现场出现的技术问题。</w:t>
      </w:r>
    </w:p>
    <w:p w14:paraId="10D5B1ED" w14:textId="6AEE30CA"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2、乙方要保证提供优质的售后服务，其服务必须达到或超过标的物生产厂提供的承诺。</w:t>
      </w:r>
    </w:p>
    <w:p w14:paraId="7117974E"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3、出现问题时，无论质保期内外乙方均需保证及时响应甲方的要求， 小时内到达现场，并于 小时完成修复工作，以保证甲方工作的正常进行。</w:t>
      </w:r>
    </w:p>
    <w:p w14:paraId="31146CBE" w14:textId="77777777" w:rsidR="001A557B" w:rsidRDefault="00EF2053">
      <w:pPr>
        <w:spacing w:line="520" w:lineRule="exact"/>
        <w:ind w:left="-10" w:firstLine="561"/>
        <w:rPr>
          <w:rFonts w:ascii="仿宋" w:eastAsia="仿宋" w:hAnsi="仿宋"/>
          <w:b/>
          <w:sz w:val="30"/>
          <w:szCs w:val="30"/>
        </w:rPr>
      </w:pPr>
      <w:r>
        <w:rPr>
          <w:rFonts w:ascii="仿宋" w:eastAsia="仿宋" w:hAnsi="仿宋" w:hint="eastAsia"/>
          <w:b/>
          <w:bCs/>
          <w:sz w:val="30"/>
          <w:szCs w:val="30"/>
        </w:rPr>
        <w:t>十一、</w:t>
      </w:r>
      <w:r>
        <w:rPr>
          <w:rFonts w:ascii="仿宋" w:eastAsia="仿宋" w:hAnsi="仿宋" w:hint="eastAsia"/>
          <w:b/>
          <w:sz w:val="30"/>
          <w:szCs w:val="30"/>
        </w:rPr>
        <w:t>变更、修改及转让：</w:t>
      </w:r>
    </w:p>
    <w:p w14:paraId="779C93F4"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乙方应严格按合同要求</w:t>
      </w:r>
      <w:r>
        <w:rPr>
          <w:rFonts w:ascii="仿宋" w:eastAsia="仿宋" w:hAnsi="仿宋" w:hint="eastAsia"/>
          <w:color w:val="000000"/>
          <w:sz w:val="30"/>
          <w:szCs w:val="30"/>
        </w:rPr>
        <w:t>供货安装调试</w:t>
      </w:r>
      <w:r>
        <w:rPr>
          <w:rFonts w:ascii="仿宋" w:eastAsia="仿宋" w:hAnsi="仿宋" w:hint="eastAsia"/>
          <w:sz w:val="30"/>
          <w:szCs w:val="30"/>
        </w:rPr>
        <w:t>，未经采购人书面同意，乙方不得与甲方擅自就合同标的物的数量、质量、供货安装调试完毕时间、技术规格以及其他的合同条款进行变更、修改；不得部分或者全部转让其应履行的合同义务。</w:t>
      </w:r>
    </w:p>
    <w:p w14:paraId="4CE4FD2A" w14:textId="77777777" w:rsidR="001A557B" w:rsidRDefault="00EF2053">
      <w:pPr>
        <w:spacing w:line="520" w:lineRule="exact"/>
        <w:ind w:firstLineChars="200" w:firstLine="602"/>
        <w:rPr>
          <w:rFonts w:ascii="仿宋" w:eastAsia="仿宋" w:hAnsi="仿宋"/>
          <w:b/>
          <w:bCs/>
          <w:sz w:val="30"/>
          <w:szCs w:val="30"/>
        </w:rPr>
      </w:pPr>
      <w:r>
        <w:rPr>
          <w:rFonts w:ascii="仿宋" w:eastAsia="仿宋" w:hAnsi="仿宋" w:hint="eastAsia"/>
          <w:b/>
          <w:bCs/>
          <w:sz w:val="30"/>
          <w:szCs w:val="30"/>
        </w:rPr>
        <w:t>十二、合同解除：</w:t>
      </w:r>
    </w:p>
    <w:p w14:paraId="07D1021D"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color w:val="000000"/>
          <w:sz w:val="30"/>
          <w:szCs w:val="30"/>
        </w:rPr>
        <w:t>乙方迟延履行合同义务或者履行合同义务不符合约定以及违反其他有关规定而应解除合同的，除承担违约责任外，将向其发出书面通知，解除本合同。</w:t>
      </w:r>
    </w:p>
    <w:p w14:paraId="784ABB71" w14:textId="77777777" w:rsidR="001A557B" w:rsidRDefault="00EF2053">
      <w:pPr>
        <w:spacing w:line="520" w:lineRule="exact"/>
        <w:ind w:firstLineChars="200" w:firstLine="602"/>
        <w:rPr>
          <w:rFonts w:ascii="仿宋" w:eastAsia="仿宋" w:hAnsi="仿宋"/>
          <w:b/>
          <w:bCs/>
          <w:sz w:val="30"/>
          <w:szCs w:val="30"/>
        </w:rPr>
      </w:pPr>
      <w:r>
        <w:rPr>
          <w:rFonts w:ascii="仿宋" w:eastAsia="仿宋" w:hAnsi="仿宋" w:hint="eastAsia"/>
          <w:b/>
          <w:bCs/>
          <w:sz w:val="30"/>
          <w:szCs w:val="30"/>
        </w:rPr>
        <w:lastRenderedPageBreak/>
        <w:t>十三、违约赔偿：</w:t>
      </w:r>
    </w:p>
    <w:p w14:paraId="6605E4FF" w14:textId="77777777" w:rsidR="001A557B" w:rsidRDefault="00EF2053">
      <w:pPr>
        <w:spacing w:line="52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1、乙方违反第四条质量及专利权第一款的约定而降低标准及违反第十一条变更、修改及转让的约定，采购人将责令其限期改正。</w:t>
      </w:r>
    </w:p>
    <w:p w14:paraId="0B2EE9B9" w14:textId="77777777" w:rsidR="001A557B" w:rsidRDefault="00EF2053">
      <w:pPr>
        <w:spacing w:line="52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2、乙方违反有关的法律法规或者合同的其他约定（规定），甲方将责令其严格按照合同的约定履行义务。</w:t>
      </w:r>
    </w:p>
    <w:p w14:paraId="21C924F1" w14:textId="77777777" w:rsidR="001A557B" w:rsidRDefault="00EF2053">
      <w:pPr>
        <w:spacing w:line="52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3、乙方违反第五条供货安装调试完毕时间的约定，逾期供货安装完毕或者经验收不合格而重新供货安装，每逾期一日按照逾期部分合同价款的3‰向甲方交纳违约金，不足一日，按一日计算（下同）。</w:t>
      </w:r>
    </w:p>
    <w:p w14:paraId="3C9AF703" w14:textId="77777777" w:rsidR="001A557B" w:rsidRDefault="00EF2053">
      <w:pPr>
        <w:spacing w:line="52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4、甲方无正当理由延期验收的，每延期一日按照延期验收部分合同价款的3‰向乙方支付违约金。</w:t>
      </w:r>
    </w:p>
    <w:p w14:paraId="2002F02E" w14:textId="77777777" w:rsidR="001A557B" w:rsidRDefault="00EF2053">
      <w:pPr>
        <w:spacing w:line="52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5、由于违约而给对方造成损失，按照损失金额的100%给予赔偿。</w:t>
      </w:r>
    </w:p>
    <w:p w14:paraId="2BC4D021" w14:textId="77777777" w:rsidR="001A557B" w:rsidRDefault="00EF2053">
      <w:pPr>
        <w:spacing w:line="520" w:lineRule="exact"/>
        <w:ind w:firstLineChars="200" w:firstLine="600"/>
        <w:rPr>
          <w:rFonts w:ascii="仿宋" w:eastAsia="仿宋" w:hAnsi="仿宋"/>
          <w:color w:val="000000"/>
          <w:sz w:val="30"/>
          <w:szCs w:val="30"/>
        </w:rPr>
      </w:pPr>
      <w:r>
        <w:rPr>
          <w:rFonts w:ascii="仿宋" w:eastAsia="仿宋" w:hAnsi="仿宋" w:hint="eastAsia"/>
          <w:color w:val="000000"/>
          <w:sz w:val="30"/>
          <w:szCs w:val="30"/>
        </w:rPr>
        <w:t>6、由于乙方违约而可能出现其产品（设备）等被甲方使用的情形，其所遭受的损失甲方不需要负责或者承担。</w:t>
      </w:r>
    </w:p>
    <w:p w14:paraId="38715D67"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color w:val="000000"/>
          <w:sz w:val="30"/>
          <w:szCs w:val="30"/>
        </w:rPr>
        <w:t>7、上述违约责任除“不可抗力”外，“不可抗力”是指不能预见、不能避免并不能克服的客观情况，如：战争、严重火灾、洪水、台风、地震等事件。</w:t>
      </w:r>
    </w:p>
    <w:p w14:paraId="701902F8" w14:textId="77777777" w:rsidR="001A557B" w:rsidRDefault="00EF2053">
      <w:pPr>
        <w:spacing w:line="520" w:lineRule="exact"/>
        <w:ind w:firstLineChars="200" w:firstLine="602"/>
        <w:rPr>
          <w:rFonts w:ascii="仿宋" w:eastAsia="仿宋" w:hAnsi="仿宋"/>
          <w:b/>
          <w:bCs/>
          <w:sz w:val="30"/>
          <w:szCs w:val="30"/>
        </w:rPr>
      </w:pPr>
      <w:r>
        <w:rPr>
          <w:rFonts w:ascii="仿宋" w:eastAsia="仿宋" w:hAnsi="仿宋" w:hint="eastAsia"/>
          <w:b/>
          <w:bCs/>
          <w:sz w:val="30"/>
          <w:szCs w:val="30"/>
        </w:rPr>
        <w:t>十四、争议解决：</w:t>
      </w:r>
    </w:p>
    <w:p w14:paraId="0A93DA09"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1、合同各方应通过友好协商，解决执行本合同中所发生的或与本合同有关的一切争议，如协商不成，可向合同签约地的人民法院提起诉讼。</w:t>
      </w:r>
    </w:p>
    <w:p w14:paraId="65203B26"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2、在诉讼期间，本合同无争议的部分应继续执行。</w:t>
      </w:r>
    </w:p>
    <w:p w14:paraId="2089FD45" w14:textId="77777777" w:rsidR="001A557B" w:rsidRDefault="00EF2053">
      <w:pPr>
        <w:spacing w:line="520" w:lineRule="exact"/>
        <w:ind w:firstLineChars="200" w:firstLine="602"/>
        <w:rPr>
          <w:rFonts w:ascii="仿宋" w:eastAsia="仿宋" w:hAnsi="仿宋"/>
          <w:b/>
          <w:bCs/>
          <w:sz w:val="30"/>
          <w:szCs w:val="30"/>
        </w:rPr>
      </w:pPr>
      <w:r>
        <w:rPr>
          <w:rFonts w:ascii="仿宋" w:eastAsia="仿宋" w:hAnsi="仿宋" w:hint="eastAsia"/>
          <w:b/>
          <w:bCs/>
          <w:sz w:val="30"/>
          <w:szCs w:val="30"/>
        </w:rPr>
        <w:t>十五、合同生效：</w:t>
      </w:r>
    </w:p>
    <w:p w14:paraId="68C5F916" w14:textId="77777777" w:rsidR="001A557B" w:rsidRDefault="00EF2053">
      <w:pPr>
        <w:pStyle w:val="BodyTextIndent2"/>
        <w:spacing w:line="520" w:lineRule="exact"/>
        <w:ind w:firstLine="576"/>
        <w:rPr>
          <w:rFonts w:ascii="仿宋" w:eastAsia="仿宋" w:hAnsi="仿宋"/>
          <w:sz w:val="30"/>
          <w:szCs w:val="30"/>
        </w:rPr>
      </w:pPr>
      <w:r>
        <w:rPr>
          <w:rFonts w:ascii="仿宋" w:eastAsia="仿宋" w:hAnsi="仿宋" w:hint="eastAsia"/>
          <w:sz w:val="30"/>
          <w:szCs w:val="30"/>
        </w:rPr>
        <w:t>本合同由各方代表签字或加盖各方公章或合同章后生效。</w:t>
      </w:r>
    </w:p>
    <w:p w14:paraId="0DF1A39A" w14:textId="77777777" w:rsidR="001A557B" w:rsidRDefault="00EF2053">
      <w:pPr>
        <w:pStyle w:val="PlainText"/>
        <w:spacing w:line="520" w:lineRule="exact"/>
        <w:ind w:left="50" w:firstLine="560"/>
        <w:rPr>
          <w:rFonts w:ascii="仿宋" w:eastAsia="仿宋" w:hAnsi="仿宋"/>
          <w:sz w:val="30"/>
          <w:szCs w:val="30"/>
        </w:rPr>
      </w:pPr>
      <w:r>
        <w:rPr>
          <w:rFonts w:ascii="仿宋" w:eastAsia="仿宋" w:hAnsi="仿宋" w:hint="eastAsia"/>
          <w:b/>
          <w:bCs/>
          <w:sz w:val="30"/>
          <w:szCs w:val="30"/>
        </w:rPr>
        <w:t>十六、签约地点：</w:t>
      </w:r>
      <w:r>
        <w:rPr>
          <w:rFonts w:ascii="仿宋" w:eastAsia="仿宋" w:hAnsi="仿宋" w:hint="eastAsia"/>
          <w:sz w:val="30"/>
          <w:szCs w:val="30"/>
        </w:rPr>
        <w:t>山东省威海市火炬高技术开发区。</w:t>
      </w:r>
    </w:p>
    <w:p w14:paraId="0A1DFFEC" w14:textId="5F2E6020" w:rsidR="001A557B" w:rsidRDefault="00EF2053">
      <w:pPr>
        <w:pStyle w:val="PlainText"/>
        <w:spacing w:line="520" w:lineRule="exact"/>
        <w:ind w:left="50" w:firstLine="560"/>
        <w:rPr>
          <w:rFonts w:ascii="仿宋" w:eastAsia="仿宋" w:hAnsi="仿宋"/>
          <w:sz w:val="30"/>
          <w:szCs w:val="30"/>
        </w:rPr>
      </w:pPr>
      <w:r>
        <w:rPr>
          <w:rFonts w:ascii="仿宋" w:eastAsia="仿宋" w:hAnsi="仿宋" w:hint="eastAsia"/>
          <w:b/>
          <w:sz w:val="30"/>
          <w:szCs w:val="30"/>
        </w:rPr>
        <w:t>十七、合同签订日期：</w:t>
      </w:r>
      <w:r>
        <w:rPr>
          <w:rFonts w:ascii="仿宋" w:eastAsia="仿宋" w:hAnsi="仿宋" w:hint="eastAsia"/>
          <w:sz w:val="30"/>
          <w:szCs w:val="30"/>
        </w:rPr>
        <w:t>202</w:t>
      </w:r>
      <w:r w:rsidR="007055CF">
        <w:rPr>
          <w:rFonts w:ascii="仿宋" w:eastAsia="仿宋" w:hAnsi="仿宋"/>
          <w:sz w:val="30"/>
          <w:szCs w:val="30"/>
        </w:rPr>
        <w:t>6</w:t>
      </w:r>
      <w:r>
        <w:rPr>
          <w:rFonts w:ascii="仿宋" w:eastAsia="仿宋" w:hAnsi="仿宋" w:hint="eastAsia"/>
          <w:sz w:val="30"/>
          <w:szCs w:val="30"/>
        </w:rPr>
        <w:t>年  月   日。</w:t>
      </w:r>
    </w:p>
    <w:p w14:paraId="3BEFC452" w14:textId="77777777" w:rsidR="001A557B" w:rsidRDefault="00EF2053">
      <w:pPr>
        <w:tabs>
          <w:tab w:val="left" w:pos="4500"/>
        </w:tabs>
        <w:spacing w:line="520" w:lineRule="exact"/>
        <w:ind w:leftChars="313" w:left="6792" w:hangingChars="2037" w:hanging="6135"/>
        <w:rPr>
          <w:rFonts w:ascii="仿宋" w:eastAsia="仿宋" w:hAnsi="仿宋"/>
          <w:bCs/>
          <w:sz w:val="30"/>
          <w:szCs w:val="30"/>
        </w:rPr>
      </w:pPr>
      <w:r>
        <w:rPr>
          <w:rFonts w:ascii="仿宋" w:eastAsia="仿宋" w:hAnsi="仿宋" w:hint="eastAsia"/>
          <w:b/>
          <w:sz w:val="30"/>
          <w:szCs w:val="30"/>
        </w:rPr>
        <w:t>十八、</w:t>
      </w:r>
      <w:r>
        <w:rPr>
          <w:rFonts w:ascii="仿宋" w:eastAsia="仿宋" w:hAnsi="仿宋" w:hint="eastAsia"/>
          <w:bCs/>
          <w:sz w:val="30"/>
          <w:szCs w:val="30"/>
        </w:rPr>
        <w:t>本合同书共三份，甲方两份、乙方一份。</w:t>
      </w:r>
    </w:p>
    <w:p w14:paraId="784B517B" w14:textId="77777777" w:rsidR="001A557B" w:rsidRDefault="001A557B">
      <w:pPr>
        <w:pStyle w:val="Heading3"/>
      </w:pPr>
    </w:p>
    <w:p w14:paraId="7C81D7C3" w14:textId="77777777" w:rsidR="001A557B" w:rsidRDefault="001A557B">
      <w:pPr>
        <w:tabs>
          <w:tab w:val="left" w:pos="4500"/>
        </w:tabs>
        <w:spacing w:line="520" w:lineRule="exact"/>
        <w:ind w:leftChars="300" w:left="6591" w:hangingChars="1987" w:hanging="5961"/>
        <w:rPr>
          <w:rFonts w:ascii="仿宋" w:eastAsia="仿宋" w:hAnsi="仿宋"/>
          <w:sz w:val="30"/>
          <w:szCs w:val="30"/>
        </w:rPr>
      </w:pPr>
    </w:p>
    <w:p w14:paraId="1C3F4C41" w14:textId="77777777" w:rsidR="001A557B" w:rsidRDefault="001A557B">
      <w:pPr>
        <w:tabs>
          <w:tab w:val="left" w:pos="4500"/>
        </w:tabs>
        <w:spacing w:line="520" w:lineRule="exact"/>
        <w:ind w:leftChars="300" w:left="6591" w:hangingChars="1987" w:hanging="5961"/>
        <w:rPr>
          <w:rFonts w:ascii="仿宋" w:eastAsia="仿宋" w:hAnsi="仿宋"/>
          <w:sz w:val="30"/>
          <w:szCs w:val="30"/>
        </w:rPr>
      </w:pPr>
    </w:p>
    <w:p w14:paraId="435D0931" w14:textId="77777777" w:rsidR="001A557B" w:rsidRDefault="001A557B">
      <w:pPr>
        <w:pStyle w:val="Heading3"/>
      </w:pPr>
    </w:p>
    <w:p w14:paraId="633683C0" w14:textId="77777777" w:rsidR="001A557B" w:rsidRDefault="00EF2053">
      <w:pPr>
        <w:tabs>
          <w:tab w:val="left" w:pos="4500"/>
        </w:tabs>
        <w:spacing w:line="520" w:lineRule="exact"/>
        <w:ind w:leftChars="300" w:left="6591" w:hangingChars="1987" w:hanging="5961"/>
        <w:rPr>
          <w:rFonts w:ascii="仿宋" w:eastAsia="仿宋" w:hAnsi="仿宋"/>
          <w:sz w:val="30"/>
          <w:szCs w:val="30"/>
        </w:rPr>
      </w:pPr>
      <w:r>
        <w:rPr>
          <w:rFonts w:ascii="仿宋" w:eastAsia="仿宋" w:hAnsi="仿宋" w:hint="eastAsia"/>
          <w:sz w:val="30"/>
          <w:szCs w:val="30"/>
        </w:rPr>
        <w:t>甲    方：</w:t>
      </w:r>
      <w:r>
        <w:rPr>
          <w:rFonts w:ascii="仿宋" w:eastAsia="仿宋" w:hAnsi="仿宋" w:hint="eastAsia"/>
          <w:bCs/>
          <w:color w:val="000000"/>
          <w:sz w:val="30"/>
          <w:szCs w:val="30"/>
        </w:rPr>
        <w:t xml:space="preserve">                          </w:t>
      </w:r>
      <w:r>
        <w:rPr>
          <w:rFonts w:ascii="仿宋" w:eastAsia="仿宋" w:hAnsi="仿宋" w:hint="eastAsia"/>
          <w:sz w:val="30"/>
          <w:szCs w:val="30"/>
        </w:rPr>
        <w:t>乙    方：</w:t>
      </w:r>
    </w:p>
    <w:p w14:paraId="3D694C9E" w14:textId="77777777" w:rsidR="001A557B" w:rsidRDefault="001A557B">
      <w:pPr>
        <w:tabs>
          <w:tab w:val="left" w:pos="4500"/>
          <w:tab w:val="left" w:pos="4680"/>
          <w:tab w:val="left" w:pos="4860"/>
        </w:tabs>
        <w:spacing w:line="520" w:lineRule="exact"/>
        <w:ind w:firstLineChars="200" w:firstLine="600"/>
        <w:rPr>
          <w:rFonts w:ascii="仿宋" w:eastAsia="仿宋" w:hAnsi="仿宋"/>
          <w:sz w:val="30"/>
          <w:szCs w:val="30"/>
        </w:rPr>
      </w:pPr>
    </w:p>
    <w:p w14:paraId="0BAD2A82" w14:textId="77777777" w:rsidR="001A557B" w:rsidRDefault="00EF2053">
      <w:pPr>
        <w:tabs>
          <w:tab w:val="left" w:pos="4500"/>
          <w:tab w:val="left" w:pos="4680"/>
          <w:tab w:val="left" w:pos="4860"/>
        </w:tabs>
        <w:spacing w:line="520" w:lineRule="exact"/>
        <w:ind w:firstLineChars="200" w:firstLine="600"/>
        <w:rPr>
          <w:rFonts w:ascii="仿宋" w:eastAsia="仿宋" w:hAnsi="仿宋"/>
          <w:sz w:val="30"/>
          <w:szCs w:val="30"/>
        </w:rPr>
      </w:pPr>
      <w:r>
        <w:rPr>
          <w:rFonts w:ascii="仿宋" w:eastAsia="仿宋" w:hAnsi="仿宋" w:hint="eastAsia"/>
          <w:sz w:val="30"/>
          <w:szCs w:val="30"/>
        </w:rPr>
        <w:t>地址：                              地址：</w:t>
      </w:r>
    </w:p>
    <w:p w14:paraId="0D44804A" w14:textId="77777777" w:rsidR="001A557B" w:rsidRDefault="001A557B">
      <w:pPr>
        <w:tabs>
          <w:tab w:val="left" w:pos="4500"/>
          <w:tab w:val="left" w:pos="4680"/>
          <w:tab w:val="left" w:pos="4860"/>
        </w:tabs>
        <w:spacing w:line="520" w:lineRule="exact"/>
        <w:ind w:firstLineChars="200" w:firstLine="600"/>
        <w:rPr>
          <w:rFonts w:ascii="仿宋" w:eastAsia="仿宋" w:hAnsi="仿宋"/>
          <w:sz w:val="30"/>
          <w:szCs w:val="30"/>
        </w:rPr>
      </w:pPr>
    </w:p>
    <w:p w14:paraId="17FA602A" w14:textId="77777777" w:rsidR="001A557B" w:rsidRDefault="00EF2053">
      <w:pPr>
        <w:tabs>
          <w:tab w:val="left" w:pos="4500"/>
          <w:tab w:val="left" w:pos="4680"/>
          <w:tab w:val="left" w:pos="4860"/>
        </w:tabs>
        <w:spacing w:line="520" w:lineRule="exact"/>
        <w:ind w:firstLineChars="200" w:firstLine="600"/>
        <w:rPr>
          <w:rFonts w:ascii="仿宋" w:eastAsia="仿宋" w:hAnsi="仿宋"/>
          <w:sz w:val="30"/>
          <w:szCs w:val="30"/>
        </w:rPr>
      </w:pPr>
      <w:r>
        <w:rPr>
          <w:rFonts w:ascii="仿宋" w:eastAsia="仿宋" w:hAnsi="仿宋" w:hint="eastAsia"/>
          <w:sz w:val="30"/>
          <w:szCs w:val="30"/>
        </w:rPr>
        <w:t>单位盖章: 　　　　　　　　　　　     单位盖章：</w:t>
      </w:r>
    </w:p>
    <w:p w14:paraId="7B47F775" w14:textId="77777777" w:rsidR="001A557B" w:rsidRDefault="001A557B">
      <w:pPr>
        <w:spacing w:line="520" w:lineRule="exact"/>
        <w:ind w:firstLineChars="200" w:firstLine="600"/>
        <w:rPr>
          <w:rFonts w:ascii="仿宋" w:eastAsia="仿宋" w:hAnsi="仿宋"/>
          <w:sz w:val="30"/>
          <w:szCs w:val="30"/>
        </w:rPr>
      </w:pPr>
    </w:p>
    <w:p w14:paraId="12ED394B" w14:textId="77777777" w:rsidR="001A557B" w:rsidRDefault="00EF2053">
      <w:pPr>
        <w:spacing w:line="520" w:lineRule="exact"/>
        <w:ind w:firstLineChars="200" w:firstLine="600"/>
        <w:rPr>
          <w:rFonts w:ascii="仿宋" w:eastAsia="仿宋" w:hAnsi="仿宋"/>
          <w:sz w:val="30"/>
          <w:szCs w:val="30"/>
        </w:rPr>
      </w:pPr>
      <w:r>
        <w:rPr>
          <w:rFonts w:ascii="仿宋" w:eastAsia="仿宋" w:hAnsi="仿宋" w:hint="eastAsia"/>
          <w:sz w:val="30"/>
          <w:szCs w:val="30"/>
        </w:rPr>
        <w:t>代表签字: 　　　　　　　　　　       代表签字：</w:t>
      </w:r>
    </w:p>
    <w:p w14:paraId="31BBBA67" w14:textId="77777777" w:rsidR="001A557B" w:rsidRDefault="001A557B">
      <w:pPr>
        <w:spacing w:line="520" w:lineRule="exact"/>
        <w:rPr>
          <w:rFonts w:ascii="仿宋" w:eastAsia="仿宋" w:hAnsi="仿宋"/>
          <w:sz w:val="30"/>
          <w:szCs w:val="30"/>
        </w:rPr>
      </w:pPr>
    </w:p>
    <w:p w14:paraId="09EAD830" w14:textId="77777777" w:rsidR="001A557B" w:rsidRDefault="001A557B">
      <w:pPr>
        <w:pStyle w:val="PlainText"/>
        <w:tabs>
          <w:tab w:val="left" w:pos="900"/>
        </w:tabs>
        <w:spacing w:line="520" w:lineRule="exact"/>
        <w:ind w:leftChars="22" w:left="46" w:firstLineChars="200" w:firstLine="600"/>
        <w:rPr>
          <w:rFonts w:ascii="仿宋" w:eastAsia="仿宋" w:hAnsi="仿宋"/>
          <w:sz w:val="30"/>
          <w:szCs w:val="30"/>
        </w:rPr>
      </w:pPr>
    </w:p>
    <w:p w14:paraId="117469F4" w14:textId="77777777" w:rsidR="001A557B" w:rsidRDefault="001A557B">
      <w:pPr>
        <w:pStyle w:val="PlainText"/>
        <w:tabs>
          <w:tab w:val="left" w:pos="900"/>
        </w:tabs>
        <w:spacing w:line="520" w:lineRule="exact"/>
        <w:ind w:leftChars="22" w:left="46" w:firstLineChars="200" w:firstLine="600"/>
        <w:rPr>
          <w:rFonts w:ascii="仿宋" w:eastAsia="仿宋" w:hAnsi="仿宋"/>
          <w:sz w:val="30"/>
          <w:szCs w:val="30"/>
        </w:rPr>
      </w:pPr>
    </w:p>
    <w:p w14:paraId="3A11782D" w14:textId="77777777" w:rsidR="001A557B" w:rsidRDefault="001A557B">
      <w:pPr>
        <w:pStyle w:val="PlainText"/>
        <w:tabs>
          <w:tab w:val="left" w:pos="900"/>
        </w:tabs>
        <w:spacing w:line="520" w:lineRule="exact"/>
        <w:ind w:leftChars="22" w:left="46" w:firstLineChars="200" w:firstLine="600"/>
        <w:rPr>
          <w:rFonts w:ascii="仿宋" w:eastAsia="仿宋" w:hAnsi="仿宋"/>
          <w:sz w:val="30"/>
          <w:szCs w:val="30"/>
        </w:rPr>
      </w:pPr>
    </w:p>
    <w:p w14:paraId="4B3C3B93" w14:textId="77777777" w:rsidR="001A557B" w:rsidRDefault="00EF2053">
      <w:pPr>
        <w:pStyle w:val="PlainText"/>
        <w:tabs>
          <w:tab w:val="left" w:pos="900"/>
        </w:tabs>
        <w:spacing w:line="520" w:lineRule="exact"/>
        <w:ind w:leftChars="22" w:left="46" w:firstLineChars="200" w:firstLine="600"/>
        <w:rPr>
          <w:rFonts w:ascii="仿宋" w:eastAsia="仿宋" w:hAnsi="仿宋"/>
          <w:sz w:val="28"/>
          <w:szCs w:val="28"/>
        </w:rPr>
      </w:pPr>
      <w:r>
        <w:rPr>
          <w:rFonts w:ascii="仿宋" w:eastAsia="仿宋" w:hAnsi="仿宋" w:hint="eastAsia"/>
          <w:sz w:val="30"/>
          <w:szCs w:val="30"/>
        </w:rPr>
        <w:t>注：本合同条款仅供参考，中标后需根据情况另行修改并由甲方法务部门审核。</w:t>
      </w:r>
    </w:p>
    <w:sectPr w:rsidR="001A557B">
      <w:pgSz w:w="11906" w:h="16838"/>
      <w:pgMar w:top="1134" w:right="1134" w:bottom="1134" w:left="1361" w:header="851" w:footer="992" w:gutter="0"/>
      <w:cols w:space="720"/>
      <w:docGrid w:linePitch="5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A9D03B" w14:textId="77777777" w:rsidR="002D2996" w:rsidRDefault="002D2996">
      <w:r>
        <w:separator/>
      </w:r>
    </w:p>
  </w:endnote>
  <w:endnote w:type="continuationSeparator" w:id="0">
    <w:p w14:paraId="2F8450C3" w14:textId="77777777" w:rsidR="002D2996" w:rsidRDefault="002D2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etaPlusLF">
    <w:altName w:val="Georgia"/>
    <w:charset w:val="00"/>
    <w:family w:val="auto"/>
    <w:pitch w:val="default"/>
    <w:sig w:usb0="00000000"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仿宋"/>
    <w:charset w:val="86"/>
    <w:family w:val="modern"/>
    <w:pitch w:val="default"/>
    <w:sig w:usb0="00000000" w:usb1="00000000" w:usb2="00000010" w:usb3="00000000" w:csb0="00040000" w:csb1="00000000"/>
  </w:font>
  <w:font w:name="ˎ̥">
    <w:altName w:val="Times New Roman"/>
    <w:charset w:val="00"/>
    <w:family w:val="roman"/>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0555954"/>
      <w:docPartObj>
        <w:docPartGallery w:val="Page Numbers (Bottom of Page)"/>
        <w:docPartUnique/>
      </w:docPartObj>
    </w:sdtPr>
    <w:sdtEndPr>
      <w:rPr>
        <w:noProof/>
      </w:rPr>
    </w:sdtEndPr>
    <w:sdtContent>
      <w:p w14:paraId="35C14E1F" w14:textId="3B7060E5" w:rsidR="00C11E83" w:rsidRDefault="00C11E83">
        <w:pPr>
          <w:pStyle w:val="Footer"/>
          <w:ind w:left="1470" w:right="1470"/>
          <w:jc w:val="center"/>
        </w:pPr>
        <w:r>
          <w:fldChar w:fldCharType="begin"/>
        </w:r>
        <w:r>
          <w:instrText xml:space="preserve"> PAGE   \* MERGEFORMAT </w:instrText>
        </w:r>
        <w:r>
          <w:fldChar w:fldCharType="separate"/>
        </w:r>
        <w:r w:rsidR="009F07B2">
          <w:rPr>
            <w:noProof/>
          </w:rPr>
          <w:t>4</w:t>
        </w:r>
        <w:r>
          <w:rPr>
            <w:noProof/>
          </w:rPr>
          <w:fldChar w:fldCharType="end"/>
        </w:r>
      </w:p>
    </w:sdtContent>
  </w:sdt>
  <w:p w14:paraId="752FB1EB" w14:textId="77777777" w:rsidR="00C11E83" w:rsidRDefault="00C11E8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D5BDC" w14:textId="1AD7B7B9" w:rsidR="00C11E83" w:rsidRDefault="00C11E83">
    <w:pPr>
      <w:pStyle w:val="Footer"/>
      <w:ind w:left="1470" w:right="1470"/>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9F07B2">
      <w:rPr>
        <w:caps/>
        <w:noProof/>
        <w:color w:val="4472C4" w:themeColor="accent1"/>
      </w:rPr>
      <w:t>5</w:t>
    </w:r>
    <w:r>
      <w:rPr>
        <w:caps/>
        <w:noProof/>
        <w:color w:val="4472C4" w:themeColor="accent1"/>
      </w:rPr>
      <w:fldChar w:fldCharType="end"/>
    </w:r>
  </w:p>
  <w:p w14:paraId="5400D807" w14:textId="77777777" w:rsidR="00C11E83" w:rsidRDefault="00C11E83">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EE680" w14:textId="77777777" w:rsidR="00C11E83" w:rsidRDefault="00C11E83">
    <w:pPr>
      <w:pStyle w:val="Footer"/>
      <w:jc w:val="center"/>
    </w:pPr>
    <w:r>
      <w:rPr>
        <w:noProof/>
      </w:rPr>
      <mc:AlternateContent>
        <mc:Choice Requires="wps">
          <w:drawing>
            <wp:anchor distT="0" distB="0" distL="114300" distR="114300" simplePos="0" relativeHeight="251660288" behindDoc="0" locked="0" layoutInCell="1" allowOverlap="1" wp14:anchorId="6D7E60BD" wp14:editId="245236FC">
              <wp:simplePos x="0" y="0"/>
              <wp:positionH relativeFrom="margin">
                <wp:align>center</wp:align>
              </wp:positionH>
              <wp:positionV relativeFrom="paragraph">
                <wp:posOffset>0</wp:posOffset>
              </wp:positionV>
              <wp:extent cx="114935" cy="131445"/>
              <wp:effectExtent l="0" t="0" r="0" b="1905"/>
              <wp:wrapNone/>
              <wp:docPr id="2"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26FCF227" w14:textId="393C91D3" w:rsidR="00C11E83" w:rsidRDefault="00C11E83">
                          <w:pPr>
                            <w:snapToGrid w:val="0"/>
                            <w:rPr>
                              <w:sz w:val="18"/>
                              <w:szCs w:val="18"/>
                            </w:rPr>
                          </w:pPr>
                          <w:r>
                            <w:fldChar w:fldCharType="begin"/>
                          </w:r>
                          <w:r>
                            <w:instrText xml:space="preserve"> PAGE  \* MERGEFORMAT </w:instrText>
                          </w:r>
                          <w:r>
                            <w:fldChar w:fldCharType="separate"/>
                          </w:r>
                          <w:r w:rsidR="009F07B2" w:rsidRPr="009F07B2">
                            <w:rPr>
                              <w:noProof/>
                              <w:sz w:val="18"/>
                              <w:szCs w:val="18"/>
                            </w:rPr>
                            <w:t>19</w:t>
                          </w:r>
                          <w:r>
                            <w:fldChar w:fldCharType="end"/>
                          </w:r>
                        </w:p>
                      </w:txbxContent>
                    </wps:txbx>
                    <wps:bodyPr rot="0" vert="horz" wrap="none" lIns="0" tIns="0" rIns="0" bIns="0" anchor="t" anchorCtr="0" upright="1">
                      <a:spAutoFit/>
                    </wps:bodyPr>
                  </wps:wsp>
                </a:graphicData>
              </a:graphic>
            </wp:anchor>
          </w:drawing>
        </mc:Choice>
        <mc:Fallback>
          <w:pict>
            <v:shapetype w14:anchorId="6D7E60BD" id="_x0000_t202" coordsize="21600,21600" o:spt="202" path="m,l,21600r21600,l21600,xe">
              <v:stroke joinstyle="miter"/>
              <v:path gradientshapeok="t" o:connecttype="rect"/>
            </v:shapetype>
            <v:shape id="文本框 1" o:spid="_x0000_s1026" type="#_x0000_t202" style="position:absolute;left:0;text-align:left;margin-left:0;margin-top:0;width:9.0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" filled="f" stroked="f">
              <v:textbox style="mso-fit-shape-to-text:t" inset="0,0,0,0">
                <w:txbxContent>
                  <w:p w14:paraId="26FCF227" w14:textId="393C91D3" w:rsidR="00C11E83" w:rsidRDefault="00C11E83">
                    <w:pPr>
                      <w:snapToGrid w:val="0"/>
                      <w:rPr>
                        <w:sz w:val="18"/>
                        <w:szCs w:val="18"/>
                      </w:rPr>
                    </w:pPr>
                    <w:r>
                      <w:fldChar w:fldCharType="begin"/>
                    </w:r>
                    <w:r>
                      <w:instrText xml:space="preserve"> PAGE  \* MERGEFORMAT </w:instrText>
                    </w:r>
                    <w:r>
                      <w:fldChar w:fldCharType="separate"/>
                    </w:r>
                    <w:r w:rsidR="009F07B2" w:rsidRPr="009F07B2">
                      <w:rPr>
                        <w:noProof/>
                        <w:sz w:val="18"/>
                        <w:szCs w:val="18"/>
                      </w:rPr>
                      <w:t>19</w:t>
                    </w:r>
                    <w:r>
                      <w:fldChar w:fldCharType="end"/>
                    </w:r>
                  </w:p>
                </w:txbxContent>
              </v:textbox>
              <w10:wrap anchorx="margin"/>
            </v:shape>
          </w:pict>
        </mc:Fallback>
      </mc:AlternateContent>
    </w:r>
    <w:r>
      <w:rPr>
        <w:rFonts w:hint="eastAsia"/>
      </w:rPr>
      <w:t xml:space="preserve"> </w:t>
    </w:r>
    <w: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784BB" w14:textId="77777777" w:rsidR="00C11E83" w:rsidRDefault="00C11E83">
    <w:pPr>
      <w:pStyle w:val="Footer"/>
    </w:pPr>
    <w:r>
      <w:rPr>
        <w:noProof/>
      </w:rPr>
      <mc:AlternateContent>
        <mc:Choice Requires="wps">
          <w:drawing>
            <wp:anchor distT="0" distB="0" distL="114300" distR="114300" simplePos="0" relativeHeight="251659264" behindDoc="0" locked="0" layoutInCell="1" allowOverlap="1" wp14:anchorId="01143300" wp14:editId="7EF5251E">
              <wp:simplePos x="0" y="0"/>
              <wp:positionH relativeFrom="margin">
                <wp:align>center</wp:align>
              </wp:positionH>
              <wp:positionV relativeFrom="paragraph">
                <wp:posOffset>0</wp:posOffset>
              </wp:positionV>
              <wp:extent cx="58420" cy="278765"/>
              <wp:effectExtent l="0" t="0" r="0" b="0"/>
              <wp:wrapNone/>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 cy="278765"/>
                      </a:xfrm>
                      <a:prstGeom prst="rect">
                        <a:avLst/>
                      </a:prstGeom>
                      <a:noFill/>
                      <a:ln>
                        <a:noFill/>
                      </a:ln>
                    </wps:spPr>
                    <wps:txbx>
                      <w:txbxContent>
                        <w:p w14:paraId="1D9DF0DB" w14:textId="77777777" w:rsidR="00C11E83" w:rsidRDefault="00C11E83">
                          <w:pPr>
                            <w:snapToGrid w:val="0"/>
                            <w:rPr>
                              <w:sz w:val="18"/>
                              <w:szCs w:val="18"/>
                            </w:rPr>
                          </w:pPr>
                          <w:r>
                            <w:fldChar w:fldCharType="begin"/>
                          </w:r>
                          <w:r>
                            <w:instrText xml:space="preserve"> PAGE  \* MERGEFORMAT </w:instrText>
                          </w:r>
                          <w:r>
                            <w:fldChar w:fldCharType="separate"/>
                          </w:r>
                          <w:r>
                            <w:rPr>
                              <w:sz w:val="18"/>
                              <w:szCs w:val="18"/>
                            </w:rPr>
                            <w:t>1</w:t>
                          </w:r>
                          <w:r>
                            <w:fldChar w:fldCharType="end"/>
                          </w:r>
                        </w:p>
                      </w:txbxContent>
                    </wps:txbx>
                    <wps:bodyPr rot="0" vert="horz" wrap="none" lIns="0" tIns="0" rIns="0" bIns="0" anchor="t" anchorCtr="0" upright="1">
                      <a:spAutoFit/>
                    </wps:bodyPr>
                  </wps:wsp>
                </a:graphicData>
              </a:graphic>
            </wp:anchor>
          </w:drawing>
        </mc:Choice>
        <mc:Fallback>
          <w:pict>
            <v:shapetype w14:anchorId="01143300" id="_x0000_t202" coordsize="21600,21600" o:spt="202" path="m,l,21600r21600,l21600,xe">
              <v:stroke joinstyle="miter"/>
              <v:path gradientshapeok="t" o:connecttype="rect"/>
            </v:shapetype>
            <v:shape id="文本框 2" o:spid="_x0000_s1027" type="#_x0000_t202" style="position:absolute;margin-left:0;margin-top:0;width:4.6pt;height:21.9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" filled="f" stroked="f">
              <v:textbox style="mso-fit-shape-to-text:t" inset="0,0,0,0">
                <w:txbxContent>
                  <w:p w14:paraId="1D9DF0DB" w14:textId="77777777" w:rsidR="00C11E83" w:rsidRDefault="00C11E83">
                    <w:pPr>
                      <w:snapToGrid w:val="0"/>
                      <w:rPr>
                        <w:sz w:val="18"/>
                        <w:szCs w:val="18"/>
                      </w:rPr>
                    </w:pPr>
                    <w:r>
                      <w:fldChar w:fldCharType="begin"/>
                    </w:r>
                    <w:r>
                      <w:instrText xml:space="preserve"> PAGE  \* MERGEFORMAT </w:instrText>
                    </w:r>
                    <w:r>
                      <w:fldChar w:fldCharType="separate"/>
                    </w:r>
                    <w:r>
                      <w:rPr>
                        <w:sz w:val="18"/>
                        <w:szCs w:val="18"/>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3AE57D" w14:textId="77777777" w:rsidR="002D2996" w:rsidRDefault="002D2996">
      <w:r>
        <w:separator/>
      </w:r>
    </w:p>
  </w:footnote>
  <w:footnote w:type="continuationSeparator" w:id="0">
    <w:p w14:paraId="22DA8684" w14:textId="77777777" w:rsidR="002D2996" w:rsidRDefault="002D29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FC473" w14:textId="77777777" w:rsidR="00C11E83" w:rsidRDefault="00C11E83">
    <w:pPr>
      <w:pStyle w:val="Header"/>
      <w:pBdr>
        <w:bottom w:val="none" w:sz="0" w:space="0" w:color="auto"/>
      </w:pBdr>
      <w:jc w:val="right"/>
      <w:rPr>
        <w:sz w:val="24"/>
        <w:szCs w:val="24"/>
      </w:rPr>
    </w:pPr>
    <w:r>
      <w:rPr>
        <w:rFonts w:ascii="仿宋" w:eastAsia="仿宋" w:hAnsi="仿宋" w:hint="eastAsia"/>
        <w:bCs/>
        <w:sz w:val="24"/>
        <w:szCs w:val="24"/>
      </w:rPr>
      <w:t>迪尚集团有限公司</w:t>
    </w:r>
    <w:r>
      <w:rPr>
        <w:rFonts w:hint="eastAsia"/>
        <w:sz w:val="24"/>
        <w:szCs w:val="24"/>
      </w:rPr>
      <w:t xml:space="preserve"> </w:t>
    </w:r>
    <w:r>
      <w:rPr>
        <w:sz w:val="24"/>
        <w:szCs w:val="24"/>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lvl w:ilvl="0">
      <w:start w:val="1"/>
      <w:numFmt w:val="bullet"/>
      <w:pStyle w:val="455"/>
      <w:lvlText w:val="–"/>
      <w:lvlJc w:val="left"/>
      <w:pPr>
        <w:tabs>
          <w:tab w:val="left" w:pos="360"/>
        </w:tabs>
        <w:ind w:left="113" w:hanging="113"/>
      </w:pPr>
      <w:rPr>
        <w:rFonts w:ascii="MetaPlusLF" w:hAnsi="MetaPlusLF" w:hint="default"/>
        <w:b w:val="0"/>
        <w:i w:val="0"/>
        <w:color w:val="auto"/>
        <w:spacing w:val="0"/>
        <w:w w:val="100"/>
        <w:position w:val="0"/>
        <w:sz w:val="15"/>
        <w:u w:val="none"/>
      </w:rPr>
    </w:lvl>
  </w:abstractNum>
  <w:abstractNum w:abstractNumId="1" w15:restartNumberingAfterBreak="0">
    <w:nsid w:val="00000009"/>
    <w:multiLevelType w:val="singleLevel"/>
    <w:tmpl w:val="00000009"/>
    <w:lvl w:ilvl="0">
      <w:start w:val="2"/>
      <w:numFmt w:val="decimal"/>
      <w:pStyle w:val="ListBullet"/>
      <w:suff w:val="nothing"/>
      <w:lvlText w:val="%1."/>
      <w:lvlJc w:val="left"/>
    </w:lvl>
  </w:abstractNum>
  <w:abstractNum w:abstractNumId="2" w15:restartNumberingAfterBreak="0">
    <w:nsid w:val="00F854DC"/>
    <w:multiLevelType w:val="multilevel"/>
    <w:tmpl w:val="00F854DC"/>
    <w:lvl w:ilvl="0">
      <w:start w:val="3"/>
      <w:numFmt w:val="japaneseCounting"/>
      <w:pStyle w:val="ListNumber3"/>
      <w:lvlText w:val="（%1—"/>
      <w:lvlJc w:val="left"/>
      <w:pPr>
        <w:tabs>
          <w:tab w:val="left" w:pos="1080"/>
        </w:tabs>
        <w:ind w:left="1080" w:hanging="108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6F64E56"/>
    <w:multiLevelType w:val="multilevel"/>
    <w:tmpl w:val="06F64E56"/>
    <w:lvl w:ilvl="0">
      <w:start w:val="1"/>
      <w:numFmt w:val="decimal"/>
      <w:pStyle w:val="ListNumber5"/>
      <w:lvlText w:val="%1"/>
      <w:lvlJc w:val="left"/>
      <w:pPr>
        <w:ind w:left="425" w:hanging="425"/>
      </w:pPr>
      <w:rPr>
        <w:rFonts w:ascii="Calibri" w:hAnsi="Calibri" w:cs="Times New Roman" w:hint="default"/>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1.%2.%3.%4"/>
      <w:lvlJc w:val="left"/>
      <w:pPr>
        <w:ind w:left="1984" w:hanging="708"/>
      </w:pPr>
      <w:rPr>
        <w:rFonts w:cs="Times New Roman"/>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4" w15:restartNumberingAfterBreak="0">
    <w:nsid w:val="13485EE1"/>
    <w:multiLevelType w:val="multilevel"/>
    <w:tmpl w:val="13485EE1"/>
    <w:lvl w:ilvl="0">
      <w:start w:val="3"/>
      <w:numFmt w:val="japaneseCounting"/>
      <w:pStyle w:val="ListNumber2"/>
      <w:lvlText w:val="（%1—"/>
      <w:lvlJc w:val="left"/>
      <w:pPr>
        <w:tabs>
          <w:tab w:val="left" w:pos="1080"/>
        </w:tabs>
        <w:ind w:left="1080" w:hanging="108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1C6C138A"/>
    <w:multiLevelType w:val="multilevel"/>
    <w:tmpl w:val="1C6C138A"/>
    <w:lvl w:ilvl="0">
      <w:start w:val="1"/>
      <w:numFmt w:val="bullet"/>
      <w:pStyle w:val="NotesHeadinginTable"/>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15:restartNumberingAfterBreak="0">
    <w:nsid w:val="233314B2"/>
    <w:multiLevelType w:val="multilevel"/>
    <w:tmpl w:val="233314B2"/>
    <w:lvl w:ilvl="0">
      <w:start w:val="1"/>
      <w:numFmt w:val="decimal"/>
      <w:pStyle w:val="ListNumber"/>
      <w:lvlText w:val="%1."/>
      <w:lvlJc w:val="left"/>
      <w:pPr>
        <w:ind w:left="420" w:hanging="420"/>
      </w:pPr>
      <w:rPr>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35A4120E"/>
    <w:multiLevelType w:val="multilevel"/>
    <w:tmpl w:val="35A4120E"/>
    <w:lvl w:ilvl="0">
      <w:start w:val="1"/>
      <w:numFmt w:val="decimal"/>
      <w:lvlText w:val="%1"/>
      <w:lvlJc w:val="left"/>
      <w:pPr>
        <w:ind w:left="425" w:hanging="425"/>
      </w:pPr>
      <w:rPr>
        <w:rFonts w:cs="Times New Roman" w:hint="eastAsia"/>
      </w:rPr>
    </w:lvl>
    <w:lvl w:ilvl="1">
      <w:start w:val="1"/>
      <w:numFmt w:val="decimal"/>
      <w:lvlText w:val="%1.%2"/>
      <w:lvlJc w:val="left"/>
      <w:pPr>
        <w:ind w:left="992" w:hanging="567"/>
      </w:pPr>
      <w:rPr>
        <w:rFonts w:cs="Times New Roman" w:hint="eastAsia"/>
      </w:rPr>
    </w:lvl>
    <w:lvl w:ilvl="2">
      <w:start w:val="1"/>
      <w:numFmt w:val="decimal"/>
      <w:pStyle w:val="3Level3Headsect123H3h33rdlevell3CTHeading3-"/>
      <w:lvlText w:val="3.%2.%3"/>
      <w:lvlJc w:val="left"/>
      <w:pPr>
        <w:ind w:left="1418" w:hanging="567"/>
      </w:pPr>
      <w:rPr>
        <w:rFonts w:cs="Times New Roman" w:hint="eastAsia"/>
      </w:rPr>
    </w:lvl>
    <w:lvl w:ilvl="3">
      <w:start w:val="1"/>
      <w:numFmt w:val="decimal"/>
      <w:lvlText w:val="%1.%2.%3.%4"/>
      <w:lvlJc w:val="left"/>
      <w:pPr>
        <w:ind w:left="1984" w:hanging="708"/>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8" w15:restartNumberingAfterBreak="0">
    <w:nsid w:val="4C1E561B"/>
    <w:multiLevelType w:val="multilevel"/>
    <w:tmpl w:val="4C1E561B"/>
    <w:lvl w:ilvl="0">
      <w:start w:val="2"/>
      <w:numFmt w:val="japaneseCounting"/>
      <w:pStyle w:val="ListBullet2"/>
      <w:lvlText w:val="（%1）"/>
      <w:lvlJc w:val="left"/>
      <w:pPr>
        <w:tabs>
          <w:tab w:val="left" w:pos="1080"/>
        </w:tabs>
        <w:ind w:left="1080" w:hanging="108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15:restartNumberingAfterBreak="0">
    <w:nsid w:val="57070813"/>
    <w:multiLevelType w:val="singleLevel"/>
    <w:tmpl w:val="57070813"/>
    <w:lvl w:ilvl="0">
      <w:start w:val="17"/>
      <w:numFmt w:val="decimal"/>
      <w:pStyle w:val="ListBullet5"/>
      <w:suff w:val="nothing"/>
      <w:lvlText w:val="%1、"/>
      <w:lvlJc w:val="left"/>
    </w:lvl>
  </w:abstractNum>
  <w:abstractNum w:abstractNumId="10" w15:restartNumberingAfterBreak="0">
    <w:nsid w:val="65C922CD"/>
    <w:multiLevelType w:val="multilevel"/>
    <w:tmpl w:val="65C922CD"/>
    <w:lvl w:ilvl="0">
      <w:start w:val="1"/>
      <w:numFmt w:val="bullet"/>
      <w:pStyle w:val="a"/>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1" w15:restartNumberingAfterBreak="0">
    <w:nsid w:val="74C45DDE"/>
    <w:multiLevelType w:val="multilevel"/>
    <w:tmpl w:val="74C45DDE"/>
    <w:lvl w:ilvl="0">
      <w:start w:val="1"/>
      <w:numFmt w:val="decimal"/>
      <w:pStyle w:val="ListBullet4"/>
      <w:lvlText w:val="%1"/>
      <w:lvlJc w:val="left"/>
      <w:pPr>
        <w:tabs>
          <w:tab w:val="left" w:pos="858"/>
        </w:tabs>
        <w:ind w:left="858" w:hanging="432"/>
      </w:pPr>
      <w:rPr>
        <w:rFonts w:ascii="Arial" w:hAnsi="Arial" w:cs="Arial"/>
      </w:rPr>
    </w:lvl>
    <w:lvl w:ilvl="1">
      <w:start w:val="1"/>
      <w:numFmt w:val="decimal"/>
      <w:lvlText w:val="%1.%2"/>
      <w:lvlJc w:val="left"/>
      <w:pPr>
        <w:tabs>
          <w:tab w:val="left" w:pos="1002"/>
        </w:tabs>
        <w:ind w:left="1002" w:hanging="576"/>
      </w:pPr>
      <w:rPr>
        <w:rFonts w:ascii="Arial" w:hAnsi="Arial" w:cs="Arial"/>
      </w:rPr>
    </w:lvl>
    <w:lvl w:ilvl="2">
      <w:start w:val="1"/>
      <w:numFmt w:val="decimal"/>
      <w:lvlText w:val="%1.%2.%3"/>
      <w:lvlJc w:val="left"/>
      <w:pPr>
        <w:tabs>
          <w:tab w:val="left" w:pos="1146"/>
        </w:tabs>
        <w:ind w:left="1146" w:hanging="720"/>
      </w:pPr>
      <w:rPr>
        <w:rFonts w:ascii="Arial" w:hAnsi="Arial" w:cs="Arial"/>
      </w:rPr>
    </w:lvl>
    <w:lvl w:ilvl="3">
      <w:start w:val="1"/>
      <w:numFmt w:val="decimal"/>
      <w:lvlText w:val="%1.%2.%3.%4"/>
      <w:lvlJc w:val="left"/>
      <w:pPr>
        <w:tabs>
          <w:tab w:val="left" w:pos="1290"/>
        </w:tabs>
        <w:ind w:left="1290" w:hanging="864"/>
      </w:pPr>
      <w:rPr>
        <w:rFonts w:ascii="Arial" w:hAnsi="Arial" w:cs="Arial"/>
      </w:rPr>
    </w:lvl>
    <w:lvl w:ilvl="4">
      <w:start w:val="1"/>
      <w:numFmt w:val="decimal"/>
      <w:lvlText w:val="%1.%2.%3.%4.%5"/>
      <w:lvlJc w:val="left"/>
      <w:pPr>
        <w:tabs>
          <w:tab w:val="left" w:pos="1434"/>
        </w:tabs>
        <w:ind w:left="1434" w:hanging="1008"/>
      </w:pPr>
      <w:rPr>
        <w:rFonts w:ascii="Arial" w:hAnsi="Arial" w:cs="Arial"/>
      </w:rPr>
    </w:lvl>
    <w:lvl w:ilvl="5">
      <w:start w:val="1"/>
      <w:numFmt w:val="decimal"/>
      <w:lvlText w:val="%1.%2.%3.%4.%5.%6"/>
      <w:lvlJc w:val="left"/>
      <w:pPr>
        <w:tabs>
          <w:tab w:val="left" w:pos="1578"/>
        </w:tabs>
        <w:ind w:left="1578" w:hanging="1152"/>
      </w:pPr>
      <w:rPr>
        <w:rFonts w:ascii="Arial" w:hAnsi="Arial" w:cs="Arial"/>
      </w:rPr>
    </w:lvl>
    <w:lvl w:ilvl="6">
      <w:start w:val="1"/>
      <w:numFmt w:val="decimal"/>
      <w:lvlText w:val="%1.%2.%3.%4.%5.%6.%7"/>
      <w:lvlJc w:val="left"/>
      <w:pPr>
        <w:tabs>
          <w:tab w:val="left" w:pos="1722"/>
        </w:tabs>
        <w:ind w:left="1722" w:hanging="1296"/>
      </w:pPr>
      <w:rPr>
        <w:rFonts w:cs="Times New Roman"/>
      </w:rPr>
    </w:lvl>
    <w:lvl w:ilvl="7">
      <w:start w:val="1"/>
      <w:numFmt w:val="decimal"/>
      <w:lvlText w:val="%1.%2.%3.%4.%5.%6.%7.%8"/>
      <w:lvlJc w:val="left"/>
      <w:pPr>
        <w:tabs>
          <w:tab w:val="left" w:pos="1866"/>
        </w:tabs>
        <w:ind w:left="1866" w:hanging="1440"/>
      </w:pPr>
      <w:rPr>
        <w:rFonts w:cs="Times New Roman"/>
      </w:rPr>
    </w:lvl>
    <w:lvl w:ilvl="8">
      <w:start w:val="1"/>
      <w:numFmt w:val="decimal"/>
      <w:lvlText w:val="%1.%2.%3.%4.%5.%6.%7.%8.%9"/>
      <w:lvlJc w:val="left"/>
      <w:pPr>
        <w:tabs>
          <w:tab w:val="left" w:pos="2010"/>
        </w:tabs>
        <w:ind w:left="2010" w:hanging="1584"/>
      </w:pPr>
      <w:rPr>
        <w:rFonts w:cs="Times New Roman"/>
      </w:rPr>
    </w:lvl>
  </w:abstractNum>
  <w:abstractNum w:abstractNumId="12" w15:restartNumberingAfterBreak="0">
    <w:nsid w:val="77C166F3"/>
    <w:multiLevelType w:val="multilevel"/>
    <w:tmpl w:val="77C166F3"/>
    <w:lvl w:ilvl="0">
      <w:start w:val="1"/>
      <w:numFmt w:val="decimal"/>
      <w:pStyle w:val="ListNumber4"/>
      <w:lvlText w:val="%1."/>
      <w:lvlJc w:val="left"/>
      <w:pPr>
        <w:ind w:left="360"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3" w15:restartNumberingAfterBreak="0">
    <w:nsid w:val="78455041"/>
    <w:multiLevelType w:val="multilevel"/>
    <w:tmpl w:val="78455041"/>
    <w:lvl w:ilvl="0">
      <w:start w:val="1"/>
      <w:numFmt w:val="decimal"/>
      <w:pStyle w:val="ListBullet3"/>
      <w:lvlText w:val="%1."/>
      <w:lvlJc w:val="left"/>
      <w:pPr>
        <w:ind w:left="420" w:hanging="420"/>
      </w:pPr>
      <w:rPr>
        <w:rFonts w:cs="Times New Roman"/>
      </w:rPr>
    </w:lvl>
    <w:lvl w:ilvl="1">
      <w:start w:val="1"/>
      <w:numFmt w:val="lowerLetter"/>
      <w:pStyle w:val="26012"/>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num w:numId="1">
    <w:abstractNumId w:val="0"/>
  </w:num>
  <w:num w:numId="2">
    <w:abstractNumId w:val="4"/>
  </w:num>
  <w:num w:numId="3">
    <w:abstractNumId w:val="11"/>
  </w:num>
  <w:num w:numId="4">
    <w:abstractNumId w:val="6"/>
  </w:num>
  <w:num w:numId="5">
    <w:abstractNumId w:val="1"/>
  </w:num>
  <w:num w:numId="6">
    <w:abstractNumId w:val="13"/>
  </w:num>
  <w:num w:numId="7">
    <w:abstractNumId w:val="2"/>
  </w:num>
  <w:num w:numId="8">
    <w:abstractNumId w:val="8"/>
  </w:num>
  <w:num w:numId="9">
    <w:abstractNumId w:val="9"/>
  </w:num>
  <w:num w:numId="10">
    <w:abstractNumId w:val="12"/>
  </w:num>
  <w:num w:numId="11">
    <w:abstractNumId w:val="3"/>
  </w:num>
  <w:num w:numId="12">
    <w:abstractNumId w:val="10"/>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HorizontalSpacing w:val="105"/>
  <w:drawingGridVerticalSpacing w:val="260"/>
  <w:displayHorizontalDrawingGridEvery w:val="2"/>
  <w:displayVerticalDrawingGridEvery w:val="2"/>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114"/>
    <w:rsid w:val="000041EF"/>
    <w:rsid w:val="00004366"/>
    <w:rsid w:val="00005923"/>
    <w:rsid w:val="00005BEE"/>
    <w:rsid w:val="00005D8C"/>
    <w:rsid w:val="00006991"/>
    <w:rsid w:val="00006FCD"/>
    <w:rsid w:val="00007DFA"/>
    <w:rsid w:val="00007EC8"/>
    <w:rsid w:val="0001140E"/>
    <w:rsid w:val="00011561"/>
    <w:rsid w:val="00011F97"/>
    <w:rsid w:val="000125E6"/>
    <w:rsid w:val="0001378B"/>
    <w:rsid w:val="0001428B"/>
    <w:rsid w:val="00014716"/>
    <w:rsid w:val="00014F85"/>
    <w:rsid w:val="00015A76"/>
    <w:rsid w:val="00017EF1"/>
    <w:rsid w:val="000201BC"/>
    <w:rsid w:val="000214BB"/>
    <w:rsid w:val="00021B7C"/>
    <w:rsid w:val="000220E6"/>
    <w:rsid w:val="00023E13"/>
    <w:rsid w:val="00024125"/>
    <w:rsid w:val="0002542F"/>
    <w:rsid w:val="00025ACB"/>
    <w:rsid w:val="00026AE1"/>
    <w:rsid w:val="00026CF9"/>
    <w:rsid w:val="00027EFD"/>
    <w:rsid w:val="00027FD2"/>
    <w:rsid w:val="000302A5"/>
    <w:rsid w:val="000306EB"/>
    <w:rsid w:val="00030DF4"/>
    <w:rsid w:val="00032193"/>
    <w:rsid w:val="00032A95"/>
    <w:rsid w:val="00032ED9"/>
    <w:rsid w:val="00032FBC"/>
    <w:rsid w:val="00034AF4"/>
    <w:rsid w:val="000374FE"/>
    <w:rsid w:val="0003774D"/>
    <w:rsid w:val="00037AEF"/>
    <w:rsid w:val="00040045"/>
    <w:rsid w:val="00040DB4"/>
    <w:rsid w:val="00041163"/>
    <w:rsid w:val="00041E0B"/>
    <w:rsid w:val="00043CBD"/>
    <w:rsid w:val="00043FBB"/>
    <w:rsid w:val="00045583"/>
    <w:rsid w:val="00045B06"/>
    <w:rsid w:val="00045D32"/>
    <w:rsid w:val="00046C63"/>
    <w:rsid w:val="00046F16"/>
    <w:rsid w:val="00051722"/>
    <w:rsid w:val="00051F27"/>
    <w:rsid w:val="0005261D"/>
    <w:rsid w:val="0005721B"/>
    <w:rsid w:val="0005755B"/>
    <w:rsid w:val="00061090"/>
    <w:rsid w:val="000612AC"/>
    <w:rsid w:val="0006286A"/>
    <w:rsid w:val="00063868"/>
    <w:rsid w:val="00063FDB"/>
    <w:rsid w:val="000644CB"/>
    <w:rsid w:val="00064E62"/>
    <w:rsid w:val="000659A0"/>
    <w:rsid w:val="00065FEA"/>
    <w:rsid w:val="000669CD"/>
    <w:rsid w:val="000673EB"/>
    <w:rsid w:val="000700F1"/>
    <w:rsid w:val="000706E9"/>
    <w:rsid w:val="00071045"/>
    <w:rsid w:val="0007151F"/>
    <w:rsid w:val="0007224C"/>
    <w:rsid w:val="00072B43"/>
    <w:rsid w:val="00072BF9"/>
    <w:rsid w:val="00073610"/>
    <w:rsid w:val="00074546"/>
    <w:rsid w:val="00076804"/>
    <w:rsid w:val="0007744C"/>
    <w:rsid w:val="000775BF"/>
    <w:rsid w:val="00081E2A"/>
    <w:rsid w:val="00082409"/>
    <w:rsid w:val="00082577"/>
    <w:rsid w:val="00082824"/>
    <w:rsid w:val="00082BF3"/>
    <w:rsid w:val="00083BB7"/>
    <w:rsid w:val="00083C81"/>
    <w:rsid w:val="0008673D"/>
    <w:rsid w:val="000869A0"/>
    <w:rsid w:val="00090EF7"/>
    <w:rsid w:val="000918F4"/>
    <w:rsid w:val="00092B78"/>
    <w:rsid w:val="00093794"/>
    <w:rsid w:val="00094236"/>
    <w:rsid w:val="0009426A"/>
    <w:rsid w:val="0009429F"/>
    <w:rsid w:val="000943AB"/>
    <w:rsid w:val="000950F4"/>
    <w:rsid w:val="00095BBC"/>
    <w:rsid w:val="00095BE6"/>
    <w:rsid w:val="00097528"/>
    <w:rsid w:val="00097D93"/>
    <w:rsid w:val="000A19DE"/>
    <w:rsid w:val="000A4809"/>
    <w:rsid w:val="000A6256"/>
    <w:rsid w:val="000A6CED"/>
    <w:rsid w:val="000B06E2"/>
    <w:rsid w:val="000B3BA9"/>
    <w:rsid w:val="000B4836"/>
    <w:rsid w:val="000B602C"/>
    <w:rsid w:val="000C055B"/>
    <w:rsid w:val="000C0805"/>
    <w:rsid w:val="000C0D40"/>
    <w:rsid w:val="000C3D2F"/>
    <w:rsid w:val="000C45E3"/>
    <w:rsid w:val="000C4CD4"/>
    <w:rsid w:val="000C533A"/>
    <w:rsid w:val="000C56D0"/>
    <w:rsid w:val="000C6E53"/>
    <w:rsid w:val="000C7355"/>
    <w:rsid w:val="000C74AD"/>
    <w:rsid w:val="000D0050"/>
    <w:rsid w:val="000D0ED2"/>
    <w:rsid w:val="000D10F3"/>
    <w:rsid w:val="000D1895"/>
    <w:rsid w:val="000D1A37"/>
    <w:rsid w:val="000D1D9F"/>
    <w:rsid w:val="000D2DE5"/>
    <w:rsid w:val="000D3823"/>
    <w:rsid w:val="000D4351"/>
    <w:rsid w:val="000D6307"/>
    <w:rsid w:val="000D6FEF"/>
    <w:rsid w:val="000E0132"/>
    <w:rsid w:val="000E091B"/>
    <w:rsid w:val="000E1645"/>
    <w:rsid w:val="000E1720"/>
    <w:rsid w:val="000E19FB"/>
    <w:rsid w:val="000E1C12"/>
    <w:rsid w:val="000E1DB5"/>
    <w:rsid w:val="000E1ECB"/>
    <w:rsid w:val="000E2C49"/>
    <w:rsid w:val="000E3CDB"/>
    <w:rsid w:val="000E4F16"/>
    <w:rsid w:val="000E5A53"/>
    <w:rsid w:val="000E5EBE"/>
    <w:rsid w:val="000E64E2"/>
    <w:rsid w:val="000F0F0C"/>
    <w:rsid w:val="000F1FFF"/>
    <w:rsid w:val="000F331F"/>
    <w:rsid w:val="000F373B"/>
    <w:rsid w:val="000F4E45"/>
    <w:rsid w:val="000F53E6"/>
    <w:rsid w:val="000F57A0"/>
    <w:rsid w:val="000F617F"/>
    <w:rsid w:val="000F6ADE"/>
    <w:rsid w:val="000F7D23"/>
    <w:rsid w:val="00100384"/>
    <w:rsid w:val="001003DF"/>
    <w:rsid w:val="00100AA5"/>
    <w:rsid w:val="001011E3"/>
    <w:rsid w:val="001020B9"/>
    <w:rsid w:val="00102105"/>
    <w:rsid w:val="00102E11"/>
    <w:rsid w:val="00103218"/>
    <w:rsid w:val="00103726"/>
    <w:rsid w:val="001041AC"/>
    <w:rsid w:val="00104279"/>
    <w:rsid w:val="00104453"/>
    <w:rsid w:val="0010466B"/>
    <w:rsid w:val="0010494B"/>
    <w:rsid w:val="00105099"/>
    <w:rsid w:val="00105A1F"/>
    <w:rsid w:val="0010631A"/>
    <w:rsid w:val="001066CA"/>
    <w:rsid w:val="00106E02"/>
    <w:rsid w:val="001074D6"/>
    <w:rsid w:val="00107BB7"/>
    <w:rsid w:val="00107E11"/>
    <w:rsid w:val="00110B25"/>
    <w:rsid w:val="00110D1E"/>
    <w:rsid w:val="00110F0F"/>
    <w:rsid w:val="00111BDC"/>
    <w:rsid w:val="00111F7B"/>
    <w:rsid w:val="00112B2E"/>
    <w:rsid w:val="00113227"/>
    <w:rsid w:val="0011335F"/>
    <w:rsid w:val="00113B40"/>
    <w:rsid w:val="00113E9D"/>
    <w:rsid w:val="0011424B"/>
    <w:rsid w:val="00114647"/>
    <w:rsid w:val="00115235"/>
    <w:rsid w:val="0011648A"/>
    <w:rsid w:val="001165C4"/>
    <w:rsid w:val="00117423"/>
    <w:rsid w:val="001178E9"/>
    <w:rsid w:val="001200E6"/>
    <w:rsid w:val="00120F8F"/>
    <w:rsid w:val="00120FB0"/>
    <w:rsid w:val="00121273"/>
    <w:rsid w:val="00121FC0"/>
    <w:rsid w:val="00122785"/>
    <w:rsid w:val="00123570"/>
    <w:rsid w:val="001249C8"/>
    <w:rsid w:val="00124AC2"/>
    <w:rsid w:val="00124C48"/>
    <w:rsid w:val="00125987"/>
    <w:rsid w:val="00125B59"/>
    <w:rsid w:val="00125C50"/>
    <w:rsid w:val="00126988"/>
    <w:rsid w:val="00127153"/>
    <w:rsid w:val="001304F3"/>
    <w:rsid w:val="00131285"/>
    <w:rsid w:val="00131321"/>
    <w:rsid w:val="00132062"/>
    <w:rsid w:val="00132C0F"/>
    <w:rsid w:val="00133CBD"/>
    <w:rsid w:val="00135B7B"/>
    <w:rsid w:val="00136EDF"/>
    <w:rsid w:val="001370C0"/>
    <w:rsid w:val="001371AF"/>
    <w:rsid w:val="001375E5"/>
    <w:rsid w:val="001376CA"/>
    <w:rsid w:val="00140A0B"/>
    <w:rsid w:val="00140ACE"/>
    <w:rsid w:val="00141324"/>
    <w:rsid w:val="00141B80"/>
    <w:rsid w:val="00141ED2"/>
    <w:rsid w:val="00143209"/>
    <w:rsid w:val="001442DA"/>
    <w:rsid w:val="00144E0A"/>
    <w:rsid w:val="00145B1F"/>
    <w:rsid w:val="00146042"/>
    <w:rsid w:val="00146523"/>
    <w:rsid w:val="00150131"/>
    <w:rsid w:val="001510FD"/>
    <w:rsid w:val="001514CB"/>
    <w:rsid w:val="00152716"/>
    <w:rsid w:val="001531EE"/>
    <w:rsid w:val="00153FD3"/>
    <w:rsid w:val="00154621"/>
    <w:rsid w:val="00154BD2"/>
    <w:rsid w:val="001557B3"/>
    <w:rsid w:val="00155AC4"/>
    <w:rsid w:val="00156FBD"/>
    <w:rsid w:val="0016106F"/>
    <w:rsid w:val="00161296"/>
    <w:rsid w:val="001632B3"/>
    <w:rsid w:val="00163E4E"/>
    <w:rsid w:val="001644A4"/>
    <w:rsid w:val="001669E5"/>
    <w:rsid w:val="00166B5E"/>
    <w:rsid w:val="00166CE9"/>
    <w:rsid w:val="00167DBE"/>
    <w:rsid w:val="00167E61"/>
    <w:rsid w:val="0017012D"/>
    <w:rsid w:val="0017051B"/>
    <w:rsid w:val="00171FC4"/>
    <w:rsid w:val="00172A27"/>
    <w:rsid w:val="00172F0E"/>
    <w:rsid w:val="00173938"/>
    <w:rsid w:val="00174D37"/>
    <w:rsid w:val="00175253"/>
    <w:rsid w:val="001766A8"/>
    <w:rsid w:val="00176B15"/>
    <w:rsid w:val="00180405"/>
    <w:rsid w:val="00180B39"/>
    <w:rsid w:val="00182BA1"/>
    <w:rsid w:val="00182CF0"/>
    <w:rsid w:val="00183806"/>
    <w:rsid w:val="0018381F"/>
    <w:rsid w:val="00184B77"/>
    <w:rsid w:val="00185248"/>
    <w:rsid w:val="001857C6"/>
    <w:rsid w:val="00185E56"/>
    <w:rsid w:val="001868A1"/>
    <w:rsid w:val="001871BF"/>
    <w:rsid w:val="00187281"/>
    <w:rsid w:val="00191509"/>
    <w:rsid w:val="00191995"/>
    <w:rsid w:val="00191BFB"/>
    <w:rsid w:val="0019229E"/>
    <w:rsid w:val="001936C0"/>
    <w:rsid w:val="00193B58"/>
    <w:rsid w:val="00193E99"/>
    <w:rsid w:val="00194130"/>
    <w:rsid w:val="0019434D"/>
    <w:rsid w:val="00194CFB"/>
    <w:rsid w:val="00195DA9"/>
    <w:rsid w:val="0019775D"/>
    <w:rsid w:val="0019778B"/>
    <w:rsid w:val="001977D3"/>
    <w:rsid w:val="001A092C"/>
    <w:rsid w:val="001A114C"/>
    <w:rsid w:val="001A1B7D"/>
    <w:rsid w:val="001A1C2D"/>
    <w:rsid w:val="001A1CA7"/>
    <w:rsid w:val="001A1DB9"/>
    <w:rsid w:val="001A2417"/>
    <w:rsid w:val="001A254A"/>
    <w:rsid w:val="001A34B5"/>
    <w:rsid w:val="001A40B5"/>
    <w:rsid w:val="001A4644"/>
    <w:rsid w:val="001A53AB"/>
    <w:rsid w:val="001A5516"/>
    <w:rsid w:val="001A557B"/>
    <w:rsid w:val="001A7242"/>
    <w:rsid w:val="001A7676"/>
    <w:rsid w:val="001B03B6"/>
    <w:rsid w:val="001B0D10"/>
    <w:rsid w:val="001B0DCB"/>
    <w:rsid w:val="001B21F2"/>
    <w:rsid w:val="001B22E8"/>
    <w:rsid w:val="001B23C3"/>
    <w:rsid w:val="001B35CC"/>
    <w:rsid w:val="001B3713"/>
    <w:rsid w:val="001B5F77"/>
    <w:rsid w:val="001B70B5"/>
    <w:rsid w:val="001B72FF"/>
    <w:rsid w:val="001B74BC"/>
    <w:rsid w:val="001B756C"/>
    <w:rsid w:val="001B7C5E"/>
    <w:rsid w:val="001C00B4"/>
    <w:rsid w:val="001C064A"/>
    <w:rsid w:val="001C0D9D"/>
    <w:rsid w:val="001C2BC5"/>
    <w:rsid w:val="001C2D0E"/>
    <w:rsid w:val="001C3013"/>
    <w:rsid w:val="001C3E19"/>
    <w:rsid w:val="001C3F7D"/>
    <w:rsid w:val="001C40B9"/>
    <w:rsid w:val="001C49ED"/>
    <w:rsid w:val="001C5AB5"/>
    <w:rsid w:val="001C5B02"/>
    <w:rsid w:val="001C6C20"/>
    <w:rsid w:val="001C7505"/>
    <w:rsid w:val="001C7ED0"/>
    <w:rsid w:val="001D0DC8"/>
    <w:rsid w:val="001D15FE"/>
    <w:rsid w:val="001D45CD"/>
    <w:rsid w:val="001D5228"/>
    <w:rsid w:val="001D70D9"/>
    <w:rsid w:val="001D7229"/>
    <w:rsid w:val="001D7942"/>
    <w:rsid w:val="001D7D2E"/>
    <w:rsid w:val="001E01A3"/>
    <w:rsid w:val="001E0DD3"/>
    <w:rsid w:val="001E0E64"/>
    <w:rsid w:val="001E1698"/>
    <w:rsid w:val="001E16F0"/>
    <w:rsid w:val="001E1CA2"/>
    <w:rsid w:val="001E3166"/>
    <w:rsid w:val="001E7615"/>
    <w:rsid w:val="001F02E3"/>
    <w:rsid w:val="001F1E7C"/>
    <w:rsid w:val="001F33B8"/>
    <w:rsid w:val="001F396F"/>
    <w:rsid w:val="001F4490"/>
    <w:rsid w:val="001F597D"/>
    <w:rsid w:val="001F6BAE"/>
    <w:rsid w:val="001F7BDA"/>
    <w:rsid w:val="001F7D1A"/>
    <w:rsid w:val="00200080"/>
    <w:rsid w:val="00200960"/>
    <w:rsid w:val="00200EB1"/>
    <w:rsid w:val="00200F53"/>
    <w:rsid w:val="00202C67"/>
    <w:rsid w:val="002038E5"/>
    <w:rsid w:val="00204A37"/>
    <w:rsid w:val="00204B83"/>
    <w:rsid w:val="00205589"/>
    <w:rsid w:val="002062B8"/>
    <w:rsid w:val="00206446"/>
    <w:rsid w:val="002106D3"/>
    <w:rsid w:val="00211237"/>
    <w:rsid w:val="0021167E"/>
    <w:rsid w:val="00211D88"/>
    <w:rsid w:val="00211E46"/>
    <w:rsid w:val="002120D9"/>
    <w:rsid w:val="0021221E"/>
    <w:rsid w:val="00212788"/>
    <w:rsid w:val="00212E8F"/>
    <w:rsid w:val="002142C8"/>
    <w:rsid w:val="00214D81"/>
    <w:rsid w:val="00214F70"/>
    <w:rsid w:val="002161C5"/>
    <w:rsid w:val="00216D53"/>
    <w:rsid w:val="002209B7"/>
    <w:rsid w:val="00220E02"/>
    <w:rsid w:val="00221A27"/>
    <w:rsid w:val="0022232B"/>
    <w:rsid w:val="00222546"/>
    <w:rsid w:val="00222DFB"/>
    <w:rsid w:val="002235DB"/>
    <w:rsid w:val="00223BC2"/>
    <w:rsid w:val="00224004"/>
    <w:rsid w:val="00226ACF"/>
    <w:rsid w:val="00227494"/>
    <w:rsid w:val="002279FA"/>
    <w:rsid w:val="00227C7B"/>
    <w:rsid w:val="00227DBD"/>
    <w:rsid w:val="00231282"/>
    <w:rsid w:val="00231338"/>
    <w:rsid w:val="00231C53"/>
    <w:rsid w:val="00231EED"/>
    <w:rsid w:val="00232805"/>
    <w:rsid w:val="00233135"/>
    <w:rsid w:val="00233318"/>
    <w:rsid w:val="0023387F"/>
    <w:rsid w:val="002342A2"/>
    <w:rsid w:val="002345EC"/>
    <w:rsid w:val="00235109"/>
    <w:rsid w:val="0023573E"/>
    <w:rsid w:val="00236A0E"/>
    <w:rsid w:val="00237434"/>
    <w:rsid w:val="002374AF"/>
    <w:rsid w:val="00237F27"/>
    <w:rsid w:val="00240633"/>
    <w:rsid w:val="00240734"/>
    <w:rsid w:val="00240DD6"/>
    <w:rsid w:val="002411FF"/>
    <w:rsid w:val="00241F02"/>
    <w:rsid w:val="00241FA5"/>
    <w:rsid w:val="0024211F"/>
    <w:rsid w:val="002422F8"/>
    <w:rsid w:val="0024252A"/>
    <w:rsid w:val="00242669"/>
    <w:rsid w:val="00242D94"/>
    <w:rsid w:val="00243B50"/>
    <w:rsid w:val="00243DD7"/>
    <w:rsid w:val="00244ABF"/>
    <w:rsid w:val="00244AD1"/>
    <w:rsid w:val="00244BE3"/>
    <w:rsid w:val="00246505"/>
    <w:rsid w:val="00246F22"/>
    <w:rsid w:val="002475EC"/>
    <w:rsid w:val="00247959"/>
    <w:rsid w:val="00247A6A"/>
    <w:rsid w:val="002502FA"/>
    <w:rsid w:val="00250A83"/>
    <w:rsid w:val="0025161B"/>
    <w:rsid w:val="00252339"/>
    <w:rsid w:val="002538CD"/>
    <w:rsid w:val="00253956"/>
    <w:rsid w:val="00254544"/>
    <w:rsid w:val="00254880"/>
    <w:rsid w:val="00255122"/>
    <w:rsid w:val="0025577A"/>
    <w:rsid w:val="00257A88"/>
    <w:rsid w:val="00260F9E"/>
    <w:rsid w:val="00263E8A"/>
    <w:rsid w:val="0026468D"/>
    <w:rsid w:val="00264F27"/>
    <w:rsid w:val="0026648C"/>
    <w:rsid w:val="00266498"/>
    <w:rsid w:val="00266A22"/>
    <w:rsid w:val="00267633"/>
    <w:rsid w:val="0027084D"/>
    <w:rsid w:val="0027093F"/>
    <w:rsid w:val="002719C8"/>
    <w:rsid w:val="00272A8E"/>
    <w:rsid w:val="00272E2A"/>
    <w:rsid w:val="00272F92"/>
    <w:rsid w:val="0027340A"/>
    <w:rsid w:val="0027376E"/>
    <w:rsid w:val="00273808"/>
    <w:rsid w:val="002747DD"/>
    <w:rsid w:val="00274EC7"/>
    <w:rsid w:val="002756B3"/>
    <w:rsid w:val="00275CE6"/>
    <w:rsid w:val="00277EF8"/>
    <w:rsid w:val="002808FF"/>
    <w:rsid w:val="00280B26"/>
    <w:rsid w:val="00282812"/>
    <w:rsid w:val="00282AC4"/>
    <w:rsid w:val="00282E8B"/>
    <w:rsid w:val="0028342A"/>
    <w:rsid w:val="00283C5A"/>
    <w:rsid w:val="002847A3"/>
    <w:rsid w:val="00284EC1"/>
    <w:rsid w:val="00286083"/>
    <w:rsid w:val="002863AC"/>
    <w:rsid w:val="00286E9E"/>
    <w:rsid w:val="00287B14"/>
    <w:rsid w:val="00290386"/>
    <w:rsid w:val="00291920"/>
    <w:rsid w:val="00291BCD"/>
    <w:rsid w:val="0029204A"/>
    <w:rsid w:val="0029305D"/>
    <w:rsid w:val="002933BD"/>
    <w:rsid w:val="00293FC1"/>
    <w:rsid w:val="002948E6"/>
    <w:rsid w:val="0029526A"/>
    <w:rsid w:val="0029641E"/>
    <w:rsid w:val="002975DA"/>
    <w:rsid w:val="00297B7A"/>
    <w:rsid w:val="002A090B"/>
    <w:rsid w:val="002A2408"/>
    <w:rsid w:val="002A2C89"/>
    <w:rsid w:val="002A30F4"/>
    <w:rsid w:val="002A3563"/>
    <w:rsid w:val="002A4CF6"/>
    <w:rsid w:val="002A62D2"/>
    <w:rsid w:val="002A68AB"/>
    <w:rsid w:val="002A7E8D"/>
    <w:rsid w:val="002A7F22"/>
    <w:rsid w:val="002B096C"/>
    <w:rsid w:val="002B0B9C"/>
    <w:rsid w:val="002B0FF8"/>
    <w:rsid w:val="002B112D"/>
    <w:rsid w:val="002B13F3"/>
    <w:rsid w:val="002B2D69"/>
    <w:rsid w:val="002B41C6"/>
    <w:rsid w:val="002B456B"/>
    <w:rsid w:val="002B7891"/>
    <w:rsid w:val="002C00F3"/>
    <w:rsid w:val="002C0F7C"/>
    <w:rsid w:val="002C2C5C"/>
    <w:rsid w:val="002C473E"/>
    <w:rsid w:val="002C475E"/>
    <w:rsid w:val="002C533E"/>
    <w:rsid w:val="002C7397"/>
    <w:rsid w:val="002C742C"/>
    <w:rsid w:val="002D0B91"/>
    <w:rsid w:val="002D0E85"/>
    <w:rsid w:val="002D13E7"/>
    <w:rsid w:val="002D1698"/>
    <w:rsid w:val="002D1804"/>
    <w:rsid w:val="002D266C"/>
    <w:rsid w:val="002D27E5"/>
    <w:rsid w:val="002D2996"/>
    <w:rsid w:val="002D33AD"/>
    <w:rsid w:val="002D3D4E"/>
    <w:rsid w:val="002D48CA"/>
    <w:rsid w:val="002D4F78"/>
    <w:rsid w:val="002D6515"/>
    <w:rsid w:val="002D6ACA"/>
    <w:rsid w:val="002D6EF8"/>
    <w:rsid w:val="002D73D6"/>
    <w:rsid w:val="002D75D7"/>
    <w:rsid w:val="002E0DAE"/>
    <w:rsid w:val="002E1AF0"/>
    <w:rsid w:val="002E20CB"/>
    <w:rsid w:val="002E234B"/>
    <w:rsid w:val="002E2DC6"/>
    <w:rsid w:val="002E49B5"/>
    <w:rsid w:val="002E6640"/>
    <w:rsid w:val="002E6653"/>
    <w:rsid w:val="002E6C01"/>
    <w:rsid w:val="002E70B6"/>
    <w:rsid w:val="002E7CF8"/>
    <w:rsid w:val="002F0732"/>
    <w:rsid w:val="002F1F39"/>
    <w:rsid w:val="002F2E32"/>
    <w:rsid w:val="002F31D6"/>
    <w:rsid w:val="002F3901"/>
    <w:rsid w:val="002F4304"/>
    <w:rsid w:val="002F4B8B"/>
    <w:rsid w:val="002F4E46"/>
    <w:rsid w:val="002F5C37"/>
    <w:rsid w:val="002F64A5"/>
    <w:rsid w:val="002F6A9F"/>
    <w:rsid w:val="002F7240"/>
    <w:rsid w:val="0030001F"/>
    <w:rsid w:val="00300184"/>
    <w:rsid w:val="00300B39"/>
    <w:rsid w:val="003027DB"/>
    <w:rsid w:val="00303735"/>
    <w:rsid w:val="00303D6D"/>
    <w:rsid w:val="003042D9"/>
    <w:rsid w:val="00305E49"/>
    <w:rsid w:val="00306F14"/>
    <w:rsid w:val="003079DB"/>
    <w:rsid w:val="00307AA8"/>
    <w:rsid w:val="00310BB1"/>
    <w:rsid w:val="00310BC2"/>
    <w:rsid w:val="00310FE2"/>
    <w:rsid w:val="00311C66"/>
    <w:rsid w:val="00312E57"/>
    <w:rsid w:val="00314C47"/>
    <w:rsid w:val="00315F03"/>
    <w:rsid w:val="00316D47"/>
    <w:rsid w:val="00317185"/>
    <w:rsid w:val="0032215F"/>
    <w:rsid w:val="003232F2"/>
    <w:rsid w:val="00323560"/>
    <w:rsid w:val="0032468C"/>
    <w:rsid w:val="003247BB"/>
    <w:rsid w:val="003252DA"/>
    <w:rsid w:val="00325AC7"/>
    <w:rsid w:val="0032690A"/>
    <w:rsid w:val="003269F8"/>
    <w:rsid w:val="0032713B"/>
    <w:rsid w:val="00327C9B"/>
    <w:rsid w:val="00327D49"/>
    <w:rsid w:val="0033007A"/>
    <w:rsid w:val="00330E27"/>
    <w:rsid w:val="00331455"/>
    <w:rsid w:val="00331E5D"/>
    <w:rsid w:val="0033348B"/>
    <w:rsid w:val="00333D36"/>
    <w:rsid w:val="00334CDD"/>
    <w:rsid w:val="00335C95"/>
    <w:rsid w:val="00336780"/>
    <w:rsid w:val="0033767E"/>
    <w:rsid w:val="0033793F"/>
    <w:rsid w:val="00340562"/>
    <w:rsid w:val="00340B84"/>
    <w:rsid w:val="00341353"/>
    <w:rsid w:val="0034178C"/>
    <w:rsid w:val="003420B5"/>
    <w:rsid w:val="00342475"/>
    <w:rsid w:val="003459DF"/>
    <w:rsid w:val="00345BD8"/>
    <w:rsid w:val="00346124"/>
    <w:rsid w:val="00346CB9"/>
    <w:rsid w:val="0034763B"/>
    <w:rsid w:val="00350438"/>
    <w:rsid w:val="003505AF"/>
    <w:rsid w:val="00350788"/>
    <w:rsid w:val="00351548"/>
    <w:rsid w:val="00351EB5"/>
    <w:rsid w:val="0035244C"/>
    <w:rsid w:val="00352539"/>
    <w:rsid w:val="003526B7"/>
    <w:rsid w:val="00353583"/>
    <w:rsid w:val="00353EFD"/>
    <w:rsid w:val="00354467"/>
    <w:rsid w:val="003549EE"/>
    <w:rsid w:val="00355CF0"/>
    <w:rsid w:val="00356177"/>
    <w:rsid w:val="00356A5E"/>
    <w:rsid w:val="00356B7E"/>
    <w:rsid w:val="00357207"/>
    <w:rsid w:val="003607E2"/>
    <w:rsid w:val="00360C09"/>
    <w:rsid w:val="00361E35"/>
    <w:rsid w:val="00362978"/>
    <w:rsid w:val="00364DD0"/>
    <w:rsid w:val="00364E6F"/>
    <w:rsid w:val="00367416"/>
    <w:rsid w:val="0036768F"/>
    <w:rsid w:val="0037089E"/>
    <w:rsid w:val="00370EB2"/>
    <w:rsid w:val="0037142F"/>
    <w:rsid w:val="00372685"/>
    <w:rsid w:val="00372E8F"/>
    <w:rsid w:val="0037430A"/>
    <w:rsid w:val="00374CAD"/>
    <w:rsid w:val="0037523A"/>
    <w:rsid w:val="00376591"/>
    <w:rsid w:val="0037732F"/>
    <w:rsid w:val="0038173E"/>
    <w:rsid w:val="00381EA7"/>
    <w:rsid w:val="00381FF9"/>
    <w:rsid w:val="00382457"/>
    <w:rsid w:val="00383620"/>
    <w:rsid w:val="003873FC"/>
    <w:rsid w:val="003906A7"/>
    <w:rsid w:val="003909B7"/>
    <w:rsid w:val="00390D34"/>
    <w:rsid w:val="00393562"/>
    <w:rsid w:val="003939EC"/>
    <w:rsid w:val="003945A2"/>
    <w:rsid w:val="00394D3F"/>
    <w:rsid w:val="0039537E"/>
    <w:rsid w:val="00396D9A"/>
    <w:rsid w:val="00396FF8"/>
    <w:rsid w:val="00397DAD"/>
    <w:rsid w:val="00397E3F"/>
    <w:rsid w:val="00397F0A"/>
    <w:rsid w:val="003A1924"/>
    <w:rsid w:val="003A30E2"/>
    <w:rsid w:val="003A4421"/>
    <w:rsid w:val="003A45D1"/>
    <w:rsid w:val="003A4E65"/>
    <w:rsid w:val="003A6613"/>
    <w:rsid w:val="003A70F8"/>
    <w:rsid w:val="003A79EA"/>
    <w:rsid w:val="003A7ACA"/>
    <w:rsid w:val="003B2A6E"/>
    <w:rsid w:val="003B3B5D"/>
    <w:rsid w:val="003B4B34"/>
    <w:rsid w:val="003B4C36"/>
    <w:rsid w:val="003B5509"/>
    <w:rsid w:val="003B55E6"/>
    <w:rsid w:val="003B6A76"/>
    <w:rsid w:val="003B734A"/>
    <w:rsid w:val="003B773A"/>
    <w:rsid w:val="003B783D"/>
    <w:rsid w:val="003C0F57"/>
    <w:rsid w:val="003C37B5"/>
    <w:rsid w:val="003C3DFC"/>
    <w:rsid w:val="003C440C"/>
    <w:rsid w:val="003C46B4"/>
    <w:rsid w:val="003C4B79"/>
    <w:rsid w:val="003C51AC"/>
    <w:rsid w:val="003C56CD"/>
    <w:rsid w:val="003C6114"/>
    <w:rsid w:val="003C6206"/>
    <w:rsid w:val="003C63E2"/>
    <w:rsid w:val="003C655B"/>
    <w:rsid w:val="003C7BDD"/>
    <w:rsid w:val="003D3813"/>
    <w:rsid w:val="003D3C8D"/>
    <w:rsid w:val="003D4850"/>
    <w:rsid w:val="003D656B"/>
    <w:rsid w:val="003E0464"/>
    <w:rsid w:val="003E1367"/>
    <w:rsid w:val="003E58EC"/>
    <w:rsid w:val="003E61A3"/>
    <w:rsid w:val="003E76B0"/>
    <w:rsid w:val="003E7FE6"/>
    <w:rsid w:val="003F07D7"/>
    <w:rsid w:val="003F0B18"/>
    <w:rsid w:val="003F0B27"/>
    <w:rsid w:val="003F1362"/>
    <w:rsid w:val="003F1944"/>
    <w:rsid w:val="003F23B9"/>
    <w:rsid w:val="003F3004"/>
    <w:rsid w:val="003F3016"/>
    <w:rsid w:val="003F4F56"/>
    <w:rsid w:val="003F4FF5"/>
    <w:rsid w:val="003F55BE"/>
    <w:rsid w:val="003F56D5"/>
    <w:rsid w:val="003F57BF"/>
    <w:rsid w:val="003F6E5C"/>
    <w:rsid w:val="003F7AFD"/>
    <w:rsid w:val="003F7E81"/>
    <w:rsid w:val="00401E9B"/>
    <w:rsid w:val="00402015"/>
    <w:rsid w:val="004028BF"/>
    <w:rsid w:val="00403125"/>
    <w:rsid w:val="00404590"/>
    <w:rsid w:val="004049CE"/>
    <w:rsid w:val="00405963"/>
    <w:rsid w:val="00405D2A"/>
    <w:rsid w:val="00405E39"/>
    <w:rsid w:val="00406348"/>
    <w:rsid w:val="00406CCD"/>
    <w:rsid w:val="00407060"/>
    <w:rsid w:val="00411198"/>
    <w:rsid w:val="00411203"/>
    <w:rsid w:val="0041268D"/>
    <w:rsid w:val="004135E8"/>
    <w:rsid w:val="004138EA"/>
    <w:rsid w:val="00413EFB"/>
    <w:rsid w:val="00414746"/>
    <w:rsid w:val="004150E6"/>
    <w:rsid w:val="0041624A"/>
    <w:rsid w:val="004168C5"/>
    <w:rsid w:val="00416F44"/>
    <w:rsid w:val="0041783D"/>
    <w:rsid w:val="00417CB3"/>
    <w:rsid w:val="00420A84"/>
    <w:rsid w:val="004210F5"/>
    <w:rsid w:val="00424473"/>
    <w:rsid w:val="00424A76"/>
    <w:rsid w:val="00426979"/>
    <w:rsid w:val="00426CDE"/>
    <w:rsid w:val="00427624"/>
    <w:rsid w:val="00427E37"/>
    <w:rsid w:val="00427F32"/>
    <w:rsid w:val="0043003D"/>
    <w:rsid w:val="00430D33"/>
    <w:rsid w:val="004316EA"/>
    <w:rsid w:val="00431928"/>
    <w:rsid w:val="004322EA"/>
    <w:rsid w:val="00432336"/>
    <w:rsid w:val="00432613"/>
    <w:rsid w:val="004328AD"/>
    <w:rsid w:val="00433A50"/>
    <w:rsid w:val="00434FA6"/>
    <w:rsid w:val="00436FA1"/>
    <w:rsid w:val="0043706F"/>
    <w:rsid w:val="00440108"/>
    <w:rsid w:val="00440298"/>
    <w:rsid w:val="004418E1"/>
    <w:rsid w:val="0044265E"/>
    <w:rsid w:val="00443144"/>
    <w:rsid w:val="0044558E"/>
    <w:rsid w:val="00446091"/>
    <w:rsid w:val="0044771B"/>
    <w:rsid w:val="004501DB"/>
    <w:rsid w:val="00450C4D"/>
    <w:rsid w:val="00451282"/>
    <w:rsid w:val="00451A48"/>
    <w:rsid w:val="004524B6"/>
    <w:rsid w:val="00452656"/>
    <w:rsid w:val="00452828"/>
    <w:rsid w:val="00452FE8"/>
    <w:rsid w:val="00454677"/>
    <w:rsid w:val="0045610A"/>
    <w:rsid w:val="0045745D"/>
    <w:rsid w:val="0046087F"/>
    <w:rsid w:val="00460B33"/>
    <w:rsid w:val="004610E6"/>
    <w:rsid w:val="00461CBB"/>
    <w:rsid w:val="004622B7"/>
    <w:rsid w:val="00463033"/>
    <w:rsid w:val="00464624"/>
    <w:rsid w:val="00465CB3"/>
    <w:rsid w:val="0046666B"/>
    <w:rsid w:val="00466CF3"/>
    <w:rsid w:val="00467161"/>
    <w:rsid w:val="00467337"/>
    <w:rsid w:val="00467933"/>
    <w:rsid w:val="004711C1"/>
    <w:rsid w:val="0047163F"/>
    <w:rsid w:val="0047172A"/>
    <w:rsid w:val="00471DB1"/>
    <w:rsid w:val="004725D1"/>
    <w:rsid w:val="00472F53"/>
    <w:rsid w:val="00473649"/>
    <w:rsid w:val="00473FDB"/>
    <w:rsid w:val="00475AB8"/>
    <w:rsid w:val="00476A6B"/>
    <w:rsid w:val="00477FDA"/>
    <w:rsid w:val="004805D5"/>
    <w:rsid w:val="00480682"/>
    <w:rsid w:val="00481FC8"/>
    <w:rsid w:val="00482C03"/>
    <w:rsid w:val="00482CD1"/>
    <w:rsid w:val="00482D86"/>
    <w:rsid w:val="004834E6"/>
    <w:rsid w:val="0048358B"/>
    <w:rsid w:val="004840D0"/>
    <w:rsid w:val="004849FA"/>
    <w:rsid w:val="00486665"/>
    <w:rsid w:val="00486CEB"/>
    <w:rsid w:val="004873A4"/>
    <w:rsid w:val="00487665"/>
    <w:rsid w:val="0048794F"/>
    <w:rsid w:val="004904B8"/>
    <w:rsid w:val="00490BBF"/>
    <w:rsid w:val="00490C0F"/>
    <w:rsid w:val="0049211B"/>
    <w:rsid w:val="004925A2"/>
    <w:rsid w:val="004926F5"/>
    <w:rsid w:val="004938DF"/>
    <w:rsid w:val="004939A6"/>
    <w:rsid w:val="00493D83"/>
    <w:rsid w:val="0049432F"/>
    <w:rsid w:val="0049509E"/>
    <w:rsid w:val="00495BD5"/>
    <w:rsid w:val="00497544"/>
    <w:rsid w:val="004A2BBF"/>
    <w:rsid w:val="004A2BE1"/>
    <w:rsid w:val="004A30AB"/>
    <w:rsid w:val="004A3246"/>
    <w:rsid w:val="004A3BAC"/>
    <w:rsid w:val="004A42AA"/>
    <w:rsid w:val="004A4D37"/>
    <w:rsid w:val="004A5485"/>
    <w:rsid w:val="004A713F"/>
    <w:rsid w:val="004A7A1D"/>
    <w:rsid w:val="004B0200"/>
    <w:rsid w:val="004B1EAA"/>
    <w:rsid w:val="004B2C03"/>
    <w:rsid w:val="004B2F41"/>
    <w:rsid w:val="004B35D9"/>
    <w:rsid w:val="004B4DE3"/>
    <w:rsid w:val="004B4FC8"/>
    <w:rsid w:val="004B61C0"/>
    <w:rsid w:val="004B7426"/>
    <w:rsid w:val="004B7F03"/>
    <w:rsid w:val="004C049C"/>
    <w:rsid w:val="004C079B"/>
    <w:rsid w:val="004C1DC5"/>
    <w:rsid w:val="004C2BA4"/>
    <w:rsid w:val="004C3976"/>
    <w:rsid w:val="004C5324"/>
    <w:rsid w:val="004C5501"/>
    <w:rsid w:val="004C55CA"/>
    <w:rsid w:val="004C6228"/>
    <w:rsid w:val="004D0677"/>
    <w:rsid w:val="004D2850"/>
    <w:rsid w:val="004D350C"/>
    <w:rsid w:val="004D4281"/>
    <w:rsid w:val="004D4767"/>
    <w:rsid w:val="004D4A84"/>
    <w:rsid w:val="004D566A"/>
    <w:rsid w:val="004D60AE"/>
    <w:rsid w:val="004D60EC"/>
    <w:rsid w:val="004D784C"/>
    <w:rsid w:val="004E02E1"/>
    <w:rsid w:val="004E0C23"/>
    <w:rsid w:val="004E1A6A"/>
    <w:rsid w:val="004E2607"/>
    <w:rsid w:val="004E26D5"/>
    <w:rsid w:val="004E3F6B"/>
    <w:rsid w:val="004E4E50"/>
    <w:rsid w:val="004E6D97"/>
    <w:rsid w:val="004E71FE"/>
    <w:rsid w:val="004E7FBA"/>
    <w:rsid w:val="004F26FE"/>
    <w:rsid w:val="004F2AD4"/>
    <w:rsid w:val="004F2C0B"/>
    <w:rsid w:val="004F3A45"/>
    <w:rsid w:val="004F4B5E"/>
    <w:rsid w:val="004F4D16"/>
    <w:rsid w:val="004F6C23"/>
    <w:rsid w:val="005002B1"/>
    <w:rsid w:val="0050080F"/>
    <w:rsid w:val="00501282"/>
    <w:rsid w:val="00501F82"/>
    <w:rsid w:val="005023DC"/>
    <w:rsid w:val="005027F7"/>
    <w:rsid w:val="0050357C"/>
    <w:rsid w:val="00503D02"/>
    <w:rsid w:val="005046DB"/>
    <w:rsid w:val="005051BF"/>
    <w:rsid w:val="0050622B"/>
    <w:rsid w:val="00507193"/>
    <w:rsid w:val="005102F8"/>
    <w:rsid w:val="00510D2F"/>
    <w:rsid w:val="00510FEC"/>
    <w:rsid w:val="005111A7"/>
    <w:rsid w:val="00511FC0"/>
    <w:rsid w:val="00512351"/>
    <w:rsid w:val="0051283B"/>
    <w:rsid w:val="00512929"/>
    <w:rsid w:val="00512C85"/>
    <w:rsid w:val="00513058"/>
    <w:rsid w:val="005133D1"/>
    <w:rsid w:val="0051471B"/>
    <w:rsid w:val="00514BAE"/>
    <w:rsid w:val="00514FC5"/>
    <w:rsid w:val="00515CAB"/>
    <w:rsid w:val="00517267"/>
    <w:rsid w:val="00520EFB"/>
    <w:rsid w:val="00521878"/>
    <w:rsid w:val="00523032"/>
    <w:rsid w:val="00523BEF"/>
    <w:rsid w:val="00523F2C"/>
    <w:rsid w:val="00524881"/>
    <w:rsid w:val="0052494B"/>
    <w:rsid w:val="00525BBF"/>
    <w:rsid w:val="0052695C"/>
    <w:rsid w:val="00527D13"/>
    <w:rsid w:val="00530616"/>
    <w:rsid w:val="00531486"/>
    <w:rsid w:val="00531DCE"/>
    <w:rsid w:val="00531F84"/>
    <w:rsid w:val="00532719"/>
    <w:rsid w:val="005337F9"/>
    <w:rsid w:val="00534614"/>
    <w:rsid w:val="00534A4F"/>
    <w:rsid w:val="00534CF5"/>
    <w:rsid w:val="00535520"/>
    <w:rsid w:val="005357D9"/>
    <w:rsid w:val="00535C7E"/>
    <w:rsid w:val="00535EAF"/>
    <w:rsid w:val="00537079"/>
    <w:rsid w:val="005371B0"/>
    <w:rsid w:val="00537284"/>
    <w:rsid w:val="0053770E"/>
    <w:rsid w:val="00540A4F"/>
    <w:rsid w:val="00540F19"/>
    <w:rsid w:val="00541039"/>
    <w:rsid w:val="00541D12"/>
    <w:rsid w:val="005423C2"/>
    <w:rsid w:val="0054265B"/>
    <w:rsid w:val="00542B0A"/>
    <w:rsid w:val="005435BB"/>
    <w:rsid w:val="00543852"/>
    <w:rsid w:val="00543B2C"/>
    <w:rsid w:val="00544C13"/>
    <w:rsid w:val="00544DEC"/>
    <w:rsid w:val="00544FA2"/>
    <w:rsid w:val="00545502"/>
    <w:rsid w:val="0054599A"/>
    <w:rsid w:val="00547EAD"/>
    <w:rsid w:val="00550BD4"/>
    <w:rsid w:val="00550DD7"/>
    <w:rsid w:val="005522D2"/>
    <w:rsid w:val="00552671"/>
    <w:rsid w:val="00553086"/>
    <w:rsid w:val="005541EE"/>
    <w:rsid w:val="005544DE"/>
    <w:rsid w:val="00556215"/>
    <w:rsid w:val="005567FC"/>
    <w:rsid w:val="005578E2"/>
    <w:rsid w:val="00557C3F"/>
    <w:rsid w:val="005602A0"/>
    <w:rsid w:val="005608E3"/>
    <w:rsid w:val="005609A6"/>
    <w:rsid w:val="005623E2"/>
    <w:rsid w:val="005630B9"/>
    <w:rsid w:val="00563FB6"/>
    <w:rsid w:val="00564EC2"/>
    <w:rsid w:val="00565366"/>
    <w:rsid w:val="0056543E"/>
    <w:rsid w:val="00565707"/>
    <w:rsid w:val="00565DAD"/>
    <w:rsid w:val="00566830"/>
    <w:rsid w:val="00566B06"/>
    <w:rsid w:val="00566B77"/>
    <w:rsid w:val="00566C89"/>
    <w:rsid w:val="00567333"/>
    <w:rsid w:val="00567825"/>
    <w:rsid w:val="00570259"/>
    <w:rsid w:val="005704C1"/>
    <w:rsid w:val="005707A0"/>
    <w:rsid w:val="0057084B"/>
    <w:rsid w:val="00570E7A"/>
    <w:rsid w:val="005710F2"/>
    <w:rsid w:val="00571CED"/>
    <w:rsid w:val="005727BF"/>
    <w:rsid w:val="00573598"/>
    <w:rsid w:val="00574470"/>
    <w:rsid w:val="0057448E"/>
    <w:rsid w:val="00574EDA"/>
    <w:rsid w:val="005754EC"/>
    <w:rsid w:val="005769B1"/>
    <w:rsid w:val="00580406"/>
    <w:rsid w:val="00580AB3"/>
    <w:rsid w:val="00581410"/>
    <w:rsid w:val="005832BF"/>
    <w:rsid w:val="00584BA8"/>
    <w:rsid w:val="00585536"/>
    <w:rsid w:val="0058668A"/>
    <w:rsid w:val="00586D22"/>
    <w:rsid w:val="00587D62"/>
    <w:rsid w:val="005900DC"/>
    <w:rsid w:val="005913F9"/>
    <w:rsid w:val="00591810"/>
    <w:rsid w:val="0059419D"/>
    <w:rsid w:val="005956D3"/>
    <w:rsid w:val="005961B8"/>
    <w:rsid w:val="005A09BB"/>
    <w:rsid w:val="005A1363"/>
    <w:rsid w:val="005A36AD"/>
    <w:rsid w:val="005A4578"/>
    <w:rsid w:val="005A4D2E"/>
    <w:rsid w:val="005A693E"/>
    <w:rsid w:val="005A70FA"/>
    <w:rsid w:val="005A73EC"/>
    <w:rsid w:val="005A75EE"/>
    <w:rsid w:val="005B15BF"/>
    <w:rsid w:val="005B18EA"/>
    <w:rsid w:val="005B1A48"/>
    <w:rsid w:val="005B26C0"/>
    <w:rsid w:val="005B2A8F"/>
    <w:rsid w:val="005B3394"/>
    <w:rsid w:val="005B3EB1"/>
    <w:rsid w:val="005B4198"/>
    <w:rsid w:val="005B4440"/>
    <w:rsid w:val="005B48CA"/>
    <w:rsid w:val="005B4F30"/>
    <w:rsid w:val="005B55C7"/>
    <w:rsid w:val="005B6881"/>
    <w:rsid w:val="005B77B2"/>
    <w:rsid w:val="005B7851"/>
    <w:rsid w:val="005B7904"/>
    <w:rsid w:val="005B7F8B"/>
    <w:rsid w:val="005C1A41"/>
    <w:rsid w:val="005C297E"/>
    <w:rsid w:val="005C2E08"/>
    <w:rsid w:val="005C550D"/>
    <w:rsid w:val="005C6C0B"/>
    <w:rsid w:val="005C746C"/>
    <w:rsid w:val="005C7523"/>
    <w:rsid w:val="005C7627"/>
    <w:rsid w:val="005C7AD3"/>
    <w:rsid w:val="005C7ED5"/>
    <w:rsid w:val="005D0BC6"/>
    <w:rsid w:val="005D1E28"/>
    <w:rsid w:val="005D21DA"/>
    <w:rsid w:val="005D2C65"/>
    <w:rsid w:val="005D4285"/>
    <w:rsid w:val="005D464C"/>
    <w:rsid w:val="005D48F6"/>
    <w:rsid w:val="005D54CB"/>
    <w:rsid w:val="005D6E45"/>
    <w:rsid w:val="005D70A0"/>
    <w:rsid w:val="005D7F18"/>
    <w:rsid w:val="005E077A"/>
    <w:rsid w:val="005E0A46"/>
    <w:rsid w:val="005E1B57"/>
    <w:rsid w:val="005E2018"/>
    <w:rsid w:val="005E2C2B"/>
    <w:rsid w:val="005E32F1"/>
    <w:rsid w:val="005E4AEC"/>
    <w:rsid w:val="005E6CD0"/>
    <w:rsid w:val="005E7D63"/>
    <w:rsid w:val="005F09EB"/>
    <w:rsid w:val="005F140A"/>
    <w:rsid w:val="005F2BE2"/>
    <w:rsid w:val="005F3455"/>
    <w:rsid w:val="005F479C"/>
    <w:rsid w:val="005F5768"/>
    <w:rsid w:val="005F5FE2"/>
    <w:rsid w:val="005F6C40"/>
    <w:rsid w:val="005F6FF3"/>
    <w:rsid w:val="005F7B68"/>
    <w:rsid w:val="0060177A"/>
    <w:rsid w:val="00601A31"/>
    <w:rsid w:val="006025A6"/>
    <w:rsid w:val="00603A00"/>
    <w:rsid w:val="00603A61"/>
    <w:rsid w:val="00604A0F"/>
    <w:rsid w:val="00605479"/>
    <w:rsid w:val="00610008"/>
    <w:rsid w:val="00610205"/>
    <w:rsid w:val="00610475"/>
    <w:rsid w:val="006109D6"/>
    <w:rsid w:val="00610FAE"/>
    <w:rsid w:val="00611518"/>
    <w:rsid w:val="00611686"/>
    <w:rsid w:val="006121E6"/>
    <w:rsid w:val="00612687"/>
    <w:rsid w:val="00613A53"/>
    <w:rsid w:val="00613EC1"/>
    <w:rsid w:val="00614E03"/>
    <w:rsid w:val="00615A3E"/>
    <w:rsid w:val="00617340"/>
    <w:rsid w:val="006175DA"/>
    <w:rsid w:val="00617CB0"/>
    <w:rsid w:val="00620F5F"/>
    <w:rsid w:val="006211B9"/>
    <w:rsid w:val="00621858"/>
    <w:rsid w:val="006219C9"/>
    <w:rsid w:val="00622665"/>
    <w:rsid w:val="006228E9"/>
    <w:rsid w:val="00623074"/>
    <w:rsid w:val="00623A73"/>
    <w:rsid w:val="006240D6"/>
    <w:rsid w:val="006247FE"/>
    <w:rsid w:val="00624861"/>
    <w:rsid w:val="0062496A"/>
    <w:rsid w:val="006255A0"/>
    <w:rsid w:val="006266BD"/>
    <w:rsid w:val="006267E7"/>
    <w:rsid w:val="00626D48"/>
    <w:rsid w:val="00626FD7"/>
    <w:rsid w:val="006278DC"/>
    <w:rsid w:val="00627E44"/>
    <w:rsid w:val="0063013F"/>
    <w:rsid w:val="0063106A"/>
    <w:rsid w:val="00631AB6"/>
    <w:rsid w:val="00632509"/>
    <w:rsid w:val="00632996"/>
    <w:rsid w:val="00633BF3"/>
    <w:rsid w:val="00633C3B"/>
    <w:rsid w:val="00634E6E"/>
    <w:rsid w:val="0063559F"/>
    <w:rsid w:val="00637974"/>
    <w:rsid w:val="0064021C"/>
    <w:rsid w:val="00640731"/>
    <w:rsid w:val="006426FC"/>
    <w:rsid w:val="006427D5"/>
    <w:rsid w:val="00642BE6"/>
    <w:rsid w:val="00644471"/>
    <w:rsid w:val="00644909"/>
    <w:rsid w:val="00645174"/>
    <w:rsid w:val="006455D1"/>
    <w:rsid w:val="00645F1A"/>
    <w:rsid w:val="00646EE7"/>
    <w:rsid w:val="00646EF1"/>
    <w:rsid w:val="00647797"/>
    <w:rsid w:val="00651DC0"/>
    <w:rsid w:val="00653213"/>
    <w:rsid w:val="0065352F"/>
    <w:rsid w:val="00654AAA"/>
    <w:rsid w:val="00654AD9"/>
    <w:rsid w:val="00655003"/>
    <w:rsid w:val="00655674"/>
    <w:rsid w:val="00655B2C"/>
    <w:rsid w:val="00657098"/>
    <w:rsid w:val="0065734B"/>
    <w:rsid w:val="00657D80"/>
    <w:rsid w:val="00660D09"/>
    <w:rsid w:val="00661AB1"/>
    <w:rsid w:val="00661D6D"/>
    <w:rsid w:val="006629CB"/>
    <w:rsid w:val="00662A90"/>
    <w:rsid w:val="0066420F"/>
    <w:rsid w:val="006649A9"/>
    <w:rsid w:val="00664DF6"/>
    <w:rsid w:val="00665512"/>
    <w:rsid w:val="00665ECB"/>
    <w:rsid w:val="00665FAA"/>
    <w:rsid w:val="00666684"/>
    <w:rsid w:val="006671E4"/>
    <w:rsid w:val="00667AB5"/>
    <w:rsid w:val="006702BA"/>
    <w:rsid w:val="00670F6B"/>
    <w:rsid w:val="00670FD1"/>
    <w:rsid w:val="006744B8"/>
    <w:rsid w:val="00674C48"/>
    <w:rsid w:val="00674DD4"/>
    <w:rsid w:val="00674F51"/>
    <w:rsid w:val="006753DF"/>
    <w:rsid w:val="006776CC"/>
    <w:rsid w:val="00677CBE"/>
    <w:rsid w:val="00677DD4"/>
    <w:rsid w:val="00680FCE"/>
    <w:rsid w:val="0068193B"/>
    <w:rsid w:val="00681B3C"/>
    <w:rsid w:val="006835CD"/>
    <w:rsid w:val="0068440E"/>
    <w:rsid w:val="00685624"/>
    <w:rsid w:val="006869AC"/>
    <w:rsid w:val="00686ED7"/>
    <w:rsid w:val="00690808"/>
    <w:rsid w:val="00690E47"/>
    <w:rsid w:val="00690FFC"/>
    <w:rsid w:val="00691314"/>
    <w:rsid w:val="00691CAA"/>
    <w:rsid w:val="00691EA1"/>
    <w:rsid w:val="00691F0A"/>
    <w:rsid w:val="00693F2F"/>
    <w:rsid w:val="006949A6"/>
    <w:rsid w:val="00694E65"/>
    <w:rsid w:val="006A0DA4"/>
    <w:rsid w:val="006A1C11"/>
    <w:rsid w:val="006A237D"/>
    <w:rsid w:val="006A2A01"/>
    <w:rsid w:val="006A3FBC"/>
    <w:rsid w:val="006A45E4"/>
    <w:rsid w:val="006A4CFA"/>
    <w:rsid w:val="006A58BB"/>
    <w:rsid w:val="006A65EA"/>
    <w:rsid w:val="006A7DC4"/>
    <w:rsid w:val="006B066D"/>
    <w:rsid w:val="006B11CF"/>
    <w:rsid w:val="006B2293"/>
    <w:rsid w:val="006B2E13"/>
    <w:rsid w:val="006B3C61"/>
    <w:rsid w:val="006B480A"/>
    <w:rsid w:val="006B4AE1"/>
    <w:rsid w:val="006B4E90"/>
    <w:rsid w:val="006B597A"/>
    <w:rsid w:val="006B710D"/>
    <w:rsid w:val="006B7218"/>
    <w:rsid w:val="006C0666"/>
    <w:rsid w:val="006C0937"/>
    <w:rsid w:val="006C1907"/>
    <w:rsid w:val="006C1AEB"/>
    <w:rsid w:val="006C228B"/>
    <w:rsid w:val="006C28D7"/>
    <w:rsid w:val="006C2A06"/>
    <w:rsid w:val="006C4BDA"/>
    <w:rsid w:val="006C4DE4"/>
    <w:rsid w:val="006C58FE"/>
    <w:rsid w:val="006C5B11"/>
    <w:rsid w:val="006C7BAF"/>
    <w:rsid w:val="006D0794"/>
    <w:rsid w:val="006D0AFF"/>
    <w:rsid w:val="006D32C9"/>
    <w:rsid w:val="006D4BDF"/>
    <w:rsid w:val="006D50CA"/>
    <w:rsid w:val="006D51CB"/>
    <w:rsid w:val="006D5A29"/>
    <w:rsid w:val="006D5FE8"/>
    <w:rsid w:val="006D6119"/>
    <w:rsid w:val="006D67A9"/>
    <w:rsid w:val="006D7321"/>
    <w:rsid w:val="006E1E50"/>
    <w:rsid w:val="006E2DD3"/>
    <w:rsid w:val="006E3126"/>
    <w:rsid w:val="006E325E"/>
    <w:rsid w:val="006E3BF0"/>
    <w:rsid w:val="006E3EEC"/>
    <w:rsid w:val="006E71F8"/>
    <w:rsid w:val="006E723A"/>
    <w:rsid w:val="006E7546"/>
    <w:rsid w:val="006E7B58"/>
    <w:rsid w:val="006F0079"/>
    <w:rsid w:val="006F0373"/>
    <w:rsid w:val="006F2D3A"/>
    <w:rsid w:val="006F2ECE"/>
    <w:rsid w:val="006F3803"/>
    <w:rsid w:val="006F4148"/>
    <w:rsid w:val="006F5DAB"/>
    <w:rsid w:val="006F5E61"/>
    <w:rsid w:val="006F647A"/>
    <w:rsid w:val="006F6488"/>
    <w:rsid w:val="006F64BA"/>
    <w:rsid w:val="006F7F53"/>
    <w:rsid w:val="006F7F99"/>
    <w:rsid w:val="00701D7C"/>
    <w:rsid w:val="0070200E"/>
    <w:rsid w:val="007023DB"/>
    <w:rsid w:val="0070267D"/>
    <w:rsid w:val="00702F54"/>
    <w:rsid w:val="00703316"/>
    <w:rsid w:val="007042F1"/>
    <w:rsid w:val="00704925"/>
    <w:rsid w:val="007055CF"/>
    <w:rsid w:val="007056CD"/>
    <w:rsid w:val="00705DFC"/>
    <w:rsid w:val="007069E8"/>
    <w:rsid w:val="00707461"/>
    <w:rsid w:val="00707E1A"/>
    <w:rsid w:val="00711AB2"/>
    <w:rsid w:val="0071233B"/>
    <w:rsid w:val="00712782"/>
    <w:rsid w:val="0071542B"/>
    <w:rsid w:val="00717004"/>
    <w:rsid w:val="007173DE"/>
    <w:rsid w:val="00717CEF"/>
    <w:rsid w:val="00720EA0"/>
    <w:rsid w:val="0072138B"/>
    <w:rsid w:val="00721C36"/>
    <w:rsid w:val="007224C3"/>
    <w:rsid w:val="00723B25"/>
    <w:rsid w:val="007240F5"/>
    <w:rsid w:val="00725251"/>
    <w:rsid w:val="00726306"/>
    <w:rsid w:val="00726514"/>
    <w:rsid w:val="00726994"/>
    <w:rsid w:val="00726FF6"/>
    <w:rsid w:val="007304F0"/>
    <w:rsid w:val="007305ED"/>
    <w:rsid w:val="007307C0"/>
    <w:rsid w:val="00730D2F"/>
    <w:rsid w:val="007312AF"/>
    <w:rsid w:val="007313D1"/>
    <w:rsid w:val="0073189D"/>
    <w:rsid w:val="00731D1F"/>
    <w:rsid w:val="007346CC"/>
    <w:rsid w:val="00734F77"/>
    <w:rsid w:val="007361E6"/>
    <w:rsid w:val="007363A3"/>
    <w:rsid w:val="00737BE1"/>
    <w:rsid w:val="0074035E"/>
    <w:rsid w:val="007407A6"/>
    <w:rsid w:val="007416E3"/>
    <w:rsid w:val="00744871"/>
    <w:rsid w:val="00745453"/>
    <w:rsid w:val="00745574"/>
    <w:rsid w:val="007455E7"/>
    <w:rsid w:val="0074671D"/>
    <w:rsid w:val="007467AD"/>
    <w:rsid w:val="00746AE7"/>
    <w:rsid w:val="0074748F"/>
    <w:rsid w:val="00747687"/>
    <w:rsid w:val="007479BD"/>
    <w:rsid w:val="007512C8"/>
    <w:rsid w:val="007527C8"/>
    <w:rsid w:val="007544C8"/>
    <w:rsid w:val="0075650F"/>
    <w:rsid w:val="0076063D"/>
    <w:rsid w:val="00761441"/>
    <w:rsid w:val="00761A28"/>
    <w:rsid w:val="00761AED"/>
    <w:rsid w:val="007621A5"/>
    <w:rsid w:val="00762D90"/>
    <w:rsid w:val="007634CF"/>
    <w:rsid w:val="00763F32"/>
    <w:rsid w:val="007662B9"/>
    <w:rsid w:val="00766839"/>
    <w:rsid w:val="00766B5C"/>
    <w:rsid w:val="007678A3"/>
    <w:rsid w:val="00771614"/>
    <w:rsid w:val="00772F5B"/>
    <w:rsid w:val="00774B6B"/>
    <w:rsid w:val="0077513F"/>
    <w:rsid w:val="00775319"/>
    <w:rsid w:val="00775649"/>
    <w:rsid w:val="0077584E"/>
    <w:rsid w:val="00776543"/>
    <w:rsid w:val="007766F0"/>
    <w:rsid w:val="00776A69"/>
    <w:rsid w:val="007810D1"/>
    <w:rsid w:val="0078145E"/>
    <w:rsid w:val="00782698"/>
    <w:rsid w:val="0078289B"/>
    <w:rsid w:val="00782B21"/>
    <w:rsid w:val="007832EE"/>
    <w:rsid w:val="00783B4B"/>
    <w:rsid w:val="00785BEA"/>
    <w:rsid w:val="00786A42"/>
    <w:rsid w:val="00786CFD"/>
    <w:rsid w:val="00787127"/>
    <w:rsid w:val="007879F0"/>
    <w:rsid w:val="00790FF1"/>
    <w:rsid w:val="0079163E"/>
    <w:rsid w:val="00791647"/>
    <w:rsid w:val="00791A93"/>
    <w:rsid w:val="00791D48"/>
    <w:rsid w:val="00791E71"/>
    <w:rsid w:val="00792D35"/>
    <w:rsid w:val="00793BFF"/>
    <w:rsid w:val="00793E59"/>
    <w:rsid w:val="00795346"/>
    <w:rsid w:val="0079582C"/>
    <w:rsid w:val="00795C01"/>
    <w:rsid w:val="00796777"/>
    <w:rsid w:val="00796861"/>
    <w:rsid w:val="00796A9E"/>
    <w:rsid w:val="00796BF7"/>
    <w:rsid w:val="00796F3A"/>
    <w:rsid w:val="00797006"/>
    <w:rsid w:val="00797129"/>
    <w:rsid w:val="007973CD"/>
    <w:rsid w:val="007977C6"/>
    <w:rsid w:val="00797BAB"/>
    <w:rsid w:val="007A08C0"/>
    <w:rsid w:val="007A18DF"/>
    <w:rsid w:val="007A3CE8"/>
    <w:rsid w:val="007A50DC"/>
    <w:rsid w:val="007A5AEB"/>
    <w:rsid w:val="007A5D74"/>
    <w:rsid w:val="007A7571"/>
    <w:rsid w:val="007A7731"/>
    <w:rsid w:val="007B1C32"/>
    <w:rsid w:val="007B21BA"/>
    <w:rsid w:val="007B2404"/>
    <w:rsid w:val="007B331B"/>
    <w:rsid w:val="007B36EE"/>
    <w:rsid w:val="007B45B7"/>
    <w:rsid w:val="007B4A8E"/>
    <w:rsid w:val="007B620A"/>
    <w:rsid w:val="007B7A82"/>
    <w:rsid w:val="007B7D85"/>
    <w:rsid w:val="007C0753"/>
    <w:rsid w:val="007C0F51"/>
    <w:rsid w:val="007C1506"/>
    <w:rsid w:val="007C151B"/>
    <w:rsid w:val="007C1EAB"/>
    <w:rsid w:val="007C2233"/>
    <w:rsid w:val="007C2495"/>
    <w:rsid w:val="007C2DD8"/>
    <w:rsid w:val="007C4E7D"/>
    <w:rsid w:val="007C5179"/>
    <w:rsid w:val="007C53FD"/>
    <w:rsid w:val="007C5A7D"/>
    <w:rsid w:val="007C7272"/>
    <w:rsid w:val="007C7F5C"/>
    <w:rsid w:val="007D0100"/>
    <w:rsid w:val="007D02B7"/>
    <w:rsid w:val="007D0994"/>
    <w:rsid w:val="007D20A8"/>
    <w:rsid w:val="007D42DB"/>
    <w:rsid w:val="007D7224"/>
    <w:rsid w:val="007E0258"/>
    <w:rsid w:val="007E0B8E"/>
    <w:rsid w:val="007E1B47"/>
    <w:rsid w:val="007E1DBE"/>
    <w:rsid w:val="007E292F"/>
    <w:rsid w:val="007E3CC2"/>
    <w:rsid w:val="007E4FAC"/>
    <w:rsid w:val="007E7704"/>
    <w:rsid w:val="007E7DE5"/>
    <w:rsid w:val="007F1581"/>
    <w:rsid w:val="007F1FC3"/>
    <w:rsid w:val="007F201E"/>
    <w:rsid w:val="007F25F1"/>
    <w:rsid w:val="007F4D0D"/>
    <w:rsid w:val="007F7325"/>
    <w:rsid w:val="008002BC"/>
    <w:rsid w:val="00800EFE"/>
    <w:rsid w:val="008021C7"/>
    <w:rsid w:val="008021C9"/>
    <w:rsid w:val="0080266B"/>
    <w:rsid w:val="008048A6"/>
    <w:rsid w:val="008049BC"/>
    <w:rsid w:val="00804F0A"/>
    <w:rsid w:val="00804F78"/>
    <w:rsid w:val="00805263"/>
    <w:rsid w:val="00806C7F"/>
    <w:rsid w:val="008071DE"/>
    <w:rsid w:val="008102B4"/>
    <w:rsid w:val="00811EAB"/>
    <w:rsid w:val="00811FA0"/>
    <w:rsid w:val="00812B92"/>
    <w:rsid w:val="0081372E"/>
    <w:rsid w:val="00816543"/>
    <w:rsid w:val="00824118"/>
    <w:rsid w:val="0082446A"/>
    <w:rsid w:val="008251A1"/>
    <w:rsid w:val="008251D7"/>
    <w:rsid w:val="00825F1E"/>
    <w:rsid w:val="00826088"/>
    <w:rsid w:val="008263CD"/>
    <w:rsid w:val="00827917"/>
    <w:rsid w:val="008318DD"/>
    <w:rsid w:val="008337C0"/>
    <w:rsid w:val="008347F8"/>
    <w:rsid w:val="00834926"/>
    <w:rsid w:val="008350B3"/>
    <w:rsid w:val="00835183"/>
    <w:rsid w:val="00835A06"/>
    <w:rsid w:val="00836098"/>
    <w:rsid w:val="008376A1"/>
    <w:rsid w:val="00837957"/>
    <w:rsid w:val="00837F01"/>
    <w:rsid w:val="0084017A"/>
    <w:rsid w:val="008407AB"/>
    <w:rsid w:val="00841B85"/>
    <w:rsid w:val="00842638"/>
    <w:rsid w:val="00842B51"/>
    <w:rsid w:val="00842F2A"/>
    <w:rsid w:val="0084319A"/>
    <w:rsid w:val="0084364F"/>
    <w:rsid w:val="00844F7F"/>
    <w:rsid w:val="0084514B"/>
    <w:rsid w:val="00845D8B"/>
    <w:rsid w:val="00845EEE"/>
    <w:rsid w:val="0084629D"/>
    <w:rsid w:val="0084646C"/>
    <w:rsid w:val="00846B9E"/>
    <w:rsid w:val="00847FE6"/>
    <w:rsid w:val="00852BBC"/>
    <w:rsid w:val="0085447A"/>
    <w:rsid w:val="008545E5"/>
    <w:rsid w:val="00854EB4"/>
    <w:rsid w:val="00856DB9"/>
    <w:rsid w:val="00856F28"/>
    <w:rsid w:val="00856FB7"/>
    <w:rsid w:val="0086083D"/>
    <w:rsid w:val="008609DF"/>
    <w:rsid w:val="0086164E"/>
    <w:rsid w:val="0086166F"/>
    <w:rsid w:val="0086227F"/>
    <w:rsid w:val="008626CA"/>
    <w:rsid w:val="00862ED2"/>
    <w:rsid w:val="008638A1"/>
    <w:rsid w:val="008648A2"/>
    <w:rsid w:val="0086656E"/>
    <w:rsid w:val="00870528"/>
    <w:rsid w:val="008715B7"/>
    <w:rsid w:val="00871B8C"/>
    <w:rsid w:val="00875213"/>
    <w:rsid w:val="00875521"/>
    <w:rsid w:val="00876895"/>
    <w:rsid w:val="00876C42"/>
    <w:rsid w:val="00877063"/>
    <w:rsid w:val="00877070"/>
    <w:rsid w:val="0088086E"/>
    <w:rsid w:val="00880974"/>
    <w:rsid w:val="00880B13"/>
    <w:rsid w:val="00881D6F"/>
    <w:rsid w:val="0088230A"/>
    <w:rsid w:val="008826A9"/>
    <w:rsid w:val="00883391"/>
    <w:rsid w:val="00883661"/>
    <w:rsid w:val="008839FD"/>
    <w:rsid w:val="008851FB"/>
    <w:rsid w:val="0088528C"/>
    <w:rsid w:val="008866F6"/>
    <w:rsid w:val="00886EFB"/>
    <w:rsid w:val="00891588"/>
    <w:rsid w:val="00893216"/>
    <w:rsid w:val="008933D3"/>
    <w:rsid w:val="00893B4C"/>
    <w:rsid w:val="00893B90"/>
    <w:rsid w:val="00894249"/>
    <w:rsid w:val="00894599"/>
    <w:rsid w:val="00895ABC"/>
    <w:rsid w:val="00896788"/>
    <w:rsid w:val="0089678F"/>
    <w:rsid w:val="008967EF"/>
    <w:rsid w:val="00896A63"/>
    <w:rsid w:val="00897101"/>
    <w:rsid w:val="00897AD0"/>
    <w:rsid w:val="00897F55"/>
    <w:rsid w:val="008A0962"/>
    <w:rsid w:val="008A27E9"/>
    <w:rsid w:val="008A39E8"/>
    <w:rsid w:val="008A4185"/>
    <w:rsid w:val="008A47BF"/>
    <w:rsid w:val="008A4E1E"/>
    <w:rsid w:val="008A713B"/>
    <w:rsid w:val="008B0333"/>
    <w:rsid w:val="008B1744"/>
    <w:rsid w:val="008B2285"/>
    <w:rsid w:val="008B29D8"/>
    <w:rsid w:val="008B2B24"/>
    <w:rsid w:val="008B34AE"/>
    <w:rsid w:val="008B36CF"/>
    <w:rsid w:val="008B3EB2"/>
    <w:rsid w:val="008B3ED3"/>
    <w:rsid w:val="008B4094"/>
    <w:rsid w:val="008B411C"/>
    <w:rsid w:val="008B4206"/>
    <w:rsid w:val="008B4D12"/>
    <w:rsid w:val="008B4F10"/>
    <w:rsid w:val="008B6114"/>
    <w:rsid w:val="008B7812"/>
    <w:rsid w:val="008C02DD"/>
    <w:rsid w:val="008C13BE"/>
    <w:rsid w:val="008C141C"/>
    <w:rsid w:val="008C19CF"/>
    <w:rsid w:val="008C1F54"/>
    <w:rsid w:val="008C3F48"/>
    <w:rsid w:val="008C4731"/>
    <w:rsid w:val="008C4759"/>
    <w:rsid w:val="008C59C5"/>
    <w:rsid w:val="008C5F82"/>
    <w:rsid w:val="008C6F50"/>
    <w:rsid w:val="008C7977"/>
    <w:rsid w:val="008C7E42"/>
    <w:rsid w:val="008D091D"/>
    <w:rsid w:val="008D09E7"/>
    <w:rsid w:val="008D0D2A"/>
    <w:rsid w:val="008D0D68"/>
    <w:rsid w:val="008D0DF5"/>
    <w:rsid w:val="008D0E95"/>
    <w:rsid w:val="008D1829"/>
    <w:rsid w:val="008D1911"/>
    <w:rsid w:val="008D1E2D"/>
    <w:rsid w:val="008D2781"/>
    <w:rsid w:val="008D47BF"/>
    <w:rsid w:val="008D520E"/>
    <w:rsid w:val="008D5F22"/>
    <w:rsid w:val="008D6D7C"/>
    <w:rsid w:val="008D7223"/>
    <w:rsid w:val="008D7C9B"/>
    <w:rsid w:val="008D7F60"/>
    <w:rsid w:val="008E1F28"/>
    <w:rsid w:val="008E1F37"/>
    <w:rsid w:val="008E245F"/>
    <w:rsid w:val="008E2A42"/>
    <w:rsid w:val="008E2A9F"/>
    <w:rsid w:val="008E30C7"/>
    <w:rsid w:val="008E393F"/>
    <w:rsid w:val="008E3EA1"/>
    <w:rsid w:val="008E40E4"/>
    <w:rsid w:val="008E49F0"/>
    <w:rsid w:val="008E532C"/>
    <w:rsid w:val="008E694F"/>
    <w:rsid w:val="008E6F18"/>
    <w:rsid w:val="008E70D5"/>
    <w:rsid w:val="008E7420"/>
    <w:rsid w:val="008E7B09"/>
    <w:rsid w:val="008F094D"/>
    <w:rsid w:val="008F1F21"/>
    <w:rsid w:val="008F2433"/>
    <w:rsid w:val="008F261A"/>
    <w:rsid w:val="008F28AF"/>
    <w:rsid w:val="008F2C64"/>
    <w:rsid w:val="008F2EFB"/>
    <w:rsid w:val="008F3884"/>
    <w:rsid w:val="008F38D7"/>
    <w:rsid w:val="008F465C"/>
    <w:rsid w:val="008F6D25"/>
    <w:rsid w:val="008F73A1"/>
    <w:rsid w:val="008F7645"/>
    <w:rsid w:val="008F768D"/>
    <w:rsid w:val="00900B41"/>
    <w:rsid w:val="00900B9F"/>
    <w:rsid w:val="0090178D"/>
    <w:rsid w:val="00901CD2"/>
    <w:rsid w:val="00902C9F"/>
    <w:rsid w:val="00902E23"/>
    <w:rsid w:val="00903F60"/>
    <w:rsid w:val="00905387"/>
    <w:rsid w:val="009056DC"/>
    <w:rsid w:val="009058EA"/>
    <w:rsid w:val="00905F23"/>
    <w:rsid w:val="00906479"/>
    <w:rsid w:val="00907B41"/>
    <w:rsid w:val="009114D0"/>
    <w:rsid w:val="009116E2"/>
    <w:rsid w:val="009123A0"/>
    <w:rsid w:val="00912A48"/>
    <w:rsid w:val="00912B04"/>
    <w:rsid w:val="00913A51"/>
    <w:rsid w:val="00913A9A"/>
    <w:rsid w:val="009141C3"/>
    <w:rsid w:val="00914863"/>
    <w:rsid w:val="00916220"/>
    <w:rsid w:val="0091782D"/>
    <w:rsid w:val="0092021B"/>
    <w:rsid w:val="009209CB"/>
    <w:rsid w:val="00921401"/>
    <w:rsid w:val="009225C2"/>
    <w:rsid w:val="00925C56"/>
    <w:rsid w:val="009267DF"/>
    <w:rsid w:val="00926A07"/>
    <w:rsid w:val="00926AF3"/>
    <w:rsid w:val="009271D1"/>
    <w:rsid w:val="00927383"/>
    <w:rsid w:val="00927A16"/>
    <w:rsid w:val="00931AA5"/>
    <w:rsid w:val="009352B0"/>
    <w:rsid w:val="00935A56"/>
    <w:rsid w:val="00935DA8"/>
    <w:rsid w:val="0093656E"/>
    <w:rsid w:val="009374E0"/>
    <w:rsid w:val="00937850"/>
    <w:rsid w:val="00940A9E"/>
    <w:rsid w:val="00940EB2"/>
    <w:rsid w:val="0094134F"/>
    <w:rsid w:val="00941735"/>
    <w:rsid w:val="00941FC3"/>
    <w:rsid w:val="00942BE7"/>
    <w:rsid w:val="00942EA3"/>
    <w:rsid w:val="0094337F"/>
    <w:rsid w:val="00943DF2"/>
    <w:rsid w:val="00944214"/>
    <w:rsid w:val="00944894"/>
    <w:rsid w:val="00944921"/>
    <w:rsid w:val="009449BA"/>
    <w:rsid w:val="00944FC0"/>
    <w:rsid w:val="00945A6D"/>
    <w:rsid w:val="00946C58"/>
    <w:rsid w:val="0094736A"/>
    <w:rsid w:val="0095114C"/>
    <w:rsid w:val="0095196D"/>
    <w:rsid w:val="00951CF6"/>
    <w:rsid w:val="00951FCD"/>
    <w:rsid w:val="009530C9"/>
    <w:rsid w:val="00953DE3"/>
    <w:rsid w:val="00954B59"/>
    <w:rsid w:val="00955010"/>
    <w:rsid w:val="009557A7"/>
    <w:rsid w:val="0095646B"/>
    <w:rsid w:val="00957C7B"/>
    <w:rsid w:val="00957F01"/>
    <w:rsid w:val="009601EF"/>
    <w:rsid w:val="0096075F"/>
    <w:rsid w:val="00960D7C"/>
    <w:rsid w:val="00961866"/>
    <w:rsid w:val="00961E8D"/>
    <w:rsid w:val="00962071"/>
    <w:rsid w:val="009659E2"/>
    <w:rsid w:val="009677EE"/>
    <w:rsid w:val="00971645"/>
    <w:rsid w:val="00971649"/>
    <w:rsid w:val="009722CC"/>
    <w:rsid w:val="00972D16"/>
    <w:rsid w:val="00974A52"/>
    <w:rsid w:val="00974AA0"/>
    <w:rsid w:val="009766B9"/>
    <w:rsid w:val="009770DB"/>
    <w:rsid w:val="009772FA"/>
    <w:rsid w:val="009778B0"/>
    <w:rsid w:val="00977C25"/>
    <w:rsid w:val="00980CA6"/>
    <w:rsid w:val="0098111E"/>
    <w:rsid w:val="009818C7"/>
    <w:rsid w:val="00984678"/>
    <w:rsid w:val="00984A5D"/>
    <w:rsid w:val="009867B1"/>
    <w:rsid w:val="00986A1E"/>
    <w:rsid w:val="0098760E"/>
    <w:rsid w:val="00987D86"/>
    <w:rsid w:val="009902E2"/>
    <w:rsid w:val="00990B26"/>
    <w:rsid w:val="00990CA5"/>
    <w:rsid w:val="00991C1A"/>
    <w:rsid w:val="00993837"/>
    <w:rsid w:val="00993ACB"/>
    <w:rsid w:val="00994D1D"/>
    <w:rsid w:val="00995DC7"/>
    <w:rsid w:val="00996C61"/>
    <w:rsid w:val="00996D3C"/>
    <w:rsid w:val="00996EF7"/>
    <w:rsid w:val="00997203"/>
    <w:rsid w:val="0099727E"/>
    <w:rsid w:val="00997B1C"/>
    <w:rsid w:val="00997D64"/>
    <w:rsid w:val="00997EF8"/>
    <w:rsid w:val="009A0538"/>
    <w:rsid w:val="009A0779"/>
    <w:rsid w:val="009A0B42"/>
    <w:rsid w:val="009A1040"/>
    <w:rsid w:val="009A133A"/>
    <w:rsid w:val="009A1871"/>
    <w:rsid w:val="009A2FE7"/>
    <w:rsid w:val="009A3443"/>
    <w:rsid w:val="009A35AC"/>
    <w:rsid w:val="009A3D63"/>
    <w:rsid w:val="009A451B"/>
    <w:rsid w:val="009A5166"/>
    <w:rsid w:val="009A5436"/>
    <w:rsid w:val="009A58AC"/>
    <w:rsid w:val="009A5B5A"/>
    <w:rsid w:val="009A5D26"/>
    <w:rsid w:val="009A633E"/>
    <w:rsid w:val="009A64F7"/>
    <w:rsid w:val="009A6669"/>
    <w:rsid w:val="009B1F3B"/>
    <w:rsid w:val="009B26BC"/>
    <w:rsid w:val="009B5370"/>
    <w:rsid w:val="009B6F28"/>
    <w:rsid w:val="009B6F3A"/>
    <w:rsid w:val="009B6FAA"/>
    <w:rsid w:val="009B7277"/>
    <w:rsid w:val="009B73A8"/>
    <w:rsid w:val="009B7604"/>
    <w:rsid w:val="009B76E6"/>
    <w:rsid w:val="009C042C"/>
    <w:rsid w:val="009C1364"/>
    <w:rsid w:val="009C29BE"/>
    <w:rsid w:val="009C3349"/>
    <w:rsid w:val="009C44F9"/>
    <w:rsid w:val="009C4978"/>
    <w:rsid w:val="009C5795"/>
    <w:rsid w:val="009C5D9C"/>
    <w:rsid w:val="009C5F25"/>
    <w:rsid w:val="009C6050"/>
    <w:rsid w:val="009C6D9F"/>
    <w:rsid w:val="009C750A"/>
    <w:rsid w:val="009C7E7C"/>
    <w:rsid w:val="009D02BE"/>
    <w:rsid w:val="009D189C"/>
    <w:rsid w:val="009D2E56"/>
    <w:rsid w:val="009D3385"/>
    <w:rsid w:val="009D40E9"/>
    <w:rsid w:val="009D4B72"/>
    <w:rsid w:val="009D58DD"/>
    <w:rsid w:val="009D5A53"/>
    <w:rsid w:val="009D5E86"/>
    <w:rsid w:val="009D65F4"/>
    <w:rsid w:val="009D7D23"/>
    <w:rsid w:val="009E10AB"/>
    <w:rsid w:val="009E1B1B"/>
    <w:rsid w:val="009E1C2A"/>
    <w:rsid w:val="009E2337"/>
    <w:rsid w:val="009E23EB"/>
    <w:rsid w:val="009E3BEF"/>
    <w:rsid w:val="009E4004"/>
    <w:rsid w:val="009E69D9"/>
    <w:rsid w:val="009E6A0C"/>
    <w:rsid w:val="009E6B69"/>
    <w:rsid w:val="009E7C7F"/>
    <w:rsid w:val="009E7C89"/>
    <w:rsid w:val="009F07B2"/>
    <w:rsid w:val="009F1F44"/>
    <w:rsid w:val="009F2C6E"/>
    <w:rsid w:val="009F3FC8"/>
    <w:rsid w:val="009F4027"/>
    <w:rsid w:val="009F4D94"/>
    <w:rsid w:val="009F59B0"/>
    <w:rsid w:val="009F5A71"/>
    <w:rsid w:val="009F6862"/>
    <w:rsid w:val="009F68A4"/>
    <w:rsid w:val="009F734F"/>
    <w:rsid w:val="009F791A"/>
    <w:rsid w:val="009F79D9"/>
    <w:rsid w:val="009F7A7E"/>
    <w:rsid w:val="00A010BF"/>
    <w:rsid w:val="00A01990"/>
    <w:rsid w:val="00A019BE"/>
    <w:rsid w:val="00A02652"/>
    <w:rsid w:val="00A027AA"/>
    <w:rsid w:val="00A039A5"/>
    <w:rsid w:val="00A041D0"/>
    <w:rsid w:val="00A046EF"/>
    <w:rsid w:val="00A04BEF"/>
    <w:rsid w:val="00A05279"/>
    <w:rsid w:val="00A06EA4"/>
    <w:rsid w:val="00A10232"/>
    <w:rsid w:val="00A105B6"/>
    <w:rsid w:val="00A1186C"/>
    <w:rsid w:val="00A12189"/>
    <w:rsid w:val="00A121ED"/>
    <w:rsid w:val="00A130A8"/>
    <w:rsid w:val="00A138FA"/>
    <w:rsid w:val="00A13C73"/>
    <w:rsid w:val="00A15895"/>
    <w:rsid w:val="00A16463"/>
    <w:rsid w:val="00A17497"/>
    <w:rsid w:val="00A17A1B"/>
    <w:rsid w:val="00A17A7F"/>
    <w:rsid w:val="00A17CA2"/>
    <w:rsid w:val="00A203EC"/>
    <w:rsid w:val="00A20F1B"/>
    <w:rsid w:val="00A21316"/>
    <w:rsid w:val="00A23342"/>
    <w:rsid w:val="00A23C5D"/>
    <w:rsid w:val="00A2414F"/>
    <w:rsid w:val="00A2426D"/>
    <w:rsid w:val="00A24FC4"/>
    <w:rsid w:val="00A25B30"/>
    <w:rsid w:val="00A262E9"/>
    <w:rsid w:val="00A26336"/>
    <w:rsid w:val="00A267A9"/>
    <w:rsid w:val="00A3021A"/>
    <w:rsid w:val="00A3030C"/>
    <w:rsid w:val="00A3162C"/>
    <w:rsid w:val="00A31F81"/>
    <w:rsid w:val="00A334B5"/>
    <w:rsid w:val="00A33682"/>
    <w:rsid w:val="00A34BA7"/>
    <w:rsid w:val="00A34E43"/>
    <w:rsid w:val="00A353ED"/>
    <w:rsid w:val="00A36257"/>
    <w:rsid w:val="00A363DC"/>
    <w:rsid w:val="00A36C8B"/>
    <w:rsid w:val="00A4081B"/>
    <w:rsid w:val="00A41931"/>
    <w:rsid w:val="00A42CE0"/>
    <w:rsid w:val="00A439B9"/>
    <w:rsid w:val="00A439C5"/>
    <w:rsid w:val="00A43CBE"/>
    <w:rsid w:val="00A4445F"/>
    <w:rsid w:val="00A44D5D"/>
    <w:rsid w:val="00A455E3"/>
    <w:rsid w:val="00A4562B"/>
    <w:rsid w:val="00A45C22"/>
    <w:rsid w:val="00A45D60"/>
    <w:rsid w:val="00A46020"/>
    <w:rsid w:val="00A46596"/>
    <w:rsid w:val="00A46F32"/>
    <w:rsid w:val="00A470D1"/>
    <w:rsid w:val="00A47124"/>
    <w:rsid w:val="00A5050A"/>
    <w:rsid w:val="00A506DA"/>
    <w:rsid w:val="00A50700"/>
    <w:rsid w:val="00A50CE6"/>
    <w:rsid w:val="00A50E58"/>
    <w:rsid w:val="00A51AA9"/>
    <w:rsid w:val="00A53B79"/>
    <w:rsid w:val="00A53C56"/>
    <w:rsid w:val="00A54DBA"/>
    <w:rsid w:val="00A563AA"/>
    <w:rsid w:val="00A579B2"/>
    <w:rsid w:val="00A60038"/>
    <w:rsid w:val="00A60113"/>
    <w:rsid w:val="00A60327"/>
    <w:rsid w:val="00A60940"/>
    <w:rsid w:val="00A61007"/>
    <w:rsid w:val="00A615AD"/>
    <w:rsid w:val="00A61A43"/>
    <w:rsid w:val="00A61F1D"/>
    <w:rsid w:val="00A6228C"/>
    <w:rsid w:val="00A64DCA"/>
    <w:rsid w:val="00A653AD"/>
    <w:rsid w:val="00A66471"/>
    <w:rsid w:val="00A66578"/>
    <w:rsid w:val="00A66773"/>
    <w:rsid w:val="00A6699B"/>
    <w:rsid w:val="00A66CE4"/>
    <w:rsid w:val="00A673A5"/>
    <w:rsid w:val="00A71382"/>
    <w:rsid w:val="00A7230B"/>
    <w:rsid w:val="00A73183"/>
    <w:rsid w:val="00A734BD"/>
    <w:rsid w:val="00A745A4"/>
    <w:rsid w:val="00A748AF"/>
    <w:rsid w:val="00A74D11"/>
    <w:rsid w:val="00A75959"/>
    <w:rsid w:val="00A75A85"/>
    <w:rsid w:val="00A80665"/>
    <w:rsid w:val="00A811E9"/>
    <w:rsid w:val="00A83011"/>
    <w:rsid w:val="00A831D7"/>
    <w:rsid w:val="00A8352E"/>
    <w:rsid w:val="00A836F4"/>
    <w:rsid w:val="00A838D1"/>
    <w:rsid w:val="00A847B2"/>
    <w:rsid w:val="00A8531A"/>
    <w:rsid w:val="00A85735"/>
    <w:rsid w:val="00A85EF1"/>
    <w:rsid w:val="00A86811"/>
    <w:rsid w:val="00A86C88"/>
    <w:rsid w:val="00A87625"/>
    <w:rsid w:val="00A876B7"/>
    <w:rsid w:val="00A87E6E"/>
    <w:rsid w:val="00A87EB5"/>
    <w:rsid w:val="00A9054D"/>
    <w:rsid w:val="00A90833"/>
    <w:rsid w:val="00A91D47"/>
    <w:rsid w:val="00A91DBF"/>
    <w:rsid w:val="00A92C0E"/>
    <w:rsid w:val="00A9337F"/>
    <w:rsid w:val="00A9378E"/>
    <w:rsid w:val="00A9398E"/>
    <w:rsid w:val="00A93AF3"/>
    <w:rsid w:val="00A93E32"/>
    <w:rsid w:val="00A94320"/>
    <w:rsid w:val="00A9523B"/>
    <w:rsid w:val="00A96212"/>
    <w:rsid w:val="00A96F9F"/>
    <w:rsid w:val="00A970C0"/>
    <w:rsid w:val="00A9725E"/>
    <w:rsid w:val="00AA0AAD"/>
    <w:rsid w:val="00AA0B6E"/>
    <w:rsid w:val="00AA27F2"/>
    <w:rsid w:val="00AA4298"/>
    <w:rsid w:val="00AA47D4"/>
    <w:rsid w:val="00AA58BA"/>
    <w:rsid w:val="00AA5942"/>
    <w:rsid w:val="00AA5D7D"/>
    <w:rsid w:val="00AA6354"/>
    <w:rsid w:val="00AA6466"/>
    <w:rsid w:val="00AA6B32"/>
    <w:rsid w:val="00AB182B"/>
    <w:rsid w:val="00AB188F"/>
    <w:rsid w:val="00AB3F36"/>
    <w:rsid w:val="00AB4B27"/>
    <w:rsid w:val="00AB574F"/>
    <w:rsid w:val="00AB5DAC"/>
    <w:rsid w:val="00AB60F2"/>
    <w:rsid w:val="00AB61AE"/>
    <w:rsid w:val="00AB7C72"/>
    <w:rsid w:val="00AC2810"/>
    <w:rsid w:val="00AC2B09"/>
    <w:rsid w:val="00AC2C16"/>
    <w:rsid w:val="00AC4105"/>
    <w:rsid w:val="00AC4B35"/>
    <w:rsid w:val="00AC4E46"/>
    <w:rsid w:val="00AC59A8"/>
    <w:rsid w:val="00AC5CEF"/>
    <w:rsid w:val="00AC63BA"/>
    <w:rsid w:val="00AC689B"/>
    <w:rsid w:val="00AD0206"/>
    <w:rsid w:val="00AD04B7"/>
    <w:rsid w:val="00AD1999"/>
    <w:rsid w:val="00AD2908"/>
    <w:rsid w:val="00AD382F"/>
    <w:rsid w:val="00AD547C"/>
    <w:rsid w:val="00AD5FD4"/>
    <w:rsid w:val="00AD6FD0"/>
    <w:rsid w:val="00AD7A10"/>
    <w:rsid w:val="00AD7BAD"/>
    <w:rsid w:val="00AD7FD8"/>
    <w:rsid w:val="00AE13D7"/>
    <w:rsid w:val="00AE33F0"/>
    <w:rsid w:val="00AE509B"/>
    <w:rsid w:val="00AE57EE"/>
    <w:rsid w:val="00AE5A9A"/>
    <w:rsid w:val="00AE66B6"/>
    <w:rsid w:val="00AE6B5F"/>
    <w:rsid w:val="00AF1475"/>
    <w:rsid w:val="00AF2091"/>
    <w:rsid w:val="00AF2BF6"/>
    <w:rsid w:val="00AF4E8A"/>
    <w:rsid w:val="00AF50DC"/>
    <w:rsid w:val="00AF5522"/>
    <w:rsid w:val="00AF717C"/>
    <w:rsid w:val="00AF7707"/>
    <w:rsid w:val="00AF7871"/>
    <w:rsid w:val="00B03D23"/>
    <w:rsid w:val="00B041AA"/>
    <w:rsid w:val="00B0444F"/>
    <w:rsid w:val="00B05FEB"/>
    <w:rsid w:val="00B06166"/>
    <w:rsid w:val="00B0684B"/>
    <w:rsid w:val="00B068D3"/>
    <w:rsid w:val="00B0734B"/>
    <w:rsid w:val="00B10108"/>
    <w:rsid w:val="00B101F1"/>
    <w:rsid w:val="00B10D24"/>
    <w:rsid w:val="00B1297D"/>
    <w:rsid w:val="00B14311"/>
    <w:rsid w:val="00B15597"/>
    <w:rsid w:val="00B156F0"/>
    <w:rsid w:val="00B15D27"/>
    <w:rsid w:val="00B1629D"/>
    <w:rsid w:val="00B16348"/>
    <w:rsid w:val="00B17AD2"/>
    <w:rsid w:val="00B2184B"/>
    <w:rsid w:val="00B2212E"/>
    <w:rsid w:val="00B232AA"/>
    <w:rsid w:val="00B23540"/>
    <w:rsid w:val="00B24330"/>
    <w:rsid w:val="00B24F68"/>
    <w:rsid w:val="00B2510A"/>
    <w:rsid w:val="00B25D4C"/>
    <w:rsid w:val="00B264AF"/>
    <w:rsid w:val="00B27C56"/>
    <w:rsid w:val="00B3024C"/>
    <w:rsid w:val="00B31112"/>
    <w:rsid w:val="00B31F18"/>
    <w:rsid w:val="00B3216C"/>
    <w:rsid w:val="00B333B7"/>
    <w:rsid w:val="00B3378B"/>
    <w:rsid w:val="00B346B1"/>
    <w:rsid w:val="00B35025"/>
    <w:rsid w:val="00B37221"/>
    <w:rsid w:val="00B37410"/>
    <w:rsid w:val="00B409E2"/>
    <w:rsid w:val="00B41FF7"/>
    <w:rsid w:val="00B4205A"/>
    <w:rsid w:val="00B4264D"/>
    <w:rsid w:val="00B42D9B"/>
    <w:rsid w:val="00B43452"/>
    <w:rsid w:val="00B434CB"/>
    <w:rsid w:val="00B43542"/>
    <w:rsid w:val="00B4452F"/>
    <w:rsid w:val="00B45100"/>
    <w:rsid w:val="00B45263"/>
    <w:rsid w:val="00B45414"/>
    <w:rsid w:val="00B457D9"/>
    <w:rsid w:val="00B45F91"/>
    <w:rsid w:val="00B46CDC"/>
    <w:rsid w:val="00B47AF7"/>
    <w:rsid w:val="00B47CFC"/>
    <w:rsid w:val="00B51575"/>
    <w:rsid w:val="00B519D8"/>
    <w:rsid w:val="00B53558"/>
    <w:rsid w:val="00B53C3E"/>
    <w:rsid w:val="00B5584B"/>
    <w:rsid w:val="00B573F9"/>
    <w:rsid w:val="00B57FA0"/>
    <w:rsid w:val="00B61227"/>
    <w:rsid w:val="00B61451"/>
    <w:rsid w:val="00B61D37"/>
    <w:rsid w:val="00B61F5E"/>
    <w:rsid w:val="00B621B0"/>
    <w:rsid w:val="00B62252"/>
    <w:rsid w:val="00B627C4"/>
    <w:rsid w:val="00B63D8B"/>
    <w:rsid w:val="00B65894"/>
    <w:rsid w:val="00B658BE"/>
    <w:rsid w:val="00B65A4D"/>
    <w:rsid w:val="00B65CA7"/>
    <w:rsid w:val="00B6694A"/>
    <w:rsid w:val="00B677E7"/>
    <w:rsid w:val="00B719BE"/>
    <w:rsid w:val="00B72036"/>
    <w:rsid w:val="00B72A71"/>
    <w:rsid w:val="00B7443B"/>
    <w:rsid w:val="00B74B43"/>
    <w:rsid w:val="00B76384"/>
    <w:rsid w:val="00B766AC"/>
    <w:rsid w:val="00B77340"/>
    <w:rsid w:val="00B8126B"/>
    <w:rsid w:val="00B82061"/>
    <w:rsid w:val="00B8212C"/>
    <w:rsid w:val="00B82DAB"/>
    <w:rsid w:val="00B83026"/>
    <w:rsid w:val="00B8396B"/>
    <w:rsid w:val="00B83B9D"/>
    <w:rsid w:val="00B83F19"/>
    <w:rsid w:val="00B8428F"/>
    <w:rsid w:val="00B844C8"/>
    <w:rsid w:val="00B86796"/>
    <w:rsid w:val="00B87684"/>
    <w:rsid w:val="00B9066C"/>
    <w:rsid w:val="00B928FF"/>
    <w:rsid w:val="00B92976"/>
    <w:rsid w:val="00B93F7B"/>
    <w:rsid w:val="00B94E9E"/>
    <w:rsid w:val="00B94FDA"/>
    <w:rsid w:val="00B956B1"/>
    <w:rsid w:val="00B95980"/>
    <w:rsid w:val="00B95B97"/>
    <w:rsid w:val="00B962E3"/>
    <w:rsid w:val="00B963AA"/>
    <w:rsid w:val="00B973F9"/>
    <w:rsid w:val="00B975E1"/>
    <w:rsid w:val="00B97621"/>
    <w:rsid w:val="00BA091A"/>
    <w:rsid w:val="00BA3240"/>
    <w:rsid w:val="00BA40F2"/>
    <w:rsid w:val="00BA441D"/>
    <w:rsid w:val="00BA4907"/>
    <w:rsid w:val="00BA4D63"/>
    <w:rsid w:val="00BA5E6D"/>
    <w:rsid w:val="00BA60C6"/>
    <w:rsid w:val="00BA6416"/>
    <w:rsid w:val="00BA6463"/>
    <w:rsid w:val="00BA646A"/>
    <w:rsid w:val="00BA663C"/>
    <w:rsid w:val="00BB0278"/>
    <w:rsid w:val="00BB1C22"/>
    <w:rsid w:val="00BB1FF6"/>
    <w:rsid w:val="00BB2904"/>
    <w:rsid w:val="00BB2D8D"/>
    <w:rsid w:val="00BB2E1F"/>
    <w:rsid w:val="00BB2EF7"/>
    <w:rsid w:val="00BB39E3"/>
    <w:rsid w:val="00BB3C8E"/>
    <w:rsid w:val="00BB4333"/>
    <w:rsid w:val="00BB53B6"/>
    <w:rsid w:val="00BB568C"/>
    <w:rsid w:val="00BB6119"/>
    <w:rsid w:val="00BC0697"/>
    <w:rsid w:val="00BC0FE2"/>
    <w:rsid w:val="00BC2577"/>
    <w:rsid w:val="00BC2644"/>
    <w:rsid w:val="00BC33B9"/>
    <w:rsid w:val="00BC39DD"/>
    <w:rsid w:val="00BC43F0"/>
    <w:rsid w:val="00BC4907"/>
    <w:rsid w:val="00BC4A79"/>
    <w:rsid w:val="00BC4F2B"/>
    <w:rsid w:val="00BC5375"/>
    <w:rsid w:val="00BC53BA"/>
    <w:rsid w:val="00BC6093"/>
    <w:rsid w:val="00BC640F"/>
    <w:rsid w:val="00BC69E0"/>
    <w:rsid w:val="00BC7360"/>
    <w:rsid w:val="00BD0D97"/>
    <w:rsid w:val="00BD148C"/>
    <w:rsid w:val="00BD184A"/>
    <w:rsid w:val="00BD1C1E"/>
    <w:rsid w:val="00BD288C"/>
    <w:rsid w:val="00BD29A1"/>
    <w:rsid w:val="00BD5CD0"/>
    <w:rsid w:val="00BD6048"/>
    <w:rsid w:val="00BD66F9"/>
    <w:rsid w:val="00BD6CE5"/>
    <w:rsid w:val="00BD7E22"/>
    <w:rsid w:val="00BE0419"/>
    <w:rsid w:val="00BE0713"/>
    <w:rsid w:val="00BE321D"/>
    <w:rsid w:val="00BE4628"/>
    <w:rsid w:val="00BE5C24"/>
    <w:rsid w:val="00BE6B8D"/>
    <w:rsid w:val="00BE75CB"/>
    <w:rsid w:val="00BE7816"/>
    <w:rsid w:val="00BF0AED"/>
    <w:rsid w:val="00BF0C11"/>
    <w:rsid w:val="00BF1446"/>
    <w:rsid w:val="00BF1AB2"/>
    <w:rsid w:val="00BF21A4"/>
    <w:rsid w:val="00BF223C"/>
    <w:rsid w:val="00BF2A78"/>
    <w:rsid w:val="00BF2B8E"/>
    <w:rsid w:val="00BF2BCE"/>
    <w:rsid w:val="00BF3363"/>
    <w:rsid w:val="00BF3853"/>
    <w:rsid w:val="00BF4F1F"/>
    <w:rsid w:val="00BF5EB4"/>
    <w:rsid w:val="00BF649E"/>
    <w:rsid w:val="00BF6817"/>
    <w:rsid w:val="00BF6D65"/>
    <w:rsid w:val="00BF72ED"/>
    <w:rsid w:val="00BF7B73"/>
    <w:rsid w:val="00C02E51"/>
    <w:rsid w:val="00C02F97"/>
    <w:rsid w:val="00C03361"/>
    <w:rsid w:val="00C03598"/>
    <w:rsid w:val="00C04200"/>
    <w:rsid w:val="00C0434F"/>
    <w:rsid w:val="00C051C0"/>
    <w:rsid w:val="00C052E7"/>
    <w:rsid w:val="00C0724B"/>
    <w:rsid w:val="00C078AF"/>
    <w:rsid w:val="00C07CBB"/>
    <w:rsid w:val="00C07E24"/>
    <w:rsid w:val="00C1078E"/>
    <w:rsid w:val="00C1190F"/>
    <w:rsid w:val="00C11A38"/>
    <w:rsid w:val="00C11BBE"/>
    <w:rsid w:val="00C11E83"/>
    <w:rsid w:val="00C12886"/>
    <w:rsid w:val="00C1301B"/>
    <w:rsid w:val="00C1319E"/>
    <w:rsid w:val="00C13619"/>
    <w:rsid w:val="00C14259"/>
    <w:rsid w:val="00C14A91"/>
    <w:rsid w:val="00C15F65"/>
    <w:rsid w:val="00C16518"/>
    <w:rsid w:val="00C16710"/>
    <w:rsid w:val="00C16B46"/>
    <w:rsid w:val="00C16DC6"/>
    <w:rsid w:val="00C21034"/>
    <w:rsid w:val="00C23794"/>
    <w:rsid w:val="00C23DFE"/>
    <w:rsid w:val="00C24637"/>
    <w:rsid w:val="00C2489E"/>
    <w:rsid w:val="00C2567F"/>
    <w:rsid w:val="00C25B77"/>
    <w:rsid w:val="00C26A87"/>
    <w:rsid w:val="00C2715E"/>
    <w:rsid w:val="00C2748A"/>
    <w:rsid w:val="00C2792B"/>
    <w:rsid w:val="00C312B2"/>
    <w:rsid w:val="00C31939"/>
    <w:rsid w:val="00C31CC0"/>
    <w:rsid w:val="00C31D36"/>
    <w:rsid w:val="00C3276E"/>
    <w:rsid w:val="00C34356"/>
    <w:rsid w:val="00C352EA"/>
    <w:rsid w:val="00C35641"/>
    <w:rsid w:val="00C36573"/>
    <w:rsid w:val="00C36E9C"/>
    <w:rsid w:val="00C37441"/>
    <w:rsid w:val="00C40EA0"/>
    <w:rsid w:val="00C419B5"/>
    <w:rsid w:val="00C42CF7"/>
    <w:rsid w:val="00C43023"/>
    <w:rsid w:val="00C43066"/>
    <w:rsid w:val="00C43654"/>
    <w:rsid w:val="00C43883"/>
    <w:rsid w:val="00C438D8"/>
    <w:rsid w:val="00C44A0E"/>
    <w:rsid w:val="00C46648"/>
    <w:rsid w:val="00C479C9"/>
    <w:rsid w:val="00C47A53"/>
    <w:rsid w:val="00C47EE9"/>
    <w:rsid w:val="00C5267F"/>
    <w:rsid w:val="00C5299E"/>
    <w:rsid w:val="00C52CBC"/>
    <w:rsid w:val="00C55E98"/>
    <w:rsid w:val="00C5667A"/>
    <w:rsid w:val="00C5689C"/>
    <w:rsid w:val="00C57777"/>
    <w:rsid w:val="00C60684"/>
    <w:rsid w:val="00C60E98"/>
    <w:rsid w:val="00C61953"/>
    <w:rsid w:val="00C61B50"/>
    <w:rsid w:val="00C61F83"/>
    <w:rsid w:val="00C62303"/>
    <w:rsid w:val="00C62B3E"/>
    <w:rsid w:val="00C62D26"/>
    <w:rsid w:val="00C638FE"/>
    <w:rsid w:val="00C64FDD"/>
    <w:rsid w:val="00C657A4"/>
    <w:rsid w:val="00C66113"/>
    <w:rsid w:val="00C66225"/>
    <w:rsid w:val="00C66484"/>
    <w:rsid w:val="00C66834"/>
    <w:rsid w:val="00C67CBF"/>
    <w:rsid w:val="00C70031"/>
    <w:rsid w:val="00C70300"/>
    <w:rsid w:val="00C704A8"/>
    <w:rsid w:val="00C7129E"/>
    <w:rsid w:val="00C7217A"/>
    <w:rsid w:val="00C7299F"/>
    <w:rsid w:val="00C72A0D"/>
    <w:rsid w:val="00C73E91"/>
    <w:rsid w:val="00C7562A"/>
    <w:rsid w:val="00C75833"/>
    <w:rsid w:val="00C75963"/>
    <w:rsid w:val="00C75B0E"/>
    <w:rsid w:val="00C75C09"/>
    <w:rsid w:val="00C760AA"/>
    <w:rsid w:val="00C76A77"/>
    <w:rsid w:val="00C76C35"/>
    <w:rsid w:val="00C77F31"/>
    <w:rsid w:val="00C802A2"/>
    <w:rsid w:val="00C80EA8"/>
    <w:rsid w:val="00C81403"/>
    <w:rsid w:val="00C82073"/>
    <w:rsid w:val="00C824D6"/>
    <w:rsid w:val="00C851E1"/>
    <w:rsid w:val="00C86661"/>
    <w:rsid w:val="00C874AF"/>
    <w:rsid w:val="00C90621"/>
    <w:rsid w:val="00C908A2"/>
    <w:rsid w:val="00C92885"/>
    <w:rsid w:val="00C9379A"/>
    <w:rsid w:val="00C93DF6"/>
    <w:rsid w:val="00C94374"/>
    <w:rsid w:val="00C954AA"/>
    <w:rsid w:val="00C95801"/>
    <w:rsid w:val="00C967B3"/>
    <w:rsid w:val="00C96B6F"/>
    <w:rsid w:val="00C97B21"/>
    <w:rsid w:val="00CA0FB1"/>
    <w:rsid w:val="00CA13B0"/>
    <w:rsid w:val="00CA1998"/>
    <w:rsid w:val="00CA1AAC"/>
    <w:rsid w:val="00CA1BB8"/>
    <w:rsid w:val="00CA1E9A"/>
    <w:rsid w:val="00CA1F60"/>
    <w:rsid w:val="00CA3083"/>
    <w:rsid w:val="00CA5469"/>
    <w:rsid w:val="00CA6443"/>
    <w:rsid w:val="00CA7A71"/>
    <w:rsid w:val="00CB011A"/>
    <w:rsid w:val="00CB0A28"/>
    <w:rsid w:val="00CB0B60"/>
    <w:rsid w:val="00CB213E"/>
    <w:rsid w:val="00CB22B5"/>
    <w:rsid w:val="00CB3BA6"/>
    <w:rsid w:val="00CB3C62"/>
    <w:rsid w:val="00CB4FC3"/>
    <w:rsid w:val="00CB5763"/>
    <w:rsid w:val="00CB59F3"/>
    <w:rsid w:val="00CB6A9A"/>
    <w:rsid w:val="00CB751B"/>
    <w:rsid w:val="00CC0554"/>
    <w:rsid w:val="00CC063A"/>
    <w:rsid w:val="00CC077F"/>
    <w:rsid w:val="00CC0839"/>
    <w:rsid w:val="00CC0BAD"/>
    <w:rsid w:val="00CC0E63"/>
    <w:rsid w:val="00CC1158"/>
    <w:rsid w:val="00CC2064"/>
    <w:rsid w:val="00CC2504"/>
    <w:rsid w:val="00CC250A"/>
    <w:rsid w:val="00CC2B68"/>
    <w:rsid w:val="00CC3598"/>
    <w:rsid w:val="00CC4C17"/>
    <w:rsid w:val="00CC553B"/>
    <w:rsid w:val="00CC5550"/>
    <w:rsid w:val="00CC5AD1"/>
    <w:rsid w:val="00CD0697"/>
    <w:rsid w:val="00CD0D4F"/>
    <w:rsid w:val="00CD1F9E"/>
    <w:rsid w:val="00CD364A"/>
    <w:rsid w:val="00CD376F"/>
    <w:rsid w:val="00CD56D2"/>
    <w:rsid w:val="00CD68F3"/>
    <w:rsid w:val="00CD715A"/>
    <w:rsid w:val="00CD72A6"/>
    <w:rsid w:val="00CD7DB2"/>
    <w:rsid w:val="00CE062B"/>
    <w:rsid w:val="00CE1F67"/>
    <w:rsid w:val="00CE376F"/>
    <w:rsid w:val="00CE4CA4"/>
    <w:rsid w:val="00CE576B"/>
    <w:rsid w:val="00CE6281"/>
    <w:rsid w:val="00CE6B02"/>
    <w:rsid w:val="00CE7071"/>
    <w:rsid w:val="00CE7773"/>
    <w:rsid w:val="00CE77E9"/>
    <w:rsid w:val="00CE7978"/>
    <w:rsid w:val="00CE7C98"/>
    <w:rsid w:val="00CE7D2A"/>
    <w:rsid w:val="00CF006D"/>
    <w:rsid w:val="00CF0805"/>
    <w:rsid w:val="00CF256B"/>
    <w:rsid w:val="00CF2B9E"/>
    <w:rsid w:val="00CF35C3"/>
    <w:rsid w:val="00CF440A"/>
    <w:rsid w:val="00CF51B9"/>
    <w:rsid w:val="00CF666D"/>
    <w:rsid w:val="00CF6802"/>
    <w:rsid w:val="00CF6B5D"/>
    <w:rsid w:val="00CF7485"/>
    <w:rsid w:val="00CF748C"/>
    <w:rsid w:val="00CF7736"/>
    <w:rsid w:val="00CF7E0D"/>
    <w:rsid w:val="00D00DC3"/>
    <w:rsid w:val="00D01A01"/>
    <w:rsid w:val="00D0202E"/>
    <w:rsid w:val="00D022D0"/>
    <w:rsid w:val="00D02A5C"/>
    <w:rsid w:val="00D03B96"/>
    <w:rsid w:val="00D04B02"/>
    <w:rsid w:val="00D055D0"/>
    <w:rsid w:val="00D05722"/>
    <w:rsid w:val="00D05825"/>
    <w:rsid w:val="00D05D09"/>
    <w:rsid w:val="00D063BD"/>
    <w:rsid w:val="00D06BFC"/>
    <w:rsid w:val="00D06CDF"/>
    <w:rsid w:val="00D07591"/>
    <w:rsid w:val="00D07B50"/>
    <w:rsid w:val="00D10616"/>
    <w:rsid w:val="00D1103C"/>
    <w:rsid w:val="00D115DA"/>
    <w:rsid w:val="00D11740"/>
    <w:rsid w:val="00D11E61"/>
    <w:rsid w:val="00D13087"/>
    <w:rsid w:val="00D1318A"/>
    <w:rsid w:val="00D1352B"/>
    <w:rsid w:val="00D13B99"/>
    <w:rsid w:val="00D13BE9"/>
    <w:rsid w:val="00D16392"/>
    <w:rsid w:val="00D165C6"/>
    <w:rsid w:val="00D16963"/>
    <w:rsid w:val="00D17170"/>
    <w:rsid w:val="00D21D07"/>
    <w:rsid w:val="00D223C6"/>
    <w:rsid w:val="00D22996"/>
    <w:rsid w:val="00D239F1"/>
    <w:rsid w:val="00D25691"/>
    <w:rsid w:val="00D258F2"/>
    <w:rsid w:val="00D2654A"/>
    <w:rsid w:val="00D2673D"/>
    <w:rsid w:val="00D26A98"/>
    <w:rsid w:val="00D30AB4"/>
    <w:rsid w:val="00D30E5F"/>
    <w:rsid w:val="00D32070"/>
    <w:rsid w:val="00D325EA"/>
    <w:rsid w:val="00D32675"/>
    <w:rsid w:val="00D3279E"/>
    <w:rsid w:val="00D32F46"/>
    <w:rsid w:val="00D33FF2"/>
    <w:rsid w:val="00D341BE"/>
    <w:rsid w:val="00D35A36"/>
    <w:rsid w:val="00D35ACC"/>
    <w:rsid w:val="00D402EE"/>
    <w:rsid w:val="00D42EC4"/>
    <w:rsid w:val="00D42FA7"/>
    <w:rsid w:val="00D4375F"/>
    <w:rsid w:val="00D439B6"/>
    <w:rsid w:val="00D44663"/>
    <w:rsid w:val="00D446E2"/>
    <w:rsid w:val="00D45449"/>
    <w:rsid w:val="00D45D63"/>
    <w:rsid w:val="00D461A8"/>
    <w:rsid w:val="00D46D8D"/>
    <w:rsid w:val="00D4775B"/>
    <w:rsid w:val="00D4778D"/>
    <w:rsid w:val="00D47900"/>
    <w:rsid w:val="00D47ADE"/>
    <w:rsid w:val="00D50EC9"/>
    <w:rsid w:val="00D50EF7"/>
    <w:rsid w:val="00D526B7"/>
    <w:rsid w:val="00D528A8"/>
    <w:rsid w:val="00D52ED8"/>
    <w:rsid w:val="00D54CC5"/>
    <w:rsid w:val="00D602CE"/>
    <w:rsid w:val="00D6110D"/>
    <w:rsid w:val="00D61A89"/>
    <w:rsid w:val="00D61C1B"/>
    <w:rsid w:val="00D630B0"/>
    <w:rsid w:val="00D63654"/>
    <w:rsid w:val="00D637E5"/>
    <w:rsid w:val="00D64F83"/>
    <w:rsid w:val="00D65485"/>
    <w:rsid w:val="00D65BC3"/>
    <w:rsid w:val="00D65E54"/>
    <w:rsid w:val="00D66296"/>
    <w:rsid w:val="00D67599"/>
    <w:rsid w:val="00D712D9"/>
    <w:rsid w:val="00D73DAC"/>
    <w:rsid w:val="00D75295"/>
    <w:rsid w:val="00D76539"/>
    <w:rsid w:val="00D7721B"/>
    <w:rsid w:val="00D77A68"/>
    <w:rsid w:val="00D80901"/>
    <w:rsid w:val="00D8260A"/>
    <w:rsid w:val="00D826E7"/>
    <w:rsid w:val="00D82768"/>
    <w:rsid w:val="00D82F9F"/>
    <w:rsid w:val="00D8396C"/>
    <w:rsid w:val="00D842AC"/>
    <w:rsid w:val="00D85F9D"/>
    <w:rsid w:val="00D863AA"/>
    <w:rsid w:val="00D86834"/>
    <w:rsid w:val="00D902BF"/>
    <w:rsid w:val="00D90FBE"/>
    <w:rsid w:val="00D91BA3"/>
    <w:rsid w:val="00D92621"/>
    <w:rsid w:val="00D92833"/>
    <w:rsid w:val="00D943E3"/>
    <w:rsid w:val="00D951DC"/>
    <w:rsid w:val="00D95856"/>
    <w:rsid w:val="00D95BC4"/>
    <w:rsid w:val="00D963EC"/>
    <w:rsid w:val="00D96BA7"/>
    <w:rsid w:val="00DA06AE"/>
    <w:rsid w:val="00DA5155"/>
    <w:rsid w:val="00DA5AC7"/>
    <w:rsid w:val="00DA79E7"/>
    <w:rsid w:val="00DB01D4"/>
    <w:rsid w:val="00DB0E66"/>
    <w:rsid w:val="00DB22D4"/>
    <w:rsid w:val="00DB2E2B"/>
    <w:rsid w:val="00DB4043"/>
    <w:rsid w:val="00DB7D29"/>
    <w:rsid w:val="00DC0B8D"/>
    <w:rsid w:val="00DC12B9"/>
    <w:rsid w:val="00DC146C"/>
    <w:rsid w:val="00DC1C6F"/>
    <w:rsid w:val="00DC1CFC"/>
    <w:rsid w:val="00DC2C4A"/>
    <w:rsid w:val="00DC38C4"/>
    <w:rsid w:val="00DC3C6A"/>
    <w:rsid w:val="00DC454C"/>
    <w:rsid w:val="00DC4866"/>
    <w:rsid w:val="00DC4EDD"/>
    <w:rsid w:val="00DC4EEC"/>
    <w:rsid w:val="00DC6623"/>
    <w:rsid w:val="00DC6E20"/>
    <w:rsid w:val="00DC75ED"/>
    <w:rsid w:val="00DD0446"/>
    <w:rsid w:val="00DD07FE"/>
    <w:rsid w:val="00DD0E07"/>
    <w:rsid w:val="00DD231C"/>
    <w:rsid w:val="00DD2ED1"/>
    <w:rsid w:val="00DD318B"/>
    <w:rsid w:val="00DD483F"/>
    <w:rsid w:val="00DD4A5B"/>
    <w:rsid w:val="00DD5095"/>
    <w:rsid w:val="00DD54F7"/>
    <w:rsid w:val="00DD5AFC"/>
    <w:rsid w:val="00DD65B9"/>
    <w:rsid w:val="00DD667C"/>
    <w:rsid w:val="00DD7B6F"/>
    <w:rsid w:val="00DD7DA0"/>
    <w:rsid w:val="00DE293D"/>
    <w:rsid w:val="00DE3AF6"/>
    <w:rsid w:val="00DE59A6"/>
    <w:rsid w:val="00DE66AC"/>
    <w:rsid w:val="00DE6CD7"/>
    <w:rsid w:val="00DE7B0D"/>
    <w:rsid w:val="00DE7D3C"/>
    <w:rsid w:val="00DE7F6B"/>
    <w:rsid w:val="00DF0464"/>
    <w:rsid w:val="00DF0BF4"/>
    <w:rsid w:val="00DF15F7"/>
    <w:rsid w:val="00DF1DF8"/>
    <w:rsid w:val="00DF2293"/>
    <w:rsid w:val="00DF237D"/>
    <w:rsid w:val="00DF45CD"/>
    <w:rsid w:val="00DF4D0F"/>
    <w:rsid w:val="00DF54F3"/>
    <w:rsid w:val="00DF5BBD"/>
    <w:rsid w:val="00DF66A1"/>
    <w:rsid w:val="00DF7ECA"/>
    <w:rsid w:val="00E00454"/>
    <w:rsid w:val="00E0091B"/>
    <w:rsid w:val="00E01B42"/>
    <w:rsid w:val="00E0398D"/>
    <w:rsid w:val="00E03BC8"/>
    <w:rsid w:val="00E05026"/>
    <w:rsid w:val="00E056CE"/>
    <w:rsid w:val="00E06CC9"/>
    <w:rsid w:val="00E06E91"/>
    <w:rsid w:val="00E0784C"/>
    <w:rsid w:val="00E079C2"/>
    <w:rsid w:val="00E10414"/>
    <w:rsid w:val="00E115A2"/>
    <w:rsid w:val="00E11872"/>
    <w:rsid w:val="00E12872"/>
    <w:rsid w:val="00E140B6"/>
    <w:rsid w:val="00E14849"/>
    <w:rsid w:val="00E148C0"/>
    <w:rsid w:val="00E15168"/>
    <w:rsid w:val="00E15846"/>
    <w:rsid w:val="00E16DEE"/>
    <w:rsid w:val="00E17273"/>
    <w:rsid w:val="00E17563"/>
    <w:rsid w:val="00E17727"/>
    <w:rsid w:val="00E20C9E"/>
    <w:rsid w:val="00E2221B"/>
    <w:rsid w:val="00E2369C"/>
    <w:rsid w:val="00E249DF"/>
    <w:rsid w:val="00E24A52"/>
    <w:rsid w:val="00E24DE6"/>
    <w:rsid w:val="00E26C20"/>
    <w:rsid w:val="00E26DC3"/>
    <w:rsid w:val="00E30151"/>
    <w:rsid w:val="00E30464"/>
    <w:rsid w:val="00E30BD3"/>
    <w:rsid w:val="00E314A7"/>
    <w:rsid w:val="00E3248F"/>
    <w:rsid w:val="00E3270B"/>
    <w:rsid w:val="00E33240"/>
    <w:rsid w:val="00E34348"/>
    <w:rsid w:val="00E35DA0"/>
    <w:rsid w:val="00E361B2"/>
    <w:rsid w:val="00E36398"/>
    <w:rsid w:val="00E37369"/>
    <w:rsid w:val="00E37858"/>
    <w:rsid w:val="00E40C9F"/>
    <w:rsid w:val="00E413AD"/>
    <w:rsid w:val="00E413D4"/>
    <w:rsid w:val="00E41ED4"/>
    <w:rsid w:val="00E42E50"/>
    <w:rsid w:val="00E42E84"/>
    <w:rsid w:val="00E42F1A"/>
    <w:rsid w:val="00E4417C"/>
    <w:rsid w:val="00E44348"/>
    <w:rsid w:val="00E448AB"/>
    <w:rsid w:val="00E44ED3"/>
    <w:rsid w:val="00E44F71"/>
    <w:rsid w:val="00E45160"/>
    <w:rsid w:val="00E467F0"/>
    <w:rsid w:val="00E46EC8"/>
    <w:rsid w:val="00E47C51"/>
    <w:rsid w:val="00E47EE5"/>
    <w:rsid w:val="00E507F5"/>
    <w:rsid w:val="00E514ED"/>
    <w:rsid w:val="00E5169D"/>
    <w:rsid w:val="00E51C99"/>
    <w:rsid w:val="00E54377"/>
    <w:rsid w:val="00E54A82"/>
    <w:rsid w:val="00E55D96"/>
    <w:rsid w:val="00E56B25"/>
    <w:rsid w:val="00E5704A"/>
    <w:rsid w:val="00E57522"/>
    <w:rsid w:val="00E61405"/>
    <w:rsid w:val="00E641FD"/>
    <w:rsid w:val="00E64B7E"/>
    <w:rsid w:val="00E652E7"/>
    <w:rsid w:val="00E668B2"/>
    <w:rsid w:val="00E670F2"/>
    <w:rsid w:val="00E678EE"/>
    <w:rsid w:val="00E67C0B"/>
    <w:rsid w:val="00E70252"/>
    <w:rsid w:val="00E710C3"/>
    <w:rsid w:val="00E720FF"/>
    <w:rsid w:val="00E72593"/>
    <w:rsid w:val="00E74593"/>
    <w:rsid w:val="00E747A8"/>
    <w:rsid w:val="00E74DF1"/>
    <w:rsid w:val="00E75DF7"/>
    <w:rsid w:val="00E76FBB"/>
    <w:rsid w:val="00E77A6D"/>
    <w:rsid w:val="00E8021F"/>
    <w:rsid w:val="00E8027C"/>
    <w:rsid w:val="00E80D29"/>
    <w:rsid w:val="00E80EE8"/>
    <w:rsid w:val="00E83296"/>
    <w:rsid w:val="00E83E05"/>
    <w:rsid w:val="00E844F3"/>
    <w:rsid w:val="00E84551"/>
    <w:rsid w:val="00E84DF6"/>
    <w:rsid w:val="00E86434"/>
    <w:rsid w:val="00E87A3E"/>
    <w:rsid w:val="00E87FBE"/>
    <w:rsid w:val="00E9104D"/>
    <w:rsid w:val="00E919C6"/>
    <w:rsid w:val="00E91B92"/>
    <w:rsid w:val="00E92564"/>
    <w:rsid w:val="00E92AFC"/>
    <w:rsid w:val="00E93D13"/>
    <w:rsid w:val="00E93D8F"/>
    <w:rsid w:val="00E93E78"/>
    <w:rsid w:val="00E94541"/>
    <w:rsid w:val="00E951F6"/>
    <w:rsid w:val="00E95641"/>
    <w:rsid w:val="00E95C3C"/>
    <w:rsid w:val="00E95E7B"/>
    <w:rsid w:val="00E96723"/>
    <w:rsid w:val="00E9744A"/>
    <w:rsid w:val="00E97C43"/>
    <w:rsid w:val="00EA03CF"/>
    <w:rsid w:val="00EA079C"/>
    <w:rsid w:val="00EA2A73"/>
    <w:rsid w:val="00EA2BFD"/>
    <w:rsid w:val="00EA2C6A"/>
    <w:rsid w:val="00EA36DD"/>
    <w:rsid w:val="00EA5FFA"/>
    <w:rsid w:val="00EA68B0"/>
    <w:rsid w:val="00EA7045"/>
    <w:rsid w:val="00EA7232"/>
    <w:rsid w:val="00EA72F1"/>
    <w:rsid w:val="00EA746D"/>
    <w:rsid w:val="00EA7474"/>
    <w:rsid w:val="00EA789A"/>
    <w:rsid w:val="00EB1203"/>
    <w:rsid w:val="00EB1964"/>
    <w:rsid w:val="00EB20BE"/>
    <w:rsid w:val="00EB2B67"/>
    <w:rsid w:val="00EB3A3D"/>
    <w:rsid w:val="00EB3B0D"/>
    <w:rsid w:val="00EB4141"/>
    <w:rsid w:val="00EB4631"/>
    <w:rsid w:val="00EB4D31"/>
    <w:rsid w:val="00EB581F"/>
    <w:rsid w:val="00EB635B"/>
    <w:rsid w:val="00EB6E78"/>
    <w:rsid w:val="00EB7B4C"/>
    <w:rsid w:val="00EB7E7E"/>
    <w:rsid w:val="00EC0540"/>
    <w:rsid w:val="00EC189F"/>
    <w:rsid w:val="00EC1A54"/>
    <w:rsid w:val="00EC23C7"/>
    <w:rsid w:val="00EC2929"/>
    <w:rsid w:val="00EC413F"/>
    <w:rsid w:val="00EC4845"/>
    <w:rsid w:val="00EC5403"/>
    <w:rsid w:val="00EC54F9"/>
    <w:rsid w:val="00EC61EA"/>
    <w:rsid w:val="00EC659A"/>
    <w:rsid w:val="00EC681B"/>
    <w:rsid w:val="00ED01B3"/>
    <w:rsid w:val="00ED043D"/>
    <w:rsid w:val="00ED1594"/>
    <w:rsid w:val="00ED37E6"/>
    <w:rsid w:val="00ED3C17"/>
    <w:rsid w:val="00ED4168"/>
    <w:rsid w:val="00ED4C74"/>
    <w:rsid w:val="00ED59BB"/>
    <w:rsid w:val="00ED6075"/>
    <w:rsid w:val="00EE1048"/>
    <w:rsid w:val="00EE1078"/>
    <w:rsid w:val="00EE17EC"/>
    <w:rsid w:val="00EE2EE8"/>
    <w:rsid w:val="00EE45A8"/>
    <w:rsid w:val="00EE4A85"/>
    <w:rsid w:val="00EE6742"/>
    <w:rsid w:val="00EE6BCB"/>
    <w:rsid w:val="00EF092C"/>
    <w:rsid w:val="00EF14EF"/>
    <w:rsid w:val="00EF1A66"/>
    <w:rsid w:val="00EF2053"/>
    <w:rsid w:val="00EF24A8"/>
    <w:rsid w:val="00EF31AC"/>
    <w:rsid w:val="00EF37AB"/>
    <w:rsid w:val="00EF4AA5"/>
    <w:rsid w:val="00EF516A"/>
    <w:rsid w:val="00EF5458"/>
    <w:rsid w:val="00EF5556"/>
    <w:rsid w:val="00EF56C6"/>
    <w:rsid w:val="00EF580A"/>
    <w:rsid w:val="00EF5F52"/>
    <w:rsid w:val="00EF5F7F"/>
    <w:rsid w:val="00EF600B"/>
    <w:rsid w:val="00EF6B88"/>
    <w:rsid w:val="00EF7089"/>
    <w:rsid w:val="00EF793D"/>
    <w:rsid w:val="00F00064"/>
    <w:rsid w:val="00F00690"/>
    <w:rsid w:val="00F00F88"/>
    <w:rsid w:val="00F044DC"/>
    <w:rsid w:val="00F049CA"/>
    <w:rsid w:val="00F05713"/>
    <w:rsid w:val="00F06D70"/>
    <w:rsid w:val="00F077B3"/>
    <w:rsid w:val="00F07D18"/>
    <w:rsid w:val="00F11133"/>
    <w:rsid w:val="00F11D8E"/>
    <w:rsid w:val="00F12CC7"/>
    <w:rsid w:val="00F13C72"/>
    <w:rsid w:val="00F1417B"/>
    <w:rsid w:val="00F14D71"/>
    <w:rsid w:val="00F21CB0"/>
    <w:rsid w:val="00F23FAB"/>
    <w:rsid w:val="00F240F8"/>
    <w:rsid w:val="00F24E78"/>
    <w:rsid w:val="00F266E1"/>
    <w:rsid w:val="00F26EB8"/>
    <w:rsid w:val="00F27C6B"/>
    <w:rsid w:val="00F30043"/>
    <w:rsid w:val="00F31CA4"/>
    <w:rsid w:val="00F3250B"/>
    <w:rsid w:val="00F32691"/>
    <w:rsid w:val="00F333CD"/>
    <w:rsid w:val="00F33537"/>
    <w:rsid w:val="00F33DE1"/>
    <w:rsid w:val="00F349B7"/>
    <w:rsid w:val="00F3525B"/>
    <w:rsid w:val="00F362DF"/>
    <w:rsid w:val="00F374ED"/>
    <w:rsid w:val="00F37A78"/>
    <w:rsid w:val="00F37C32"/>
    <w:rsid w:val="00F403F5"/>
    <w:rsid w:val="00F415DD"/>
    <w:rsid w:val="00F41D1F"/>
    <w:rsid w:val="00F42669"/>
    <w:rsid w:val="00F428D7"/>
    <w:rsid w:val="00F42B99"/>
    <w:rsid w:val="00F42C16"/>
    <w:rsid w:val="00F42EBF"/>
    <w:rsid w:val="00F43D27"/>
    <w:rsid w:val="00F440CB"/>
    <w:rsid w:val="00F44E2B"/>
    <w:rsid w:val="00F454B8"/>
    <w:rsid w:val="00F45A09"/>
    <w:rsid w:val="00F45BE7"/>
    <w:rsid w:val="00F4680C"/>
    <w:rsid w:val="00F51623"/>
    <w:rsid w:val="00F52684"/>
    <w:rsid w:val="00F528FB"/>
    <w:rsid w:val="00F53743"/>
    <w:rsid w:val="00F541E0"/>
    <w:rsid w:val="00F54848"/>
    <w:rsid w:val="00F54BB0"/>
    <w:rsid w:val="00F54BB5"/>
    <w:rsid w:val="00F55D87"/>
    <w:rsid w:val="00F56138"/>
    <w:rsid w:val="00F565B4"/>
    <w:rsid w:val="00F6019A"/>
    <w:rsid w:val="00F61B25"/>
    <w:rsid w:val="00F63C99"/>
    <w:rsid w:val="00F65616"/>
    <w:rsid w:val="00F656DE"/>
    <w:rsid w:val="00F6632D"/>
    <w:rsid w:val="00F6639C"/>
    <w:rsid w:val="00F671B4"/>
    <w:rsid w:val="00F71552"/>
    <w:rsid w:val="00F716E5"/>
    <w:rsid w:val="00F72920"/>
    <w:rsid w:val="00F72BE2"/>
    <w:rsid w:val="00F73F9C"/>
    <w:rsid w:val="00F74680"/>
    <w:rsid w:val="00F759A4"/>
    <w:rsid w:val="00F7605E"/>
    <w:rsid w:val="00F7647A"/>
    <w:rsid w:val="00F765D9"/>
    <w:rsid w:val="00F77077"/>
    <w:rsid w:val="00F775F3"/>
    <w:rsid w:val="00F77E56"/>
    <w:rsid w:val="00F80420"/>
    <w:rsid w:val="00F8108C"/>
    <w:rsid w:val="00F82D0D"/>
    <w:rsid w:val="00F82F5E"/>
    <w:rsid w:val="00F830C4"/>
    <w:rsid w:val="00F850A5"/>
    <w:rsid w:val="00F85761"/>
    <w:rsid w:val="00F85E05"/>
    <w:rsid w:val="00F861BF"/>
    <w:rsid w:val="00F86D38"/>
    <w:rsid w:val="00F87512"/>
    <w:rsid w:val="00F87C32"/>
    <w:rsid w:val="00F87C8A"/>
    <w:rsid w:val="00F90AE2"/>
    <w:rsid w:val="00F90E7F"/>
    <w:rsid w:val="00F9110C"/>
    <w:rsid w:val="00F91E44"/>
    <w:rsid w:val="00F93231"/>
    <w:rsid w:val="00F943C9"/>
    <w:rsid w:val="00F949E0"/>
    <w:rsid w:val="00F95C5B"/>
    <w:rsid w:val="00F960BB"/>
    <w:rsid w:val="00F96947"/>
    <w:rsid w:val="00F9741B"/>
    <w:rsid w:val="00F9785E"/>
    <w:rsid w:val="00F979A8"/>
    <w:rsid w:val="00F97BF6"/>
    <w:rsid w:val="00FA13DA"/>
    <w:rsid w:val="00FA4E52"/>
    <w:rsid w:val="00FA5F82"/>
    <w:rsid w:val="00FA658E"/>
    <w:rsid w:val="00FA71C7"/>
    <w:rsid w:val="00FA7E6C"/>
    <w:rsid w:val="00FB0FBC"/>
    <w:rsid w:val="00FB119F"/>
    <w:rsid w:val="00FB1215"/>
    <w:rsid w:val="00FB19CF"/>
    <w:rsid w:val="00FB2129"/>
    <w:rsid w:val="00FB2DE9"/>
    <w:rsid w:val="00FB35B1"/>
    <w:rsid w:val="00FB46C1"/>
    <w:rsid w:val="00FB5323"/>
    <w:rsid w:val="00FB7D7B"/>
    <w:rsid w:val="00FC05F9"/>
    <w:rsid w:val="00FC1E37"/>
    <w:rsid w:val="00FC1E75"/>
    <w:rsid w:val="00FC310C"/>
    <w:rsid w:val="00FC33F7"/>
    <w:rsid w:val="00FC3A5A"/>
    <w:rsid w:val="00FC3B29"/>
    <w:rsid w:val="00FC4A4F"/>
    <w:rsid w:val="00FC4B80"/>
    <w:rsid w:val="00FC5773"/>
    <w:rsid w:val="00FC64B5"/>
    <w:rsid w:val="00FC779F"/>
    <w:rsid w:val="00FC7843"/>
    <w:rsid w:val="00FC794C"/>
    <w:rsid w:val="00FC7A98"/>
    <w:rsid w:val="00FD2617"/>
    <w:rsid w:val="00FD3102"/>
    <w:rsid w:val="00FD3749"/>
    <w:rsid w:val="00FD3DA9"/>
    <w:rsid w:val="00FD4ED2"/>
    <w:rsid w:val="00FD50E8"/>
    <w:rsid w:val="00FD5D40"/>
    <w:rsid w:val="00FD6563"/>
    <w:rsid w:val="00FD6A69"/>
    <w:rsid w:val="00FD6FD7"/>
    <w:rsid w:val="00FD7026"/>
    <w:rsid w:val="00FD74FD"/>
    <w:rsid w:val="00FE136E"/>
    <w:rsid w:val="00FE24A8"/>
    <w:rsid w:val="00FE4DE0"/>
    <w:rsid w:val="00FE671E"/>
    <w:rsid w:val="00FE6A67"/>
    <w:rsid w:val="00FE6CA6"/>
    <w:rsid w:val="00FE6DF5"/>
    <w:rsid w:val="00FE7004"/>
    <w:rsid w:val="00FE7D05"/>
    <w:rsid w:val="00FF088D"/>
    <w:rsid w:val="00FF0FDA"/>
    <w:rsid w:val="00FF1076"/>
    <w:rsid w:val="00FF126A"/>
    <w:rsid w:val="00FF15BD"/>
    <w:rsid w:val="00FF1744"/>
    <w:rsid w:val="00FF3762"/>
    <w:rsid w:val="00FF3E03"/>
    <w:rsid w:val="01754167"/>
    <w:rsid w:val="025F3481"/>
    <w:rsid w:val="02864AA3"/>
    <w:rsid w:val="046774CC"/>
    <w:rsid w:val="07D5467D"/>
    <w:rsid w:val="08185878"/>
    <w:rsid w:val="0CB27E4B"/>
    <w:rsid w:val="0CC40E57"/>
    <w:rsid w:val="0DB93A37"/>
    <w:rsid w:val="0F1F000C"/>
    <w:rsid w:val="0F650D2D"/>
    <w:rsid w:val="10294CA6"/>
    <w:rsid w:val="108A28F9"/>
    <w:rsid w:val="125A5C2E"/>
    <w:rsid w:val="137A56AD"/>
    <w:rsid w:val="14FA1D34"/>
    <w:rsid w:val="184C0ADE"/>
    <w:rsid w:val="1A4023F8"/>
    <w:rsid w:val="1BD704A4"/>
    <w:rsid w:val="1C0C6949"/>
    <w:rsid w:val="1C7E572B"/>
    <w:rsid w:val="1D162FF0"/>
    <w:rsid w:val="1E99712D"/>
    <w:rsid w:val="20CB6615"/>
    <w:rsid w:val="216A0614"/>
    <w:rsid w:val="219F2B19"/>
    <w:rsid w:val="22926ECF"/>
    <w:rsid w:val="271423C5"/>
    <w:rsid w:val="2F90258F"/>
    <w:rsid w:val="325B3B30"/>
    <w:rsid w:val="34BF2793"/>
    <w:rsid w:val="35AB1774"/>
    <w:rsid w:val="38846C38"/>
    <w:rsid w:val="39ED53C3"/>
    <w:rsid w:val="3A18334B"/>
    <w:rsid w:val="3C417E0D"/>
    <w:rsid w:val="3E1E391D"/>
    <w:rsid w:val="3EFC5F1A"/>
    <w:rsid w:val="3FD81D38"/>
    <w:rsid w:val="426B797D"/>
    <w:rsid w:val="43CD1868"/>
    <w:rsid w:val="48782F7E"/>
    <w:rsid w:val="494430B7"/>
    <w:rsid w:val="4DA440BC"/>
    <w:rsid w:val="4DCC247F"/>
    <w:rsid w:val="4F77681A"/>
    <w:rsid w:val="506207C1"/>
    <w:rsid w:val="51277464"/>
    <w:rsid w:val="515B7022"/>
    <w:rsid w:val="51AE1153"/>
    <w:rsid w:val="53917859"/>
    <w:rsid w:val="53E61CE8"/>
    <w:rsid w:val="56426B06"/>
    <w:rsid w:val="57B22711"/>
    <w:rsid w:val="57CC568A"/>
    <w:rsid w:val="58527637"/>
    <w:rsid w:val="5B9F5247"/>
    <w:rsid w:val="5E4D0747"/>
    <w:rsid w:val="603E0C75"/>
    <w:rsid w:val="60556CFA"/>
    <w:rsid w:val="62B836B5"/>
    <w:rsid w:val="63D770EF"/>
    <w:rsid w:val="65C314C9"/>
    <w:rsid w:val="668E6160"/>
    <w:rsid w:val="6A2B08E0"/>
    <w:rsid w:val="6B283218"/>
    <w:rsid w:val="6C545210"/>
    <w:rsid w:val="6D3A500A"/>
    <w:rsid w:val="6FF42408"/>
    <w:rsid w:val="71E14FFB"/>
    <w:rsid w:val="75062052"/>
    <w:rsid w:val="753A2225"/>
    <w:rsid w:val="7709057D"/>
    <w:rsid w:val="776D504B"/>
    <w:rsid w:val="79CF7E78"/>
    <w:rsid w:val="7B8B2A3E"/>
    <w:rsid w:val="7B994974"/>
    <w:rsid w:val="7C95644A"/>
    <w:rsid w:val="7CB33B3E"/>
    <w:rsid w:val="7DEA1BAF"/>
    <w:rsid w:val="7E9E14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909ED3"/>
  <w15:docId w15:val="{2BC94773-AAC4-4559-AB18-511C8F5F9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Normal Indent" w:qFormat="1"/>
    <w:lsdException w:name="annotation text" w:uiPriority="99"/>
    <w:lsdException w:name="header" w:qFormat="1"/>
    <w:lsdException w:name="footer" w:uiPriority="99" w:qFormat="1"/>
    <w:lsdException w:name="caption" w:qFormat="1"/>
    <w:lsdException w:name="annotation reference" w:uiPriority="99" w:qFormat="1"/>
    <w:lsdException w:name="page number" w:qFormat="1"/>
    <w:lsdException w:name="List Bullet 2" w:qFormat="1"/>
    <w:lsdException w:name="Title" w:qFormat="1"/>
    <w:lsdException w:name="Default Paragraph Font" w:qFormat="1"/>
    <w:lsdException w:name="Subtitle" w:qFormat="1"/>
    <w:lsdException w:name="Hyperlink" w:qFormat="1"/>
    <w:lsdException w:name="FollowedHyperlink" w:qFormat="1"/>
    <w:lsdException w:name="Strong" w:uiPriority="22" w:qFormat="1"/>
    <w:lsdException w:name="Emphasis" w:uiPriority="20" w:qFormat="1"/>
    <w:lsdException w:name="Plain Text"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Heading3"/>
    <w:qFormat/>
    <w:pPr>
      <w:widowControl w:val="0"/>
      <w:jc w:val="both"/>
    </w:pPr>
    <w:rPr>
      <w:kern w:val="2"/>
      <w:sz w:val="21"/>
      <w:szCs w:val="24"/>
    </w:rPr>
  </w:style>
  <w:style w:type="paragraph" w:styleId="Heading1">
    <w:name w:val="heading 1"/>
    <w:basedOn w:val="Normal"/>
    <w:next w:val="Normal"/>
    <w:link w:val="Heading1Char"/>
    <w:qFormat/>
    <w:pPr>
      <w:keepNext/>
      <w:keepLines/>
      <w:spacing w:before="340" w:after="330" w:line="576" w:lineRule="auto"/>
      <w:outlineLvl w:val="0"/>
    </w:pPr>
    <w:rPr>
      <w:rFonts w:ascii="宋体" w:hAnsi="Courier New"/>
      <w:b/>
      <w:bCs/>
      <w:kern w:val="44"/>
      <w:sz w:val="44"/>
      <w:szCs w:val="44"/>
    </w:rPr>
  </w:style>
  <w:style w:type="paragraph" w:styleId="Heading2">
    <w:name w:val="heading 2"/>
    <w:basedOn w:val="Normal"/>
    <w:next w:val="Normal"/>
    <w:link w:val="Heading2Char"/>
    <w:qFormat/>
    <w:pPr>
      <w:keepNext/>
      <w:keepLines/>
      <w:spacing w:before="260" w:after="260" w:line="413" w:lineRule="auto"/>
      <w:outlineLvl w:val="1"/>
    </w:pPr>
    <w:rPr>
      <w:rFonts w:ascii="Arial" w:eastAsia="黑体" w:hAnsi="Arial"/>
      <w:b/>
      <w:bCs/>
      <w:sz w:val="32"/>
      <w:szCs w:val="32"/>
    </w:rPr>
  </w:style>
  <w:style w:type="paragraph" w:styleId="Heading3">
    <w:name w:val="heading 3"/>
    <w:basedOn w:val="Normal"/>
    <w:next w:val="Normal"/>
    <w:link w:val="Heading3Char"/>
    <w:qFormat/>
    <w:pPr>
      <w:keepNext/>
      <w:keepLines/>
      <w:spacing w:before="260" w:after="260" w:line="413" w:lineRule="auto"/>
      <w:outlineLvl w:val="2"/>
    </w:pPr>
    <w:rPr>
      <w:b/>
      <w:sz w:val="32"/>
      <w:szCs w:val="20"/>
    </w:rPr>
  </w:style>
  <w:style w:type="paragraph" w:styleId="Heading4">
    <w:name w:val="heading 4"/>
    <w:basedOn w:val="Normal"/>
    <w:next w:val="NormalIndent"/>
    <w:link w:val="Heading4Char"/>
    <w:qFormat/>
    <w:pPr>
      <w:keepNext/>
      <w:keepLines/>
      <w:spacing w:before="280" w:after="290" w:line="372" w:lineRule="auto"/>
      <w:outlineLvl w:val="3"/>
    </w:pPr>
    <w:rPr>
      <w:rFonts w:ascii="Arial" w:eastAsia="黑体" w:hAnsi="Arial"/>
      <w:b/>
      <w:sz w:val="28"/>
      <w:szCs w:val="20"/>
    </w:rPr>
  </w:style>
  <w:style w:type="paragraph" w:styleId="Heading5">
    <w:name w:val="heading 5"/>
    <w:basedOn w:val="Normal"/>
    <w:next w:val="Normal"/>
    <w:link w:val="Heading5Char"/>
    <w:qFormat/>
    <w:pPr>
      <w:keepNext/>
      <w:keepLines/>
      <w:numPr>
        <w:ilvl w:val="4"/>
        <w:numId w:val="1"/>
      </w:numPr>
      <w:tabs>
        <w:tab w:val="left" w:pos="0"/>
      </w:tabs>
      <w:adjustRightInd w:val="0"/>
      <w:spacing w:before="280" w:after="290" w:line="376" w:lineRule="atLeast"/>
      <w:jc w:val="left"/>
      <w:textAlignment w:val="baseline"/>
      <w:outlineLvl w:val="4"/>
    </w:pPr>
    <w:rPr>
      <w:b/>
      <w:bCs/>
      <w:kern w:val="0"/>
      <w:sz w:val="28"/>
      <w:szCs w:val="28"/>
    </w:rPr>
  </w:style>
  <w:style w:type="paragraph" w:styleId="Heading6">
    <w:name w:val="heading 6"/>
    <w:basedOn w:val="Normal"/>
    <w:next w:val="Normal"/>
    <w:link w:val="Heading6Char"/>
    <w:qFormat/>
    <w:pPr>
      <w:keepNext/>
      <w:keepLines/>
      <w:numPr>
        <w:ilvl w:val="5"/>
        <w:numId w:val="1"/>
      </w:numPr>
      <w:tabs>
        <w:tab w:val="left" w:pos="0"/>
      </w:tabs>
      <w:adjustRightInd w:val="0"/>
      <w:spacing w:before="240" w:after="64" w:line="320" w:lineRule="atLeast"/>
      <w:jc w:val="left"/>
      <w:textAlignment w:val="baseline"/>
      <w:outlineLvl w:val="5"/>
    </w:pPr>
    <w:rPr>
      <w:rFonts w:ascii="Arial" w:eastAsia="黑体" w:hAnsi="Arial"/>
      <w:b/>
      <w:bCs/>
      <w:kern w:val="0"/>
      <w:sz w:val="24"/>
    </w:rPr>
  </w:style>
  <w:style w:type="paragraph" w:styleId="Heading7">
    <w:name w:val="heading 7"/>
    <w:basedOn w:val="Normal"/>
    <w:next w:val="Normal"/>
    <w:link w:val="Heading7Char"/>
    <w:qFormat/>
    <w:pPr>
      <w:keepNext/>
      <w:keepLines/>
      <w:numPr>
        <w:ilvl w:val="6"/>
        <w:numId w:val="1"/>
      </w:numPr>
      <w:tabs>
        <w:tab w:val="left" w:pos="0"/>
      </w:tabs>
      <w:adjustRightInd w:val="0"/>
      <w:spacing w:before="240" w:after="64" w:line="320" w:lineRule="atLeast"/>
      <w:jc w:val="left"/>
      <w:textAlignment w:val="baseline"/>
      <w:outlineLvl w:val="6"/>
    </w:pPr>
    <w:rPr>
      <w:b/>
      <w:bCs/>
      <w:kern w:val="0"/>
      <w:sz w:val="24"/>
    </w:rPr>
  </w:style>
  <w:style w:type="paragraph" w:styleId="Heading8">
    <w:name w:val="heading 8"/>
    <w:basedOn w:val="Normal"/>
    <w:next w:val="Normal"/>
    <w:link w:val="Heading8Char"/>
    <w:qFormat/>
    <w:pPr>
      <w:keepNext/>
      <w:keepLines/>
      <w:numPr>
        <w:ilvl w:val="7"/>
        <w:numId w:val="1"/>
      </w:numPr>
      <w:tabs>
        <w:tab w:val="left" w:pos="0"/>
      </w:tabs>
      <w:adjustRightInd w:val="0"/>
      <w:spacing w:before="240" w:after="64" w:line="320" w:lineRule="atLeast"/>
      <w:jc w:val="left"/>
      <w:textAlignment w:val="baseline"/>
      <w:outlineLvl w:val="7"/>
    </w:pPr>
    <w:rPr>
      <w:rFonts w:ascii="Arial" w:eastAsia="黑体" w:hAnsi="Arial"/>
      <w:kern w:val="0"/>
      <w:sz w:val="24"/>
    </w:rPr>
  </w:style>
  <w:style w:type="paragraph" w:styleId="Heading9">
    <w:name w:val="heading 9"/>
    <w:basedOn w:val="Normal"/>
    <w:next w:val="Normal"/>
    <w:link w:val="Heading9Char"/>
    <w:qFormat/>
    <w:pPr>
      <w:keepNext/>
      <w:keepLines/>
      <w:numPr>
        <w:ilvl w:val="8"/>
        <w:numId w:val="1"/>
      </w:numPr>
      <w:tabs>
        <w:tab w:val="left" w:pos="0"/>
      </w:tabs>
      <w:adjustRightInd w:val="0"/>
      <w:spacing w:before="240" w:after="64" w:line="320" w:lineRule="atLeast"/>
      <w:jc w:val="left"/>
      <w:textAlignment w:val="baseline"/>
      <w:outlineLvl w:val="8"/>
    </w:pPr>
    <w:rPr>
      <w:rFonts w:ascii="Arial" w:eastAsia="黑体" w:hAnsi="Arial"/>
      <w:kern w:val="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MacroText">
    <w:name w:val="macro"/>
    <w:link w:val="MacroTextChar"/>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Times New Roman" w:hAnsi="Courier New" w:cs="Courier New"/>
      <w:kern w:val="2"/>
      <w:sz w:val="24"/>
      <w:szCs w:val="24"/>
    </w:rPr>
  </w:style>
  <w:style w:type="paragraph" w:styleId="NormalIndent">
    <w:name w:val="Normal Indent"/>
    <w:basedOn w:val="Normal"/>
    <w:link w:val="NormalIndentChar"/>
    <w:qFormat/>
    <w:pPr>
      <w:ind w:firstLine="420"/>
    </w:pPr>
    <w:rPr>
      <w:szCs w:val="20"/>
    </w:rPr>
  </w:style>
  <w:style w:type="paragraph" w:styleId="List3">
    <w:name w:val="List 3"/>
    <w:basedOn w:val="Normal"/>
    <w:pPr>
      <w:ind w:leftChars="400" w:left="100" w:hangingChars="200" w:hanging="200"/>
      <w:contextualSpacing/>
    </w:pPr>
  </w:style>
  <w:style w:type="paragraph" w:styleId="TOC7">
    <w:name w:val="toc 7"/>
    <w:basedOn w:val="Normal"/>
    <w:next w:val="Normal"/>
    <w:pPr>
      <w:ind w:left="1680"/>
      <w:jc w:val="left"/>
    </w:pPr>
    <w:rPr>
      <w:rFonts w:ascii="Calibri" w:eastAsia="仿宋" w:hAnsi="Calibri" w:cs="Calibri"/>
      <w:sz w:val="18"/>
      <w:szCs w:val="18"/>
    </w:rPr>
  </w:style>
  <w:style w:type="paragraph" w:styleId="ListNumber2">
    <w:name w:val="List Number 2"/>
    <w:basedOn w:val="Normal"/>
    <w:pPr>
      <w:numPr>
        <w:numId w:val="2"/>
      </w:numPr>
      <w:tabs>
        <w:tab w:val="left" w:pos="780"/>
      </w:tabs>
      <w:contextualSpacing/>
    </w:pPr>
  </w:style>
  <w:style w:type="paragraph" w:styleId="TableofAuthorities">
    <w:name w:val="table of authorities"/>
    <w:basedOn w:val="Normal"/>
    <w:next w:val="Normal"/>
    <w:pPr>
      <w:ind w:leftChars="200" w:left="420"/>
    </w:pPr>
  </w:style>
  <w:style w:type="paragraph" w:styleId="NoteHeading">
    <w:name w:val="Note Heading"/>
    <w:basedOn w:val="Normal"/>
    <w:next w:val="Normal"/>
    <w:link w:val="NoteHeadingChar"/>
    <w:pPr>
      <w:jc w:val="center"/>
    </w:pPr>
  </w:style>
  <w:style w:type="paragraph" w:styleId="ListBullet4">
    <w:name w:val="List Bullet 4"/>
    <w:basedOn w:val="Normal"/>
    <w:pPr>
      <w:numPr>
        <w:numId w:val="3"/>
      </w:numPr>
      <w:tabs>
        <w:tab w:val="left" w:pos="1620"/>
      </w:tabs>
      <w:contextualSpacing/>
    </w:pPr>
  </w:style>
  <w:style w:type="paragraph" w:styleId="Index8">
    <w:name w:val="index 8"/>
    <w:basedOn w:val="Normal"/>
    <w:next w:val="Normal"/>
    <w:pPr>
      <w:ind w:leftChars="1400" w:left="1400"/>
    </w:pPr>
  </w:style>
  <w:style w:type="paragraph" w:styleId="E-mailSignature">
    <w:name w:val="E-mail Signature"/>
    <w:basedOn w:val="Normal"/>
    <w:link w:val="E-mailSignatureChar"/>
  </w:style>
  <w:style w:type="paragraph" w:styleId="ListNumber">
    <w:name w:val="List Number"/>
    <w:basedOn w:val="Normal"/>
    <w:pPr>
      <w:numPr>
        <w:numId w:val="4"/>
      </w:numPr>
      <w:tabs>
        <w:tab w:val="left" w:pos="360"/>
      </w:tabs>
      <w:contextualSpacing/>
    </w:pPr>
  </w:style>
  <w:style w:type="paragraph" w:styleId="Caption">
    <w:name w:val="caption"/>
    <w:basedOn w:val="Normal"/>
    <w:next w:val="Normal"/>
    <w:qFormat/>
    <w:rPr>
      <w:rFonts w:ascii="Arial" w:eastAsia="黑体" w:hAnsi="Arial" w:cs="Arial"/>
      <w:sz w:val="20"/>
      <w:szCs w:val="20"/>
    </w:rPr>
  </w:style>
  <w:style w:type="paragraph" w:styleId="Index5">
    <w:name w:val="index 5"/>
    <w:basedOn w:val="Normal"/>
    <w:next w:val="Normal"/>
    <w:pPr>
      <w:ind w:leftChars="800" w:left="800"/>
    </w:pPr>
  </w:style>
  <w:style w:type="paragraph" w:styleId="ListBullet">
    <w:name w:val="List Bullet"/>
    <w:basedOn w:val="Normal"/>
    <w:pPr>
      <w:numPr>
        <w:numId w:val="5"/>
      </w:numPr>
      <w:tabs>
        <w:tab w:val="left" w:pos="360"/>
      </w:tabs>
      <w:contextualSpacing/>
    </w:pPr>
  </w:style>
  <w:style w:type="paragraph" w:styleId="EnvelopeAddress">
    <w:name w:val="envelope address"/>
    <w:basedOn w:val="Normal"/>
    <w:pPr>
      <w:framePr w:w="7920" w:h="1980" w:hRule="exact" w:hSpace="180" w:wrap="around" w:hAnchor="page" w:xAlign="center" w:yAlign="bottom"/>
      <w:snapToGrid w:val="0"/>
      <w:ind w:leftChars="1400" w:left="100"/>
    </w:pPr>
    <w:rPr>
      <w:rFonts w:ascii="Cambria" w:hAnsi="Cambria"/>
      <w:sz w:val="24"/>
    </w:rPr>
  </w:style>
  <w:style w:type="paragraph" w:styleId="DocumentMap">
    <w:name w:val="Document Map"/>
    <w:basedOn w:val="Normal"/>
    <w:pPr>
      <w:shd w:val="clear" w:color="auto" w:fill="000080"/>
    </w:pPr>
  </w:style>
  <w:style w:type="paragraph" w:styleId="TOAHeading">
    <w:name w:val="toa heading"/>
    <w:basedOn w:val="Normal"/>
    <w:next w:val="Normal"/>
    <w:pPr>
      <w:spacing w:before="120"/>
    </w:pPr>
    <w:rPr>
      <w:rFonts w:ascii="Arial" w:hAnsi="Arial" w:cs="Arial"/>
      <w:sz w:val="24"/>
    </w:rPr>
  </w:style>
  <w:style w:type="paragraph" w:styleId="CommentText">
    <w:name w:val="annotation text"/>
    <w:basedOn w:val="Normal"/>
    <w:link w:val="CommentTextChar"/>
    <w:uiPriority w:val="99"/>
    <w:pPr>
      <w:jc w:val="left"/>
    </w:pPr>
  </w:style>
  <w:style w:type="paragraph" w:styleId="Index6">
    <w:name w:val="index 6"/>
    <w:basedOn w:val="Normal"/>
    <w:next w:val="Normal"/>
    <w:pPr>
      <w:ind w:leftChars="1000" w:left="1000"/>
    </w:pPr>
  </w:style>
  <w:style w:type="paragraph" w:styleId="Salutation">
    <w:name w:val="Salutation"/>
    <w:basedOn w:val="Normal"/>
    <w:next w:val="Normal"/>
    <w:link w:val="SalutationChar"/>
  </w:style>
  <w:style w:type="paragraph" w:styleId="BodyText3">
    <w:name w:val="Body Text 3"/>
    <w:basedOn w:val="Normal"/>
    <w:link w:val="BodyText3Char"/>
    <w:pPr>
      <w:spacing w:after="120"/>
    </w:pPr>
    <w:rPr>
      <w:sz w:val="16"/>
      <w:szCs w:val="16"/>
    </w:rPr>
  </w:style>
  <w:style w:type="paragraph" w:styleId="Closing">
    <w:name w:val="Closing"/>
    <w:basedOn w:val="Normal"/>
    <w:link w:val="ClosingChar"/>
    <w:pPr>
      <w:ind w:leftChars="2100" w:left="100"/>
    </w:pPr>
  </w:style>
  <w:style w:type="paragraph" w:styleId="ListBullet3">
    <w:name w:val="List Bullet 3"/>
    <w:basedOn w:val="Normal"/>
    <w:pPr>
      <w:numPr>
        <w:numId w:val="6"/>
      </w:numPr>
      <w:tabs>
        <w:tab w:val="left" w:pos="1200"/>
      </w:tabs>
      <w:contextualSpacing/>
    </w:pPr>
  </w:style>
  <w:style w:type="paragraph" w:styleId="BodyText">
    <w:name w:val="Body Text"/>
    <w:basedOn w:val="Normal"/>
    <w:link w:val="BodyTextChar"/>
    <w:pPr>
      <w:spacing w:line="300" w:lineRule="exact"/>
    </w:pPr>
    <w:rPr>
      <w:rFonts w:ascii="宋体" w:hAnsi="宋体"/>
      <w:sz w:val="24"/>
    </w:rPr>
  </w:style>
  <w:style w:type="paragraph" w:styleId="BodyTextIndent">
    <w:name w:val="Body Text Indent"/>
    <w:basedOn w:val="Normal"/>
    <w:link w:val="BodyTextIndentChar"/>
    <w:pPr>
      <w:spacing w:line="440" w:lineRule="exact"/>
      <w:ind w:firstLine="630"/>
    </w:pPr>
    <w:rPr>
      <w:rFonts w:ascii="宋体" w:hAnsi="宋体"/>
      <w:sz w:val="28"/>
    </w:rPr>
  </w:style>
  <w:style w:type="paragraph" w:styleId="ListNumber3">
    <w:name w:val="List Number 3"/>
    <w:basedOn w:val="Normal"/>
    <w:pPr>
      <w:numPr>
        <w:numId w:val="7"/>
      </w:numPr>
      <w:tabs>
        <w:tab w:val="left" w:pos="1200"/>
      </w:tabs>
      <w:contextualSpacing/>
    </w:pPr>
  </w:style>
  <w:style w:type="paragraph" w:styleId="List2">
    <w:name w:val="List 2"/>
    <w:basedOn w:val="Normal"/>
    <w:pPr>
      <w:ind w:leftChars="200" w:left="100" w:hangingChars="200" w:hanging="200"/>
      <w:contextualSpacing/>
    </w:pPr>
  </w:style>
  <w:style w:type="paragraph" w:styleId="ListContinue">
    <w:name w:val="List Continue"/>
    <w:basedOn w:val="Normal"/>
    <w:pPr>
      <w:spacing w:after="120"/>
      <w:ind w:leftChars="200" w:left="420"/>
      <w:contextualSpacing/>
    </w:pPr>
  </w:style>
  <w:style w:type="paragraph" w:styleId="BlockText">
    <w:name w:val="Block Text"/>
    <w:basedOn w:val="Normal"/>
    <w:pPr>
      <w:spacing w:after="120"/>
      <w:ind w:leftChars="700" w:left="1440" w:rightChars="700" w:right="1440"/>
    </w:pPr>
  </w:style>
  <w:style w:type="paragraph" w:styleId="ListBullet2">
    <w:name w:val="List Bullet 2"/>
    <w:basedOn w:val="Normal"/>
    <w:qFormat/>
    <w:pPr>
      <w:numPr>
        <w:numId w:val="8"/>
      </w:numPr>
      <w:tabs>
        <w:tab w:val="left" w:pos="780"/>
      </w:tabs>
      <w:contextualSpacing/>
    </w:pPr>
  </w:style>
  <w:style w:type="paragraph" w:styleId="HTMLAddress">
    <w:name w:val="HTML Address"/>
    <w:basedOn w:val="Normal"/>
    <w:link w:val="HTMLAddressChar"/>
    <w:rPr>
      <w:i/>
      <w:iCs/>
    </w:rPr>
  </w:style>
  <w:style w:type="paragraph" w:styleId="Index4">
    <w:name w:val="index 4"/>
    <w:basedOn w:val="Normal"/>
    <w:next w:val="Normal"/>
    <w:pPr>
      <w:ind w:leftChars="600" w:left="600"/>
    </w:pPr>
  </w:style>
  <w:style w:type="paragraph" w:styleId="TOC5">
    <w:name w:val="toc 5"/>
    <w:basedOn w:val="Normal"/>
    <w:next w:val="Normal"/>
    <w:pPr>
      <w:ind w:left="1120"/>
      <w:jc w:val="left"/>
    </w:pPr>
    <w:rPr>
      <w:rFonts w:ascii="Calibri" w:eastAsia="仿宋" w:hAnsi="Calibri" w:cs="Calibri"/>
      <w:sz w:val="18"/>
      <w:szCs w:val="18"/>
    </w:rPr>
  </w:style>
  <w:style w:type="paragraph" w:styleId="TOC3">
    <w:name w:val="toc 3"/>
    <w:basedOn w:val="Normal"/>
    <w:next w:val="Normal"/>
    <w:pPr>
      <w:tabs>
        <w:tab w:val="left" w:pos="1260"/>
        <w:tab w:val="right" w:leader="dot" w:pos="8296"/>
      </w:tabs>
      <w:ind w:left="420" w:firstLineChars="60" w:firstLine="120"/>
      <w:jc w:val="left"/>
    </w:pPr>
    <w:rPr>
      <w:i/>
      <w:iCs/>
      <w:sz w:val="20"/>
    </w:rPr>
  </w:style>
  <w:style w:type="paragraph" w:styleId="PlainText">
    <w:name w:val="Plain Text"/>
    <w:basedOn w:val="Normal"/>
    <w:link w:val="PlainTextChar"/>
    <w:qFormat/>
    <w:rPr>
      <w:rFonts w:ascii="宋体" w:hAnsi="Courier New"/>
    </w:rPr>
  </w:style>
  <w:style w:type="paragraph" w:styleId="ListBullet5">
    <w:name w:val="List Bullet 5"/>
    <w:basedOn w:val="Normal"/>
    <w:pPr>
      <w:numPr>
        <w:numId w:val="9"/>
      </w:numPr>
      <w:tabs>
        <w:tab w:val="left" w:pos="2040"/>
      </w:tabs>
      <w:contextualSpacing/>
    </w:pPr>
  </w:style>
  <w:style w:type="paragraph" w:styleId="ListNumber4">
    <w:name w:val="List Number 4"/>
    <w:basedOn w:val="Normal"/>
    <w:pPr>
      <w:numPr>
        <w:numId w:val="10"/>
      </w:numPr>
      <w:tabs>
        <w:tab w:val="left" w:pos="1620"/>
      </w:tabs>
      <w:contextualSpacing/>
    </w:pPr>
  </w:style>
  <w:style w:type="paragraph" w:styleId="TOC8">
    <w:name w:val="toc 8"/>
    <w:basedOn w:val="Normal"/>
    <w:next w:val="Normal"/>
    <w:pPr>
      <w:ind w:left="1960"/>
      <w:jc w:val="left"/>
    </w:pPr>
    <w:rPr>
      <w:rFonts w:ascii="Calibri" w:eastAsia="仿宋" w:hAnsi="Calibri" w:cs="Calibri"/>
      <w:sz w:val="18"/>
      <w:szCs w:val="18"/>
    </w:rPr>
  </w:style>
  <w:style w:type="paragraph" w:styleId="Index3">
    <w:name w:val="index 3"/>
    <w:basedOn w:val="Normal"/>
    <w:next w:val="Normal"/>
    <w:pPr>
      <w:ind w:leftChars="400" w:left="400"/>
    </w:pPr>
  </w:style>
  <w:style w:type="paragraph" w:styleId="Date">
    <w:name w:val="Date"/>
    <w:basedOn w:val="Normal"/>
    <w:next w:val="Normal"/>
    <w:link w:val="DateChar"/>
    <w:rPr>
      <w:rFonts w:ascii="宋体" w:eastAsia="楷体_GB2312" w:hAnsi="Courier New"/>
      <w:sz w:val="32"/>
      <w:szCs w:val="20"/>
    </w:rPr>
  </w:style>
  <w:style w:type="paragraph" w:styleId="BodyTextIndent2">
    <w:name w:val="Body Text Indent 2"/>
    <w:basedOn w:val="Normal"/>
    <w:link w:val="BodyTextIndent2Char"/>
    <w:pPr>
      <w:tabs>
        <w:tab w:val="left" w:pos="540"/>
      </w:tabs>
      <w:ind w:firstLineChars="192" w:firstLine="538"/>
    </w:pPr>
    <w:rPr>
      <w:sz w:val="28"/>
    </w:rPr>
  </w:style>
  <w:style w:type="paragraph" w:styleId="EndnoteText">
    <w:name w:val="endnote text"/>
    <w:basedOn w:val="Normal"/>
    <w:link w:val="EndnoteTextChar"/>
    <w:pPr>
      <w:snapToGrid w:val="0"/>
      <w:jc w:val="left"/>
    </w:pPr>
  </w:style>
  <w:style w:type="paragraph" w:styleId="ListContinue5">
    <w:name w:val="List Continue 5"/>
    <w:basedOn w:val="Normal"/>
    <w:pPr>
      <w:spacing w:after="120"/>
      <w:ind w:leftChars="1000" w:left="2100"/>
      <w:contextualSpacing/>
    </w:pPr>
  </w:style>
  <w:style w:type="paragraph" w:styleId="BalloonText">
    <w:name w:val="Balloon Text"/>
    <w:basedOn w:val="Normal"/>
    <w:link w:val="BalloonTextChar"/>
    <w:rPr>
      <w:sz w:val="18"/>
      <w:szCs w:val="18"/>
    </w:rPr>
  </w:style>
  <w:style w:type="paragraph" w:styleId="Footer">
    <w:name w:val="footer"/>
    <w:basedOn w:val="Normal"/>
    <w:link w:val="FooterChar"/>
    <w:uiPriority w:val="99"/>
    <w:qFormat/>
    <w:pPr>
      <w:tabs>
        <w:tab w:val="center" w:pos="4153"/>
        <w:tab w:val="right" w:pos="8306"/>
      </w:tabs>
      <w:snapToGrid w:val="0"/>
      <w:jc w:val="left"/>
    </w:pPr>
    <w:rPr>
      <w:sz w:val="18"/>
      <w:szCs w:val="20"/>
    </w:rPr>
  </w:style>
  <w:style w:type="paragraph" w:styleId="EnvelopeReturn">
    <w:name w:val="envelope return"/>
    <w:basedOn w:val="Normal"/>
    <w:pPr>
      <w:snapToGrid w:val="0"/>
    </w:pPr>
    <w:rPr>
      <w:rFonts w:ascii="Cambria" w:hAnsi="Cambria"/>
    </w:rPr>
  </w:style>
  <w:style w:type="paragraph" w:styleId="Header">
    <w:name w:val="header"/>
    <w:basedOn w:val="Normal"/>
    <w:link w:val="HeaderChar"/>
    <w:qFormat/>
    <w:pPr>
      <w:pBdr>
        <w:bottom w:val="single" w:sz="6" w:space="1" w:color="auto"/>
      </w:pBdr>
      <w:tabs>
        <w:tab w:val="center" w:pos="4153"/>
        <w:tab w:val="right" w:pos="8306"/>
      </w:tabs>
      <w:snapToGrid w:val="0"/>
      <w:jc w:val="center"/>
    </w:pPr>
    <w:rPr>
      <w:sz w:val="18"/>
      <w:szCs w:val="18"/>
    </w:rPr>
  </w:style>
  <w:style w:type="paragraph" w:styleId="Signature">
    <w:name w:val="Signature"/>
    <w:basedOn w:val="Normal"/>
    <w:link w:val="SignatureChar"/>
    <w:pPr>
      <w:ind w:leftChars="2100" w:left="100"/>
    </w:pPr>
  </w:style>
  <w:style w:type="paragraph" w:styleId="TOC1">
    <w:name w:val="toc 1"/>
    <w:basedOn w:val="TOAHeading"/>
    <w:next w:val="Normal"/>
    <w:pPr>
      <w:tabs>
        <w:tab w:val="right" w:leader="dot" w:pos="9060"/>
      </w:tabs>
      <w:spacing w:after="120" w:line="320" w:lineRule="exact"/>
      <w:ind w:firstLine="198"/>
      <w:jc w:val="center"/>
    </w:pPr>
    <w:rPr>
      <w:rFonts w:ascii="宋体" w:hAnsi="宋体" w:cs="Times New Roman"/>
      <w:b/>
      <w:color w:val="000000"/>
      <w:sz w:val="36"/>
      <w:szCs w:val="36"/>
    </w:rPr>
  </w:style>
  <w:style w:type="paragraph" w:styleId="ListContinue4">
    <w:name w:val="List Continue 4"/>
    <w:basedOn w:val="Normal"/>
    <w:pPr>
      <w:spacing w:after="120"/>
      <w:ind w:leftChars="800" w:left="1680"/>
      <w:contextualSpacing/>
    </w:pPr>
  </w:style>
  <w:style w:type="paragraph" w:styleId="TOC4">
    <w:name w:val="toc 4"/>
    <w:basedOn w:val="Normal"/>
    <w:next w:val="Normal"/>
    <w:pPr>
      <w:ind w:left="840"/>
      <w:jc w:val="left"/>
    </w:pPr>
    <w:rPr>
      <w:rFonts w:ascii="Calibri" w:eastAsia="仿宋" w:hAnsi="Calibri" w:cs="Calibri"/>
      <w:sz w:val="18"/>
      <w:szCs w:val="18"/>
    </w:rPr>
  </w:style>
  <w:style w:type="paragraph" w:styleId="IndexHeading">
    <w:name w:val="index heading"/>
    <w:basedOn w:val="Normal"/>
    <w:next w:val="Index1"/>
    <w:rPr>
      <w:rFonts w:ascii="Cambria" w:hAnsi="Cambria"/>
      <w:b/>
      <w:bCs/>
    </w:rPr>
  </w:style>
  <w:style w:type="paragraph" w:styleId="Index1">
    <w:name w:val="index 1"/>
    <w:basedOn w:val="Normal"/>
    <w:next w:val="Normal"/>
    <w:semiHidden/>
  </w:style>
  <w:style w:type="paragraph" w:styleId="Subtitle">
    <w:name w:val="Subtitle"/>
    <w:basedOn w:val="Normal"/>
    <w:next w:val="Normal"/>
    <w:link w:val="SubtitleChar"/>
    <w:qFormat/>
    <w:pPr>
      <w:spacing w:before="240" w:after="60" w:line="312" w:lineRule="auto"/>
      <w:jc w:val="center"/>
      <w:outlineLvl w:val="1"/>
    </w:pPr>
    <w:rPr>
      <w:rFonts w:ascii="Cambria" w:hAnsi="Cambria"/>
      <w:b/>
      <w:bCs/>
      <w:kern w:val="28"/>
      <w:sz w:val="32"/>
      <w:szCs w:val="32"/>
    </w:rPr>
  </w:style>
  <w:style w:type="paragraph" w:styleId="ListNumber5">
    <w:name w:val="List Number 5"/>
    <w:basedOn w:val="Normal"/>
    <w:pPr>
      <w:numPr>
        <w:numId w:val="11"/>
      </w:numPr>
      <w:tabs>
        <w:tab w:val="left" w:pos="2040"/>
      </w:tabs>
      <w:contextualSpacing/>
    </w:pPr>
  </w:style>
  <w:style w:type="paragraph" w:styleId="List">
    <w:name w:val="List"/>
    <w:basedOn w:val="Normal"/>
    <w:pPr>
      <w:ind w:left="200" w:hangingChars="200" w:hanging="200"/>
      <w:contextualSpacing/>
    </w:pPr>
  </w:style>
  <w:style w:type="paragraph" w:styleId="FootnoteText">
    <w:name w:val="footnote text"/>
    <w:basedOn w:val="Normal"/>
    <w:link w:val="FootnoteTextChar"/>
    <w:pPr>
      <w:snapToGrid w:val="0"/>
      <w:jc w:val="left"/>
    </w:pPr>
    <w:rPr>
      <w:sz w:val="18"/>
      <w:szCs w:val="18"/>
    </w:rPr>
  </w:style>
  <w:style w:type="paragraph" w:styleId="TOC6">
    <w:name w:val="toc 6"/>
    <w:basedOn w:val="Normal"/>
    <w:next w:val="Normal"/>
    <w:pPr>
      <w:ind w:left="1400"/>
      <w:jc w:val="left"/>
    </w:pPr>
    <w:rPr>
      <w:rFonts w:ascii="Calibri" w:eastAsia="仿宋" w:hAnsi="Calibri" w:cs="Calibri"/>
      <w:sz w:val="18"/>
      <w:szCs w:val="18"/>
    </w:rPr>
  </w:style>
  <w:style w:type="paragraph" w:styleId="List5">
    <w:name w:val="List 5"/>
    <w:basedOn w:val="Normal"/>
    <w:pPr>
      <w:ind w:leftChars="800" w:left="100" w:hangingChars="200" w:hanging="200"/>
      <w:contextualSpacing/>
    </w:pPr>
  </w:style>
  <w:style w:type="paragraph" w:styleId="BodyTextIndent3">
    <w:name w:val="Body Text Indent 3"/>
    <w:basedOn w:val="Normal"/>
    <w:link w:val="BodyTextIndent3Char"/>
    <w:pPr>
      <w:ind w:firstLineChars="150" w:firstLine="420"/>
    </w:pPr>
    <w:rPr>
      <w:sz w:val="28"/>
    </w:rPr>
  </w:style>
  <w:style w:type="paragraph" w:styleId="Index7">
    <w:name w:val="index 7"/>
    <w:basedOn w:val="Normal"/>
    <w:next w:val="Normal"/>
    <w:pPr>
      <w:ind w:leftChars="1200" w:left="1200"/>
    </w:pPr>
  </w:style>
  <w:style w:type="paragraph" w:styleId="Index9">
    <w:name w:val="index 9"/>
    <w:basedOn w:val="Normal"/>
    <w:next w:val="Normal"/>
    <w:pPr>
      <w:ind w:leftChars="1600" w:left="1600"/>
    </w:pPr>
  </w:style>
  <w:style w:type="paragraph" w:styleId="TableofFigures">
    <w:name w:val="table of figures"/>
    <w:basedOn w:val="Normal"/>
    <w:next w:val="Normal"/>
    <w:pPr>
      <w:ind w:leftChars="200" w:left="200" w:hangingChars="200" w:hanging="200"/>
    </w:pPr>
  </w:style>
  <w:style w:type="paragraph" w:styleId="TOC2">
    <w:name w:val="toc 2"/>
    <w:basedOn w:val="Normal"/>
    <w:next w:val="Normal"/>
    <w:pPr>
      <w:tabs>
        <w:tab w:val="left" w:pos="900"/>
        <w:tab w:val="right" w:leader="dot" w:pos="8296"/>
      </w:tabs>
      <w:spacing w:line="360" w:lineRule="auto"/>
      <w:ind w:firstLineChars="180" w:firstLine="360"/>
      <w:jc w:val="left"/>
    </w:pPr>
    <w:rPr>
      <w:smallCaps/>
      <w:sz w:val="20"/>
    </w:rPr>
  </w:style>
  <w:style w:type="paragraph" w:styleId="TOC9">
    <w:name w:val="toc 9"/>
    <w:basedOn w:val="Normal"/>
    <w:next w:val="Normal"/>
    <w:pPr>
      <w:ind w:left="2240"/>
      <w:jc w:val="left"/>
    </w:pPr>
    <w:rPr>
      <w:rFonts w:ascii="Calibri" w:eastAsia="仿宋" w:hAnsi="Calibri" w:cs="Calibri"/>
      <w:sz w:val="18"/>
      <w:szCs w:val="18"/>
    </w:rPr>
  </w:style>
  <w:style w:type="paragraph" w:styleId="BodyText2">
    <w:name w:val="Body Text 2"/>
    <w:basedOn w:val="Normal"/>
    <w:link w:val="BodyText2Char"/>
    <w:pPr>
      <w:spacing w:line="200" w:lineRule="exact"/>
      <w:jc w:val="center"/>
    </w:pPr>
    <w:rPr>
      <w:rFonts w:ascii="宋体" w:hAnsi="宋体"/>
      <w:color w:val="000000"/>
      <w:sz w:val="18"/>
      <w:szCs w:val="18"/>
    </w:rPr>
  </w:style>
  <w:style w:type="paragraph" w:styleId="List4">
    <w:name w:val="List 4"/>
    <w:basedOn w:val="Normal"/>
    <w:pPr>
      <w:ind w:leftChars="600" w:left="100" w:hangingChars="200" w:hanging="200"/>
      <w:contextualSpacing/>
    </w:pPr>
  </w:style>
  <w:style w:type="paragraph" w:styleId="ListContinue2">
    <w:name w:val="List Continue 2"/>
    <w:basedOn w:val="Normal"/>
    <w:pPr>
      <w:spacing w:after="120"/>
      <w:ind w:leftChars="400" w:left="840"/>
      <w:contextualSpacing/>
    </w:p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rPr>
  </w:style>
  <w:style w:type="paragraph" w:styleId="HTMLPreformatted">
    <w:name w:val="HTML Preformatted"/>
    <w:basedOn w:val="Normal"/>
    <w:link w:val="HTMLPreformatted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olor w:val="000000"/>
      <w:kern w:val="0"/>
      <w:sz w:val="24"/>
    </w:rPr>
  </w:style>
  <w:style w:type="paragraph" w:styleId="ListContinue3">
    <w:name w:val="List Continue 3"/>
    <w:basedOn w:val="Normal"/>
    <w:pPr>
      <w:spacing w:after="120"/>
      <w:ind w:leftChars="600" w:left="1260"/>
      <w:contextualSpacing/>
    </w:pPr>
  </w:style>
  <w:style w:type="paragraph" w:styleId="Index2">
    <w:name w:val="index 2"/>
    <w:basedOn w:val="Normal"/>
    <w:next w:val="Normal"/>
    <w:pPr>
      <w:ind w:leftChars="200" w:left="200"/>
    </w:pPr>
  </w:style>
  <w:style w:type="paragraph" w:styleId="Title">
    <w:name w:val="Title"/>
    <w:basedOn w:val="Normal"/>
    <w:next w:val="Normal"/>
    <w:link w:val="TitleChar"/>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ommentSubjectChar"/>
    <w:rPr>
      <w:b/>
      <w:bCs/>
    </w:rPr>
  </w:style>
  <w:style w:type="paragraph" w:styleId="BodyTextFirstIndent">
    <w:name w:val="Body Text First Indent"/>
    <w:basedOn w:val="BodyText"/>
    <w:link w:val="BodyTextFirstIndentChar"/>
    <w:pPr>
      <w:spacing w:after="120" w:line="240" w:lineRule="auto"/>
      <w:ind w:firstLineChars="100" w:firstLine="420"/>
    </w:pPr>
    <w:rPr>
      <w:rFonts w:ascii="Times New Roman" w:hAnsi="Times New Roman"/>
      <w:sz w:val="21"/>
    </w:rPr>
  </w:style>
  <w:style w:type="paragraph" w:styleId="BodyTextFirstIndent2">
    <w:name w:val="Body Text First Indent 2"/>
    <w:basedOn w:val="BodyTextIndent"/>
    <w:link w:val="BodyTextFirstIndent2Char"/>
    <w:pPr>
      <w:spacing w:after="120" w:line="240" w:lineRule="auto"/>
      <w:ind w:leftChars="200" w:left="420" w:firstLineChars="200" w:firstLine="420"/>
    </w:pPr>
    <w:rPr>
      <w:rFonts w:ascii="Times New Roman" w:hAnsi="Times New Roman"/>
      <w:sz w:val="21"/>
    </w:rPr>
  </w:style>
  <w:style w:type="table" w:styleId="TableGrid">
    <w:name w:val="Table Grid"/>
    <w:basedOn w:val="TableNormal"/>
    <w:uiPriority w:val="39"/>
    <w:rPr>
      <w:rFonts w:ascii="等线" w:eastAsia="等线" w:hAnsi="等线"/>
      <w:kern w:val="2"/>
      <w:sz w:val="21"/>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b/>
      <w:bCs/>
    </w:rPr>
  </w:style>
  <w:style w:type="character" w:styleId="PageNumber">
    <w:name w:val="page number"/>
    <w:basedOn w:val="DefaultParagraphFont"/>
    <w:qFormat/>
  </w:style>
  <w:style w:type="character" w:styleId="FollowedHyperlink">
    <w:name w:val="FollowedHyperlink"/>
    <w:qFormat/>
    <w:rPr>
      <w:color w:val="800080"/>
      <w:u w:val="single"/>
    </w:rPr>
  </w:style>
  <w:style w:type="character" w:styleId="Emphasis">
    <w:name w:val="Emphasis"/>
    <w:uiPriority w:val="20"/>
    <w:qFormat/>
    <w:rPr>
      <w:color w:val="CC0000"/>
    </w:rPr>
  </w:style>
  <w:style w:type="character" w:styleId="Hyperlink">
    <w:name w:val="Hyperlink"/>
    <w:qFormat/>
    <w:rPr>
      <w:color w:val="0000FF"/>
      <w:u w:val="single"/>
    </w:rPr>
  </w:style>
  <w:style w:type="character" w:styleId="CommentReference">
    <w:name w:val="annotation reference"/>
    <w:uiPriority w:val="99"/>
    <w:qFormat/>
    <w:rPr>
      <w:sz w:val="21"/>
      <w:szCs w:val="21"/>
    </w:rPr>
  </w:style>
  <w:style w:type="character" w:customStyle="1" w:styleId="BodyText2Char">
    <w:name w:val="Body Text 2 Char"/>
    <w:link w:val="BodyText2"/>
    <w:qFormat/>
    <w:rPr>
      <w:rFonts w:ascii="宋体" w:eastAsia="宋体" w:hAnsi="宋体"/>
      <w:color w:val="000000"/>
      <w:kern w:val="2"/>
      <w:sz w:val="18"/>
      <w:szCs w:val="18"/>
      <w:lang w:val="en-US" w:eastAsia="zh-CN" w:bidi="ar-SA"/>
    </w:rPr>
  </w:style>
  <w:style w:type="character" w:customStyle="1" w:styleId="font13">
    <w:name w:val="font13"/>
    <w:qFormat/>
    <w:rPr>
      <w:rFonts w:ascii="宋体" w:eastAsia="宋体" w:hAnsi="宋体" w:cs="宋体" w:hint="eastAsia"/>
      <w:color w:val="000000"/>
      <w:sz w:val="22"/>
      <w:szCs w:val="22"/>
      <w:u w:val="none"/>
    </w:rPr>
  </w:style>
  <w:style w:type="character" w:customStyle="1" w:styleId="f101">
    <w:name w:val="f101"/>
    <w:rPr>
      <w:sz w:val="20"/>
      <w:szCs w:val="20"/>
    </w:rPr>
  </w:style>
  <w:style w:type="character" w:customStyle="1" w:styleId="font9">
    <w:name w:val="font9"/>
    <w:basedOn w:val="DefaultParagraphFont"/>
    <w:qFormat/>
  </w:style>
  <w:style w:type="character" w:customStyle="1" w:styleId="DateChar">
    <w:name w:val="Date Char"/>
    <w:link w:val="Date"/>
    <w:qFormat/>
    <w:locked/>
    <w:rPr>
      <w:rFonts w:ascii="宋体" w:eastAsia="楷体_GB2312" w:hAnsi="Courier New"/>
      <w:kern w:val="2"/>
      <w:sz w:val="32"/>
    </w:rPr>
  </w:style>
  <w:style w:type="character" w:customStyle="1" w:styleId="HeaderChar">
    <w:name w:val="Header Char"/>
    <w:link w:val="Header"/>
    <w:qFormat/>
    <w:locked/>
    <w:rPr>
      <w:kern w:val="2"/>
      <w:sz w:val="18"/>
      <w:szCs w:val="18"/>
    </w:rPr>
  </w:style>
  <w:style w:type="character" w:customStyle="1" w:styleId="font71">
    <w:name w:val="font71"/>
    <w:qFormat/>
    <w:rPr>
      <w:rFonts w:ascii="仿宋" w:eastAsia="仿宋" w:hAnsi="仿宋" w:cs="仿宋" w:hint="eastAsia"/>
      <w:color w:val="000000"/>
      <w:sz w:val="22"/>
      <w:szCs w:val="22"/>
      <w:u w:val="none"/>
    </w:rPr>
  </w:style>
  <w:style w:type="character" w:customStyle="1" w:styleId="e1">
    <w:name w:val="e1"/>
    <w:basedOn w:val="DefaultParagraphFont"/>
    <w:qFormat/>
  </w:style>
  <w:style w:type="character" w:customStyle="1" w:styleId="Heading2Char">
    <w:name w:val="Heading 2 Char"/>
    <w:link w:val="Heading2"/>
    <w:qFormat/>
    <w:locked/>
    <w:rPr>
      <w:rFonts w:ascii="Arial" w:eastAsia="黑体" w:hAnsi="Arial"/>
      <w:b/>
      <w:bCs/>
      <w:kern w:val="2"/>
      <w:sz w:val="32"/>
      <w:szCs w:val="32"/>
    </w:rPr>
  </w:style>
  <w:style w:type="character" w:customStyle="1" w:styleId="CharChar">
    <w:name w:val="条款样式 Char Char"/>
    <w:qFormat/>
    <w:rPr>
      <w:rFonts w:ascii="Calibri" w:eastAsia="宋体" w:hAnsi="Calibri"/>
      <w:kern w:val="2"/>
      <w:sz w:val="21"/>
      <w:szCs w:val="22"/>
      <w:lang w:val="en-US" w:eastAsia="zh-CN" w:bidi="ar-SA"/>
    </w:rPr>
  </w:style>
  <w:style w:type="character" w:customStyle="1" w:styleId="ClosingChar">
    <w:name w:val="Closing Char"/>
    <w:link w:val="Closing"/>
    <w:qFormat/>
    <w:rPr>
      <w:rFonts w:eastAsia="宋体"/>
      <w:kern w:val="2"/>
      <w:sz w:val="21"/>
      <w:szCs w:val="24"/>
      <w:lang w:val="en-US" w:eastAsia="zh-CN" w:bidi="ar-SA"/>
    </w:rPr>
  </w:style>
  <w:style w:type="character" w:customStyle="1" w:styleId="font121">
    <w:name w:val="font121"/>
    <w:qFormat/>
    <w:rPr>
      <w:rFonts w:ascii="仿宋" w:eastAsia="仿宋" w:hAnsi="仿宋" w:cs="仿宋" w:hint="eastAsia"/>
      <w:color w:val="000000"/>
      <w:sz w:val="22"/>
      <w:szCs w:val="22"/>
      <w:u w:val="none"/>
    </w:rPr>
  </w:style>
  <w:style w:type="character" w:customStyle="1" w:styleId="QuoteChar">
    <w:name w:val="Quote Char"/>
    <w:link w:val="Quote"/>
    <w:rPr>
      <w:rFonts w:eastAsia="宋体"/>
      <w:i/>
      <w:iCs/>
      <w:color w:val="000000"/>
      <w:kern w:val="2"/>
      <w:sz w:val="21"/>
      <w:szCs w:val="24"/>
      <w:lang w:val="en-US" w:eastAsia="zh-CN" w:bidi="ar-SA"/>
    </w:rPr>
  </w:style>
  <w:style w:type="paragraph" w:styleId="Quote">
    <w:name w:val="Quote"/>
    <w:basedOn w:val="Normal"/>
    <w:next w:val="Normal"/>
    <w:link w:val="QuoteChar"/>
    <w:qFormat/>
    <w:rPr>
      <w:i/>
      <w:iCs/>
      <w:color w:val="000000"/>
    </w:rPr>
  </w:style>
  <w:style w:type="character" w:customStyle="1" w:styleId="SalutationChar">
    <w:name w:val="Salutation Char"/>
    <w:link w:val="Salutation"/>
    <w:qFormat/>
    <w:rPr>
      <w:rFonts w:eastAsia="宋体"/>
      <w:kern w:val="2"/>
      <w:sz w:val="21"/>
      <w:szCs w:val="24"/>
      <w:lang w:val="en-US" w:eastAsia="zh-CN" w:bidi="ar-SA"/>
    </w:rPr>
  </w:style>
  <w:style w:type="character" w:customStyle="1" w:styleId="font21">
    <w:name w:val="font21"/>
    <w:qFormat/>
    <w:rPr>
      <w:rFonts w:ascii="宋体" w:eastAsia="宋体" w:hAnsi="宋体" w:cs="宋体" w:hint="eastAsia"/>
      <w:color w:val="000000"/>
      <w:sz w:val="20"/>
      <w:szCs w:val="20"/>
      <w:u w:val="none"/>
    </w:rPr>
  </w:style>
  <w:style w:type="character" w:customStyle="1" w:styleId="Char">
    <w:name w:val="文档正文 Char"/>
    <w:link w:val="a0"/>
    <w:qFormat/>
    <w:rPr>
      <w:rFonts w:ascii="仿宋_GB2312" w:eastAsia="仿宋_GB2312"/>
      <w:sz w:val="32"/>
      <w:szCs w:val="32"/>
      <w:lang w:bidi="ar-SA"/>
    </w:rPr>
  </w:style>
  <w:style w:type="paragraph" w:customStyle="1" w:styleId="a0">
    <w:name w:val="文档正文"/>
    <w:basedOn w:val="Normal"/>
    <w:link w:val="Char"/>
    <w:pPr>
      <w:adjustRightInd w:val="0"/>
      <w:spacing w:line="560" w:lineRule="exact"/>
      <w:ind w:firstLineChars="200" w:firstLine="640"/>
      <w:jc w:val="left"/>
      <w:textAlignment w:val="baseline"/>
    </w:pPr>
    <w:rPr>
      <w:rFonts w:ascii="仿宋_GB2312" w:eastAsia="仿宋_GB2312"/>
      <w:kern w:val="0"/>
      <w:sz w:val="32"/>
      <w:szCs w:val="32"/>
    </w:rPr>
  </w:style>
  <w:style w:type="character" w:customStyle="1" w:styleId="HTMLAddressChar">
    <w:name w:val="HTML Address Char"/>
    <w:link w:val="HTMLAddress"/>
    <w:rPr>
      <w:rFonts w:eastAsia="宋体"/>
      <w:i/>
      <w:iCs/>
      <w:kern w:val="2"/>
      <w:sz w:val="21"/>
      <w:szCs w:val="24"/>
      <w:lang w:val="en-US" w:eastAsia="zh-CN" w:bidi="ar-SA"/>
    </w:rPr>
  </w:style>
  <w:style w:type="character" w:customStyle="1" w:styleId="MacroTextChar">
    <w:name w:val="Macro Text Char"/>
    <w:link w:val="MacroText"/>
    <w:rPr>
      <w:rFonts w:ascii="Courier New" w:eastAsia="Times New Roman" w:hAnsi="Courier New" w:cs="Courier New"/>
      <w:kern w:val="2"/>
      <w:sz w:val="24"/>
      <w:szCs w:val="24"/>
      <w:lang w:val="en-US" w:eastAsia="zh-CN" w:bidi="ar-SA"/>
    </w:rPr>
  </w:style>
  <w:style w:type="character" w:customStyle="1" w:styleId="font91">
    <w:name w:val="font91"/>
    <w:qFormat/>
    <w:rPr>
      <w:rFonts w:ascii="Times New Roman" w:hAnsi="Times New Roman" w:cs="Times New Roman" w:hint="default"/>
      <w:color w:val="000000"/>
      <w:sz w:val="22"/>
      <w:szCs w:val="22"/>
      <w:u w:val="none"/>
    </w:rPr>
  </w:style>
  <w:style w:type="character" w:customStyle="1" w:styleId="BodyTextIndent2Char">
    <w:name w:val="Body Text Indent 2 Char"/>
    <w:link w:val="BodyTextIndent2"/>
    <w:qFormat/>
    <w:rPr>
      <w:rFonts w:eastAsia="宋体"/>
      <w:kern w:val="2"/>
      <w:sz w:val="28"/>
      <w:szCs w:val="24"/>
      <w:lang w:val="en-US" w:eastAsia="zh-CN" w:bidi="ar-SA"/>
    </w:rPr>
  </w:style>
  <w:style w:type="character" w:customStyle="1" w:styleId="style201">
    <w:name w:val="style201"/>
    <w:qFormat/>
    <w:rPr>
      <w:sz w:val="27"/>
      <w:szCs w:val="27"/>
    </w:rPr>
  </w:style>
  <w:style w:type="character" w:customStyle="1" w:styleId="Heading5Char">
    <w:name w:val="Heading 5 Char"/>
    <w:link w:val="Heading5"/>
    <w:qFormat/>
    <w:locked/>
    <w:rPr>
      <w:b/>
      <w:bCs/>
      <w:sz w:val="28"/>
      <w:szCs w:val="28"/>
    </w:rPr>
  </w:style>
  <w:style w:type="character" w:customStyle="1" w:styleId="gray91">
    <w:name w:val="gray_91"/>
    <w:rPr>
      <w:rFonts w:ascii="ˎ̥" w:hAnsi="ˎ̥" w:hint="default"/>
      <w:color w:val="666666"/>
      <w:sz w:val="18"/>
      <w:szCs w:val="18"/>
    </w:rPr>
  </w:style>
  <w:style w:type="character" w:customStyle="1" w:styleId="E-mailSignatureChar">
    <w:name w:val="E-mail Signature Char"/>
    <w:link w:val="E-mailSignature"/>
    <w:qFormat/>
    <w:rPr>
      <w:rFonts w:eastAsia="宋体"/>
      <w:kern w:val="2"/>
      <w:sz w:val="21"/>
      <w:szCs w:val="24"/>
      <w:lang w:val="en-US" w:eastAsia="zh-CN" w:bidi="ar-SA"/>
    </w:rPr>
  </w:style>
  <w:style w:type="character" w:customStyle="1" w:styleId="Heading3Char">
    <w:name w:val="Heading 3 Char"/>
    <w:link w:val="Heading3"/>
    <w:qFormat/>
    <w:rPr>
      <w:rFonts w:eastAsia="宋体"/>
      <w:b/>
      <w:kern w:val="2"/>
      <w:sz w:val="32"/>
      <w:lang w:val="en-US" w:eastAsia="zh-CN" w:bidi="ar-SA"/>
    </w:rPr>
  </w:style>
  <w:style w:type="character" w:customStyle="1" w:styleId="BodyTextChar">
    <w:name w:val="Body Text Char"/>
    <w:link w:val="BodyText"/>
    <w:rPr>
      <w:rFonts w:ascii="宋体" w:eastAsia="宋体" w:hAnsi="宋体"/>
      <w:kern w:val="2"/>
      <w:sz w:val="24"/>
      <w:szCs w:val="24"/>
      <w:lang w:val="en-US" w:eastAsia="zh-CN" w:bidi="ar-SA"/>
    </w:rPr>
  </w:style>
  <w:style w:type="character" w:customStyle="1" w:styleId="font161">
    <w:name w:val="font161"/>
    <w:qFormat/>
    <w:rPr>
      <w:rFonts w:ascii="仿宋" w:eastAsia="仿宋" w:hAnsi="仿宋" w:cs="仿宋" w:hint="eastAsia"/>
      <w:color w:val="000000"/>
      <w:sz w:val="22"/>
      <w:szCs w:val="22"/>
      <w:u w:val="none"/>
    </w:rPr>
  </w:style>
  <w:style w:type="character" w:customStyle="1" w:styleId="CharChar17">
    <w:name w:val="Char Char17"/>
    <w:rPr>
      <w:rFonts w:ascii="宋体" w:eastAsia="宋体" w:hAnsi="Courier New" w:cs="Courier New"/>
      <w:kern w:val="2"/>
      <w:sz w:val="21"/>
      <w:szCs w:val="21"/>
      <w:lang w:val="en-US" w:eastAsia="zh-CN" w:bidi="ar-SA"/>
    </w:rPr>
  </w:style>
  <w:style w:type="character" w:customStyle="1" w:styleId="style121">
    <w:name w:val="style121"/>
    <w:rPr>
      <w:b/>
      <w:bCs/>
      <w:color w:val="000000"/>
    </w:rPr>
  </w:style>
  <w:style w:type="character" w:customStyle="1" w:styleId="BodyTextFirstIndentChar">
    <w:name w:val="Body Text First Indent Char"/>
    <w:link w:val="BodyTextFirstIndent"/>
    <w:rPr>
      <w:kern w:val="2"/>
      <w:sz w:val="21"/>
      <w:szCs w:val="24"/>
      <w:lang w:val="en-US" w:eastAsia="zh-CN" w:bidi="ar-SA"/>
    </w:rPr>
  </w:style>
  <w:style w:type="character" w:customStyle="1" w:styleId="up">
    <w:name w:val="up"/>
    <w:basedOn w:val="DefaultParagraphFont"/>
  </w:style>
  <w:style w:type="character" w:customStyle="1" w:styleId="2CharCharCharCharCharCharCharCharCharCharCharCharCharCharCharCharCharCharCharCharChar">
    <w:name w:val="标题 2 Char Char Char Char Char Char Char Char Char Char Char Char Char Char Char Char Char Char Char Char Char"/>
    <w:basedOn w:val="DefaultParagraphFont"/>
  </w:style>
  <w:style w:type="character" w:customStyle="1" w:styleId="0">
    <w:name w:val="标题 0"/>
    <w:rPr>
      <w:rFonts w:ascii="Arial Narrow" w:eastAsia="黑体" w:hAnsi="Arial Narrow"/>
      <w:b/>
      <w:sz w:val="44"/>
    </w:rPr>
  </w:style>
  <w:style w:type="character" w:customStyle="1" w:styleId="style1">
    <w:name w:val="style1"/>
    <w:basedOn w:val="DefaultParagraphFont"/>
  </w:style>
  <w:style w:type="character" w:customStyle="1" w:styleId="Heading1Char">
    <w:name w:val="Heading 1 Char"/>
    <w:link w:val="Heading1"/>
    <w:locked/>
    <w:rPr>
      <w:rFonts w:ascii="宋体" w:hAnsi="Courier New"/>
      <w:b/>
      <w:bCs/>
      <w:kern w:val="44"/>
      <w:sz w:val="44"/>
      <w:szCs w:val="44"/>
    </w:rPr>
  </w:style>
  <w:style w:type="character" w:customStyle="1" w:styleId="CharChar22">
    <w:name w:val="Char Char22"/>
    <w:rPr>
      <w:rFonts w:eastAsia="宋体"/>
      <w:kern w:val="2"/>
      <w:sz w:val="18"/>
      <w:szCs w:val="18"/>
      <w:lang w:val="en-US" w:eastAsia="zh-CN" w:bidi="ar-SA"/>
    </w:rPr>
  </w:style>
  <w:style w:type="character" w:customStyle="1" w:styleId="font141">
    <w:name w:val="font141"/>
    <w:qFormat/>
    <w:rPr>
      <w:rFonts w:ascii="Times New Roman" w:hAnsi="Times New Roman" w:cs="Times New Roman" w:hint="default"/>
      <w:color w:val="000000"/>
      <w:sz w:val="20"/>
      <w:szCs w:val="20"/>
      <w:u w:val="none"/>
    </w:rPr>
  </w:style>
  <w:style w:type="character" w:customStyle="1" w:styleId="huei12b1">
    <w:name w:val="huei12b1"/>
    <w:rPr>
      <w:b/>
      <w:bCs/>
      <w:color w:val="333333"/>
      <w:sz w:val="18"/>
      <w:szCs w:val="18"/>
    </w:rPr>
  </w:style>
  <w:style w:type="character" w:customStyle="1" w:styleId="font81">
    <w:name w:val="font81"/>
    <w:qFormat/>
    <w:rPr>
      <w:rFonts w:ascii="Times New Roman" w:hAnsi="Times New Roman" w:cs="Times New Roman" w:hint="default"/>
      <w:color w:val="000000"/>
      <w:sz w:val="22"/>
      <w:szCs w:val="22"/>
      <w:u w:val="none"/>
    </w:rPr>
  </w:style>
  <w:style w:type="character" w:customStyle="1" w:styleId="font11">
    <w:name w:val="font11"/>
    <w:qFormat/>
    <w:rPr>
      <w:rFonts w:ascii="宋体" w:eastAsia="宋体" w:hAnsi="宋体" w:cs="宋体" w:hint="eastAsia"/>
      <w:color w:val="000000"/>
      <w:sz w:val="22"/>
      <w:szCs w:val="22"/>
      <w:u w:val="none"/>
    </w:rPr>
  </w:style>
  <w:style w:type="character" w:customStyle="1" w:styleId="EndnoteTextChar">
    <w:name w:val="Endnote Text Char"/>
    <w:link w:val="EndnoteText"/>
    <w:rPr>
      <w:rFonts w:eastAsia="宋体"/>
      <w:kern w:val="2"/>
      <w:sz w:val="21"/>
      <w:szCs w:val="24"/>
      <w:lang w:val="en-US" w:eastAsia="zh-CN" w:bidi="ar-SA"/>
    </w:rPr>
  </w:style>
  <w:style w:type="character" w:customStyle="1" w:styleId="MessageHeaderChar">
    <w:name w:val="Message Header Char"/>
    <w:link w:val="MessageHeader"/>
    <w:rPr>
      <w:rFonts w:ascii="Cambria" w:eastAsia="宋体" w:hAnsi="Cambria"/>
      <w:kern w:val="2"/>
      <w:sz w:val="24"/>
      <w:szCs w:val="24"/>
      <w:lang w:val="en-US" w:eastAsia="zh-CN" w:bidi="ar-SA"/>
    </w:rPr>
  </w:style>
  <w:style w:type="character" w:customStyle="1" w:styleId="Heading4Char">
    <w:name w:val="Heading 4 Char"/>
    <w:link w:val="Heading4"/>
    <w:locked/>
    <w:rPr>
      <w:rFonts w:ascii="Arial" w:eastAsia="黑体" w:hAnsi="Arial"/>
      <w:b/>
      <w:kern w:val="2"/>
      <w:sz w:val="28"/>
    </w:rPr>
  </w:style>
  <w:style w:type="character" w:customStyle="1" w:styleId="font112">
    <w:name w:val="font112"/>
    <w:qFormat/>
    <w:rPr>
      <w:rFonts w:ascii="微软雅黑" w:eastAsia="微软雅黑" w:hAnsi="微软雅黑" w:cs="微软雅黑" w:hint="eastAsia"/>
      <w:color w:val="000000"/>
      <w:sz w:val="22"/>
      <w:szCs w:val="22"/>
      <w:u w:val="none"/>
    </w:rPr>
  </w:style>
  <w:style w:type="character" w:customStyle="1" w:styleId="Heading7Char">
    <w:name w:val="Heading 7 Char"/>
    <w:link w:val="Heading7"/>
    <w:rPr>
      <w:rFonts w:eastAsia="宋体"/>
      <w:b/>
      <w:bCs/>
      <w:sz w:val="24"/>
      <w:szCs w:val="24"/>
      <w:lang w:val="en-US" w:eastAsia="zh-CN" w:bidi="ar-SA"/>
    </w:rPr>
  </w:style>
  <w:style w:type="character" w:customStyle="1" w:styleId="font01">
    <w:name w:val="font01"/>
    <w:qFormat/>
    <w:rPr>
      <w:rFonts w:ascii="宋体" w:eastAsia="宋体" w:hAnsi="宋体" w:cs="宋体" w:hint="eastAsia"/>
      <w:color w:val="000000"/>
      <w:sz w:val="22"/>
      <w:szCs w:val="22"/>
      <w:u w:val="none"/>
    </w:rPr>
  </w:style>
  <w:style w:type="character" w:customStyle="1" w:styleId="f10b">
    <w:name w:val="f10b"/>
    <w:basedOn w:val="DefaultParagraphFont"/>
  </w:style>
  <w:style w:type="character" w:customStyle="1" w:styleId="Heading8Char">
    <w:name w:val="Heading 8 Char"/>
    <w:link w:val="Heading8"/>
    <w:rPr>
      <w:rFonts w:ascii="Arial" w:eastAsia="黑体" w:hAnsi="Arial"/>
      <w:sz w:val="24"/>
      <w:szCs w:val="24"/>
      <w:lang w:val="en-US" w:eastAsia="zh-CN" w:bidi="ar-SA"/>
    </w:rPr>
  </w:style>
  <w:style w:type="character" w:customStyle="1" w:styleId="BodyTextIndent3Char">
    <w:name w:val="Body Text Indent 3 Char"/>
    <w:link w:val="BodyTextIndent3"/>
    <w:rPr>
      <w:rFonts w:eastAsia="宋体"/>
      <w:kern w:val="2"/>
      <w:sz w:val="28"/>
      <w:szCs w:val="24"/>
      <w:lang w:val="en-US" w:eastAsia="zh-CN" w:bidi="ar-SA"/>
    </w:rPr>
  </w:style>
  <w:style w:type="character" w:customStyle="1" w:styleId="font231">
    <w:name w:val="font231"/>
    <w:qFormat/>
    <w:rPr>
      <w:rFonts w:ascii="宋体" w:eastAsia="宋体" w:hAnsi="宋体" w:cs="宋体" w:hint="eastAsia"/>
      <w:color w:val="000000"/>
      <w:sz w:val="20"/>
      <w:szCs w:val="20"/>
      <w:u w:val="none"/>
    </w:rPr>
  </w:style>
  <w:style w:type="character" w:customStyle="1" w:styleId="Heading6Char">
    <w:name w:val="Heading 6 Char"/>
    <w:link w:val="Heading6"/>
    <w:rPr>
      <w:rFonts w:ascii="Arial" w:eastAsia="黑体" w:hAnsi="Arial"/>
      <w:b/>
      <w:bCs/>
      <w:sz w:val="24"/>
      <w:szCs w:val="24"/>
      <w:lang w:val="en-US" w:eastAsia="zh-CN" w:bidi="ar-SA"/>
    </w:rPr>
  </w:style>
  <w:style w:type="character" w:customStyle="1" w:styleId="dw41">
    <w:name w:val="dw41"/>
    <w:rPr>
      <w:color w:val="FFFFFF"/>
      <w:sz w:val="18"/>
      <w:szCs w:val="18"/>
      <w:u w:val="none"/>
    </w:rPr>
  </w:style>
  <w:style w:type="character" w:customStyle="1" w:styleId="hei12b1">
    <w:name w:val="hei12b1"/>
    <w:rPr>
      <w:b/>
      <w:bCs/>
      <w:color w:val="000000"/>
      <w:sz w:val="18"/>
      <w:szCs w:val="18"/>
    </w:rPr>
  </w:style>
  <w:style w:type="character" w:customStyle="1" w:styleId="BodyText3Char">
    <w:name w:val="Body Text 3 Char"/>
    <w:link w:val="BodyText3"/>
    <w:rPr>
      <w:rFonts w:eastAsia="宋体"/>
      <w:kern w:val="2"/>
      <w:sz w:val="16"/>
      <w:szCs w:val="16"/>
      <w:lang w:val="en-US" w:eastAsia="zh-CN" w:bidi="ar-SA"/>
    </w:rPr>
  </w:style>
  <w:style w:type="character" w:customStyle="1" w:styleId="unnamed11">
    <w:name w:val="unnamed11"/>
    <w:rPr>
      <w:sz w:val="18"/>
      <w:szCs w:val="18"/>
    </w:rPr>
  </w:style>
  <w:style w:type="character" w:customStyle="1" w:styleId="font131">
    <w:name w:val="font131"/>
    <w:rPr>
      <w:rFonts w:ascii="Calibri" w:hAnsi="Calibri" w:cs="Calibri" w:hint="default"/>
      <w:color w:val="000000"/>
      <w:sz w:val="20"/>
      <w:szCs w:val="20"/>
      <w:u w:val="none"/>
    </w:rPr>
  </w:style>
  <w:style w:type="character" w:customStyle="1" w:styleId="PlainTextChar">
    <w:name w:val="Plain Text Char"/>
    <w:link w:val="PlainText"/>
    <w:qFormat/>
    <w:rPr>
      <w:rFonts w:ascii="宋体" w:hAnsi="Courier New"/>
      <w:kern w:val="2"/>
      <w:sz w:val="21"/>
      <w:szCs w:val="24"/>
    </w:rPr>
  </w:style>
  <w:style w:type="character" w:customStyle="1" w:styleId="font171">
    <w:name w:val="font171"/>
    <w:rPr>
      <w:rFonts w:ascii="Times New Roman" w:hAnsi="Times New Roman" w:cs="Times New Roman" w:hint="default"/>
      <w:color w:val="000000"/>
      <w:sz w:val="22"/>
      <w:szCs w:val="22"/>
      <w:u w:val="none"/>
    </w:rPr>
  </w:style>
  <w:style w:type="character" w:customStyle="1" w:styleId="BodyTextFirstIndent2Char">
    <w:name w:val="Body Text First Indent 2 Char"/>
    <w:link w:val="BodyTextFirstIndent2"/>
    <w:rPr>
      <w:rFonts w:eastAsia="宋体"/>
      <w:kern w:val="2"/>
      <w:sz w:val="21"/>
      <w:szCs w:val="24"/>
      <w:lang w:val="en-US" w:eastAsia="zh-CN" w:bidi="ar-SA"/>
    </w:rPr>
  </w:style>
  <w:style w:type="character" w:customStyle="1" w:styleId="spanparamvalue">
    <w:name w:val="span_paramvalue"/>
    <w:basedOn w:val="DefaultParagraphFont"/>
  </w:style>
  <w:style w:type="character" w:customStyle="1" w:styleId="ListParagraphChar">
    <w:name w:val="List Paragraph Char"/>
    <w:link w:val="ListParagraph"/>
    <w:rPr>
      <w:rFonts w:ascii="Calibri" w:eastAsia="宋体" w:hAnsi="Calibri"/>
      <w:kern w:val="2"/>
      <w:sz w:val="21"/>
      <w:szCs w:val="22"/>
      <w:lang w:val="en-US" w:eastAsia="zh-CN" w:bidi="ar-SA"/>
    </w:rPr>
  </w:style>
  <w:style w:type="paragraph" w:styleId="ListParagraph">
    <w:name w:val="List Paragraph"/>
    <w:basedOn w:val="Normal"/>
    <w:link w:val="ListParagraphChar"/>
    <w:uiPriority w:val="34"/>
    <w:qFormat/>
    <w:pPr>
      <w:ind w:firstLineChars="200" w:firstLine="420"/>
    </w:pPr>
    <w:rPr>
      <w:rFonts w:ascii="Calibri" w:hAnsi="Calibri"/>
      <w:szCs w:val="22"/>
    </w:rPr>
  </w:style>
  <w:style w:type="character" w:customStyle="1" w:styleId="font101">
    <w:name w:val="font101"/>
    <w:qFormat/>
    <w:rPr>
      <w:rFonts w:ascii="宋体" w:eastAsia="宋体" w:hAnsi="宋体" w:cs="宋体" w:hint="eastAsia"/>
      <w:color w:val="000000"/>
      <w:sz w:val="22"/>
      <w:szCs w:val="22"/>
      <w:u w:val="none"/>
    </w:rPr>
  </w:style>
  <w:style w:type="character" w:customStyle="1" w:styleId="apple-converted-space">
    <w:name w:val="apple-converted-space"/>
  </w:style>
  <w:style w:type="character" w:customStyle="1" w:styleId="BodyTextIndentChar">
    <w:name w:val="Body Text Indent Char"/>
    <w:link w:val="BodyTextIndent"/>
    <w:rPr>
      <w:rFonts w:ascii="宋体" w:eastAsia="宋体" w:hAnsi="宋体"/>
      <w:kern w:val="2"/>
      <w:sz w:val="28"/>
      <w:szCs w:val="24"/>
      <w:lang w:val="en-US" w:eastAsia="zh-CN" w:bidi="ar-SA"/>
    </w:rPr>
  </w:style>
  <w:style w:type="character" w:customStyle="1" w:styleId="IntenseQuoteChar">
    <w:name w:val="Intense Quote Char"/>
    <w:link w:val="IntenseQuote"/>
    <w:rPr>
      <w:rFonts w:eastAsia="宋体"/>
      <w:b/>
      <w:bCs/>
      <w:i/>
      <w:iCs/>
      <w:color w:val="4F81BD"/>
      <w:kern w:val="2"/>
      <w:sz w:val="21"/>
      <w:szCs w:val="24"/>
      <w:lang w:val="en-US" w:eastAsia="zh-CN" w:bidi="ar-SA"/>
    </w:rPr>
  </w:style>
  <w:style w:type="paragraph" w:styleId="IntenseQuote">
    <w:name w:val="Intense Quote"/>
    <w:basedOn w:val="Normal"/>
    <w:next w:val="Normal"/>
    <w:link w:val="IntenseQuoteChar"/>
    <w:qFormat/>
    <w:pPr>
      <w:pBdr>
        <w:bottom w:val="single" w:sz="4" w:space="4" w:color="4F81BD"/>
      </w:pBdr>
      <w:spacing w:before="200" w:after="280"/>
      <w:ind w:left="936" w:right="936"/>
    </w:pPr>
    <w:rPr>
      <w:b/>
      <w:bCs/>
      <w:i/>
      <w:iCs/>
      <w:color w:val="4F81BD"/>
    </w:rPr>
  </w:style>
  <w:style w:type="character" w:customStyle="1" w:styleId="SignatureChar">
    <w:name w:val="Signature Char"/>
    <w:link w:val="Signature"/>
    <w:rPr>
      <w:rFonts w:eastAsia="宋体"/>
      <w:kern w:val="2"/>
      <w:sz w:val="21"/>
      <w:szCs w:val="24"/>
      <w:lang w:val="en-US" w:eastAsia="zh-CN" w:bidi="ar-SA"/>
    </w:rPr>
  </w:style>
  <w:style w:type="character" w:customStyle="1" w:styleId="FootnoteTextChar">
    <w:name w:val="Footnote Text Char"/>
    <w:link w:val="FootnoteText"/>
    <w:rPr>
      <w:rFonts w:eastAsia="宋体"/>
      <w:kern w:val="2"/>
      <w:sz w:val="18"/>
      <w:szCs w:val="18"/>
      <w:lang w:val="en-US" w:eastAsia="zh-CN" w:bidi="ar-SA"/>
    </w:rPr>
  </w:style>
  <w:style w:type="character" w:customStyle="1" w:styleId="TitleChar">
    <w:name w:val="Title Char"/>
    <w:link w:val="Title"/>
    <w:rPr>
      <w:rFonts w:ascii="Cambria" w:eastAsia="宋体" w:hAnsi="Cambria"/>
      <w:b/>
      <w:bCs/>
      <w:kern w:val="2"/>
      <w:sz w:val="32"/>
      <w:szCs w:val="32"/>
      <w:lang w:val="en-US" w:eastAsia="zh-CN" w:bidi="ar-SA"/>
    </w:rPr>
  </w:style>
  <w:style w:type="character" w:customStyle="1" w:styleId="CommentTextChar">
    <w:name w:val="Comment Text Char"/>
    <w:link w:val="CommentText"/>
    <w:uiPriority w:val="99"/>
    <w:semiHidden/>
    <w:qFormat/>
    <w:rPr>
      <w:rFonts w:eastAsia="宋体"/>
      <w:kern w:val="2"/>
      <w:sz w:val="21"/>
      <w:szCs w:val="24"/>
      <w:lang w:val="en-US" w:eastAsia="zh-CN" w:bidi="ar-SA"/>
    </w:rPr>
  </w:style>
  <w:style w:type="character" w:customStyle="1" w:styleId="NoteHeadingChar">
    <w:name w:val="Note Heading Char"/>
    <w:link w:val="NoteHeading"/>
    <w:rPr>
      <w:rFonts w:eastAsia="宋体"/>
      <w:kern w:val="2"/>
      <w:sz w:val="21"/>
      <w:szCs w:val="24"/>
      <w:lang w:val="en-US" w:eastAsia="zh-CN" w:bidi="ar-SA"/>
    </w:rPr>
  </w:style>
  <w:style w:type="character" w:customStyle="1" w:styleId="Heading9Char">
    <w:name w:val="Heading 9 Char"/>
    <w:link w:val="Heading9"/>
    <w:rPr>
      <w:rFonts w:ascii="Arial" w:eastAsia="黑体" w:hAnsi="Arial"/>
      <w:sz w:val="21"/>
      <w:szCs w:val="21"/>
      <w:lang w:val="en-US" w:eastAsia="zh-CN" w:bidi="ar-SA"/>
    </w:rPr>
  </w:style>
  <w:style w:type="character" w:customStyle="1" w:styleId="FooterChar">
    <w:name w:val="Footer Char"/>
    <w:link w:val="Footer"/>
    <w:uiPriority w:val="99"/>
    <w:qFormat/>
    <w:rPr>
      <w:rFonts w:eastAsia="宋体"/>
      <w:kern w:val="2"/>
      <w:sz w:val="18"/>
      <w:lang w:val="en-US" w:eastAsia="zh-CN" w:bidi="ar-SA"/>
    </w:rPr>
  </w:style>
  <w:style w:type="character" w:customStyle="1" w:styleId="1Char">
    <w:name w:val="普通文字1 Char"/>
    <w:rPr>
      <w:rFonts w:ascii="宋体" w:eastAsia="宋体" w:hAnsi="Courier New"/>
      <w:kern w:val="2"/>
      <w:sz w:val="21"/>
      <w:lang w:val="en-US" w:eastAsia="zh-CN" w:bidi="ar-SA"/>
    </w:rPr>
  </w:style>
  <w:style w:type="character" w:customStyle="1" w:styleId="Char1">
    <w:name w:val="纯文本 Char1"/>
    <w:rPr>
      <w:rFonts w:ascii="宋体" w:hAnsi="Courier New"/>
      <w:kern w:val="2"/>
      <w:sz w:val="21"/>
      <w:szCs w:val="24"/>
    </w:rPr>
  </w:style>
  <w:style w:type="character" w:customStyle="1" w:styleId="CommentSubjectChar">
    <w:name w:val="Comment Subject Char"/>
    <w:link w:val="CommentSubject"/>
    <w:rPr>
      <w:rFonts w:eastAsia="宋体"/>
      <w:b/>
      <w:bCs/>
      <w:kern w:val="2"/>
      <w:sz w:val="21"/>
      <w:szCs w:val="24"/>
      <w:lang w:val="en-US" w:eastAsia="zh-CN" w:bidi="ar-SA"/>
    </w:rPr>
  </w:style>
  <w:style w:type="character" w:customStyle="1" w:styleId="font132">
    <w:name w:val="font132"/>
    <w:qFormat/>
    <w:rPr>
      <w:rFonts w:ascii="仿宋" w:eastAsia="仿宋" w:hAnsi="仿宋" w:cs="仿宋" w:hint="eastAsia"/>
      <w:b/>
      <w:color w:val="000000"/>
      <w:sz w:val="22"/>
      <w:szCs w:val="22"/>
      <w:u w:val="none"/>
    </w:rPr>
  </w:style>
  <w:style w:type="character" w:customStyle="1" w:styleId="BalloonTextChar">
    <w:name w:val="Balloon Text Char"/>
    <w:link w:val="BalloonText"/>
    <w:locked/>
    <w:rPr>
      <w:kern w:val="2"/>
      <w:sz w:val="18"/>
      <w:szCs w:val="18"/>
    </w:rPr>
  </w:style>
  <w:style w:type="character" w:customStyle="1" w:styleId="HTMLPreformattedChar">
    <w:name w:val="HTML Preformatted Char"/>
    <w:link w:val="HTMLPreformatted"/>
    <w:rPr>
      <w:rFonts w:ascii="宋体" w:eastAsia="宋体" w:hAnsi="宋体" w:cs="宋体"/>
      <w:sz w:val="24"/>
      <w:szCs w:val="24"/>
      <w:lang w:val="en-US" w:eastAsia="zh-CN" w:bidi="ar-SA"/>
    </w:rPr>
  </w:style>
  <w:style w:type="character" w:customStyle="1" w:styleId="2Char">
    <w:name w:val="正文字缩2字 Char"/>
    <w:link w:val="2"/>
    <w:rPr>
      <w:rFonts w:eastAsia="宋体"/>
      <w:kern w:val="2"/>
      <w:sz w:val="24"/>
      <w:szCs w:val="24"/>
      <w:lang w:val="en-US" w:eastAsia="zh-CN" w:bidi="ar-SA"/>
    </w:rPr>
  </w:style>
  <w:style w:type="paragraph" w:customStyle="1" w:styleId="2">
    <w:name w:val="正文字缩2字"/>
    <w:basedOn w:val="Normal"/>
    <w:link w:val="2Char"/>
    <w:pPr>
      <w:spacing w:before="60" w:after="60" w:line="360" w:lineRule="auto"/>
      <w:ind w:leftChars="200" w:left="200" w:firstLineChars="200" w:firstLine="200"/>
    </w:pPr>
    <w:rPr>
      <w:sz w:val="24"/>
    </w:rPr>
  </w:style>
  <w:style w:type="character" w:customStyle="1" w:styleId="SubtitleChar">
    <w:name w:val="Subtitle Char"/>
    <w:link w:val="Subtitle"/>
    <w:rPr>
      <w:rFonts w:ascii="Cambria" w:eastAsia="宋体" w:hAnsi="Cambria"/>
      <w:b/>
      <w:bCs/>
      <w:kern w:val="28"/>
      <w:sz w:val="32"/>
      <w:szCs w:val="32"/>
      <w:lang w:val="en-US" w:eastAsia="zh-CN" w:bidi="ar-SA"/>
    </w:rPr>
  </w:style>
  <w:style w:type="character" w:customStyle="1" w:styleId="font61">
    <w:name w:val="font61"/>
    <w:qFormat/>
    <w:rPr>
      <w:rFonts w:ascii="仿宋" w:eastAsia="仿宋" w:hAnsi="仿宋" w:cs="仿宋" w:hint="eastAsia"/>
      <w:color w:val="000000"/>
      <w:sz w:val="22"/>
      <w:szCs w:val="22"/>
      <w:u w:val="none"/>
    </w:rPr>
  </w:style>
  <w:style w:type="character" w:customStyle="1" w:styleId="dash6b63-6587--char">
    <w:name w:val="dash6b63-6587--char"/>
    <w:basedOn w:val="DefaultParagraphFont"/>
  </w:style>
  <w:style w:type="paragraph" w:customStyle="1" w:styleId="11212">
    <w:name w:val="样式 标题 1 + 四号 居中 段前: 12 磅 段后: 12 磅 行距: 单倍行距"/>
    <w:basedOn w:val="Heading1"/>
    <w:pPr>
      <w:tabs>
        <w:tab w:val="left" w:pos="360"/>
        <w:tab w:val="left" w:pos="2776"/>
      </w:tabs>
      <w:adjustRightInd w:val="0"/>
      <w:spacing w:before="240" w:after="240" w:line="240" w:lineRule="auto"/>
      <w:ind w:left="113" w:hanging="113"/>
      <w:jc w:val="center"/>
      <w:textAlignment w:val="baseline"/>
    </w:pPr>
    <w:rPr>
      <w:rFonts w:ascii="Times New Roman" w:hAnsi="Times New Roman" w:cs="宋体"/>
      <w:sz w:val="28"/>
      <w:szCs w:val="20"/>
    </w:rPr>
  </w:style>
  <w:style w:type="paragraph" w:customStyle="1" w:styleId="CharCharCharCharCharCharChar">
    <w:name w:val="Char Char Char Char Char Char Char"/>
    <w:basedOn w:val="Normal"/>
    <w:pPr>
      <w:widowControl/>
      <w:spacing w:after="160" w:line="240" w:lineRule="exact"/>
      <w:jc w:val="left"/>
    </w:pPr>
    <w:rPr>
      <w:rFonts w:ascii="Verdana" w:eastAsia="仿宋_GB2312" w:hAnsi="Verdana"/>
      <w:kern w:val="0"/>
      <w:sz w:val="24"/>
      <w:szCs w:val="20"/>
      <w:lang w:eastAsia="en-US"/>
    </w:rPr>
  </w:style>
  <w:style w:type="paragraph" w:customStyle="1" w:styleId="font7">
    <w:name w:val="font7"/>
    <w:basedOn w:val="Normal"/>
    <w:pPr>
      <w:widowControl/>
      <w:spacing w:before="100" w:beforeAutospacing="1" w:after="100" w:afterAutospacing="1"/>
      <w:jc w:val="left"/>
    </w:pPr>
    <w:rPr>
      <w:rFonts w:ascii="宋体" w:hAnsi="宋体" w:cs="宋体"/>
      <w:kern w:val="0"/>
      <w:sz w:val="18"/>
      <w:szCs w:val="18"/>
    </w:rPr>
  </w:style>
  <w:style w:type="paragraph" w:customStyle="1" w:styleId="Text">
    <w:name w:val="Text"/>
    <w:basedOn w:val="Normal"/>
    <w:rPr>
      <w:rFonts w:eastAsia="仿宋"/>
      <w:sz w:val="28"/>
      <w:szCs w:val="28"/>
    </w:rPr>
  </w:style>
  <w:style w:type="paragraph" w:customStyle="1" w:styleId="Style4">
    <w:name w:val="_Style 4"/>
    <w:basedOn w:val="Normal"/>
    <w:pPr>
      <w:ind w:firstLineChars="200" w:firstLine="420"/>
    </w:pPr>
    <w:rPr>
      <w:rFonts w:ascii="Calibri" w:eastAsia="仿宋" w:hAnsi="Calibri" w:cs="Calibri"/>
      <w:sz w:val="28"/>
      <w:szCs w:val="28"/>
    </w:rPr>
  </w:style>
  <w:style w:type="paragraph" w:customStyle="1" w:styleId="ParaCharCharCharCharCharCharCharCharCharCharCharCharCharCharCharChar">
    <w:name w:val="默认段落字体 Para Char Char Char Char Char Char Char Char Char Char Char Char Char Char Char Char"/>
    <w:basedOn w:val="Normal"/>
    <w:rPr>
      <w:rFonts w:ascii="Tahoma" w:hAnsi="Tahoma"/>
      <w:sz w:val="24"/>
      <w:szCs w:val="20"/>
    </w:rPr>
  </w:style>
  <w:style w:type="paragraph" w:customStyle="1" w:styleId="xl79">
    <w:name w:val="xl79"/>
    <w:basedOn w:val="Normal"/>
    <w:pPr>
      <w:widowControl/>
      <w:pBdr>
        <w:top w:val="single" w:sz="4" w:space="0" w:color="auto"/>
        <w:left w:val="single" w:sz="4" w:space="0" w:color="auto"/>
        <w:bottom w:val="single" w:sz="4" w:space="0" w:color="auto"/>
      </w:pBdr>
      <w:shd w:val="clear" w:color="000000" w:fill="BFBFBF"/>
      <w:spacing w:before="100" w:beforeAutospacing="1" w:after="100" w:afterAutospacing="1"/>
      <w:jc w:val="left"/>
    </w:pPr>
    <w:rPr>
      <w:rFonts w:ascii="微软雅黑" w:eastAsia="微软雅黑" w:hAnsi="微软雅黑" w:cs="宋体"/>
      <w:b/>
      <w:bCs/>
      <w:kern w:val="0"/>
      <w:sz w:val="18"/>
      <w:szCs w:val="18"/>
    </w:rPr>
  </w:style>
  <w:style w:type="paragraph" w:customStyle="1" w:styleId="CharCharCharChar">
    <w:name w:val="Char Char Char Char"/>
    <w:basedOn w:val="Normal"/>
    <w:rPr>
      <w:rFonts w:ascii="Tahoma" w:hAnsi="Tahoma"/>
      <w:sz w:val="24"/>
      <w:szCs w:val="20"/>
    </w:rPr>
  </w:style>
  <w:style w:type="paragraph" w:customStyle="1" w:styleId="Char10">
    <w:name w:val="Char1"/>
    <w:basedOn w:val="Normal"/>
    <w:rPr>
      <w:rFonts w:ascii="Tahoma" w:hAnsi="Tahoma"/>
      <w:sz w:val="24"/>
      <w:szCs w:val="20"/>
    </w:rPr>
  </w:style>
  <w:style w:type="paragraph" w:customStyle="1" w:styleId="xl27">
    <w:name w:val="xl27"/>
    <w:basedOn w:val="Normal"/>
    <w:pPr>
      <w:widowControl/>
      <w:spacing w:before="100" w:beforeAutospacing="1" w:after="100" w:afterAutospacing="1"/>
      <w:jc w:val="center"/>
    </w:pPr>
    <w:rPr>
      <w:rFonts w:ascii="Arial" w:eastAsia="Arial Unicode MS" w:hAnsi="Arial" w:cs="Arial"/>
      <w:kern w:val="0"/>
      <w:sz w:val="20"/>
      <w:szCs w:val="20"/>
    </w:rPr>
  </w:style>
  <w:style w:type="paragraph" w:customStyle="1" w:styleId="a1">
    <w:name w:val="列表内容"/>
    <w:basedOn w:val="Normal"/>
    <w:next w:val="Normal"/>
    <w:pPr>
      <w:tabs>
        <w:tab w:val="left" w:pos="1271"/>
      </w:tabs>
      <w:ind w:left="1271" w:hanging="420"/>
    </w:pPr>
    <w:rPr>
      <w:kern w:val="0"/>
      <w:sz w:val="18"/>
    </w:rPr>
  </w:style>
  <w:style w:type="paragraph" w:customStyle="1" w:styleId="1">
    <w:name w:val="表格标题1"/>
    <w:basedOn w:val="Normal"/>
    <w:pPr>
      <w:spacing w:line="400" w:lineRule="exact"/>
      <w:ind w:firstLineChars="200" w:firstLine="200"/>
      <w:jc w:val="center"/>
    </w:pPr>
    <w:rPr>
      <w:rFonts w:ascii="Arial" w:hAnsi="Arial" w:cs="宋体"/>
      <w:b/>
      <w:bCs/>
      <w:szCs w:val="21"/>
    </w:rPr>
  </w:style>
  <w:style w:type="paragraph" w:customStyle="1" w:styleId="font8">
    <w:name w:val="font8"/>
    <w:basedOn w:val="Normal"/>
    <w:pPr>
      <w:widowControl/>
      <w:spacing w:before="100" w:beforeAutospacing="1" w:after="100" w:afterAutospacing="1"/>
      <w:jc w:val="left"/>
    </w:pPr>
    <w:rPr>
      <w:rFonts w:ascii="微软雅黑" w:eastAsia="微软雅黑" w:hAnsi="微软雅黑" w:cs="宋体"/>
      <w:kern w:val="0"/>
      <w:sz w:val="18"/>
      <w:szCs w:val="18"/>
      <w:u w:val="single"/>
    </w:rPr>
  </w:style>
  <w:style w:type="paragraph" w:customStyle="1" w:styleId="26012">
    <w:name w:val="样式 样式 样式 标题 2 + 宋体 五号 非加粗 黑色 + 段前: 6 磅 段后: 0 磅 行距: 单倍行距 + 段前: 12..."/>
    <w:basedOn w:val="Normal"/>
    <w:pPr>
      <w:keepNext/>
      <w:keepLines/>
      <w:numPr>
        <w:ilvl w:val="1"/>
        <w:numId w:val="6"/>
      </w:numPr>
      <w:adjustRightInd w:val="0"/>
      <w:spacing w:before="240"/>
      <w:jc w:val="left"/>
      <w:textAlignment w:val="baseline"/>
      <w:outlineLvl w:val="1"/>
    </w:pPr>
    <w:rPr>
      <w:rFonts w:ascii="宋体" w:hAnsi="宋体" w:cs="宋体"/>
      <w:color w:val="000000"/>
      <w:kern w:val="0"/>
      <w:szCs w:val="20"/>
    </w:rPr>
  </w:style>
  <w:style w:type="paragraph" w:customStyle="1" w:styleId="ListParagraph1">
    <w:name w:val="List Paragraph1"/>
    <w:basedOn w:val="Normal"/>
    <w:pPr>
      <w:ind w:firstLineChars="200" w:firstLine="420"/>
    </w:pPr>
    <w:rPr>
      <w:rFonts w:ascii="Calibri" w:eastAsia="仿宋" w:hAnsi="Calibri" w:cs="Calibri"/>
      <w:sz w:val="28"/>
      <w:szCs w:val="28"/>
    </w:rPr>
  </w:style>
  <w:style w:type="paragraph" w:customStyle="1" w:styleId="AltA">
    <w:name w:val="正文 Alt+A"/>
    <w:basedOn w:val="Normal"/>
    <w:pPr>
      <w:ind w:rightChars="-18" w:right="-18"/>
      <w:jc w:val="left"/>
    </w:pPr>
    <w:rPr>
      <w:rFonts w:ascii="Arial" w:eastAsia="黑体" w:hAnsi="Arial"/>
      <w:sz w:val="15"/>
      <w:szCs w:val="20"/>
    </w:rPr>
  </w:style>
  <w:style w:type="paragraph" w:customStyle="1" w:styleId="ListParagraph2">
    <w:name w:val="List Paragraph2"/>
    <w:basedOn w:val="Normal"/>
    <w:pPr>
      <w:ind w:firstLineChars="200" w:firstLine="420"/>
    </w:pPr>
    <w:rPr>
      <w:rFonts w:ascii="Calibri" w:eastAsia="仿宋" w:hAnsi="Calibri" w:cs="Calibri"/>
      <w:sz w:val="28"/>
      <w:szCs w:val="28"/>
    </w:rPr>
  </w:style>
  <w:style w:type="paragraph" w:customStyle="1" w:styleId="a2">
    <w:name w:val="缺省文本"/>
    <w:pPr>
      <w:widowControl w:val="0"/>
      <w:autoSpaceDE w:val="0"/>
      <w:autoSpaceDN w:val="0"/>
      <w:adjustRightInd w:val="0"/>
    </w:pPr>
    <w:rPr>
      <w:color w:val="000000"/>
      <w:szCs w:val="24"/>
    </w:rPr>
  </w:style>
  <w:style w:type="paragraph" w:styleId="NoSpacing">
    <w:name w:val="No Spacing"/>
    <w:qFormat/>
    <w:pPr>
      <w:widowControl w:val="0"/>
      <w:jc w:val="both"/>
    </w:pPr>
    <w:rPr>
      <w:kern w:val="2"/>
      <w:sz w:val="21"/>
      <w:szCs w:val="24"/>
    </w:rPr>
  </w:style>
  <w:style w:type="paragraph" w:customStyle="1" w:styleId="Char1CharCharCharCharCharChar1CharCharCharCharCharChar">
    <w:name w:val="Char1 Char Char Char Char Char Char1 Char Char Char Char Char Char"/>
    <w:basedOn w:val="Normal"/>
    <w:pPr>
      <w:tabs>
        <w:tab w:val="left" w:pos="425"/>
      </w:tabs>
      <w:ind w:left="425" w:hanging="425"/>
    </w:pPr>
    <w:rPr>
      <w:sz w:val="24"/>
    </w:rPr>
  </w:style>
  <w:style w:type="paragraph" w:customStyle="1" w:styleId="CharCharCharCharCharChar1Char">
    <w:name w:val="Char Char Char Char Char Char1 Char"/>
    <w:basedOn w:val="Normal"/>
    <w:pPr>
      <w:widowControl/>
      <w:spacing w:after="160" w:line="240" w:lineRule="exact"/>
      <w:jc w:val="left"/>
    </w:pPr>
    <w:rPr>
      <w:rFonts w:ascii="Verdana" w:eastAsia="仿宋_GB2312" w:hAnsi="Verdana"/>
      <w:kern w:val="0"/>
      <w:sz w:val="24"/>
      <w:szCs w:val="20"/>
      <w:lang w:eastAsia="en-US"/>
    </w:rPr>
  </w:style>
  <w:style w:type="paragraph" w:customStyle="1" w:styleId="xl73">
    <w:name w:val="xl7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18"/>
      <w:szCs w:val="18"/>
    </w:rPr>
  </w:style>
  <w:style w:type="paragraph" w:customStyle="1" w:styleId="3h3H3sect12366">
    <w:name w:val="样式 标题 3h3H3sect1.2.3 + 五号 段前: 6 磅 段后: 6 磅 行距: 单倍行距"/>
    <w:basedOn w:val="Heading3"/>
    <w:pPr>
      <w:numPr>
        <w:ilvl w:val="2"/>
        <w:numId w:val="1"/>
      </w:numPr>
      <w:tabs>
        <w:tab w:val="left" w:pos="0"/>
      </w:tabs>
      <w:adjustRightInd w:val="0"/>
      <w:spacing w:before="120" w:after="120" w:line="240" w:lineRule="auto"/>
      <w:jc w:val="left"/>
      <w:textAlignment w:val="baseline"/>
    </w:pPr>
    <w:rPr>
      <w:rFonts w:cs="宋体"/>
      <w:bCs/>
      <w:kern w:val="0"/>
      <w:sz w:val="21"/>
    </w:rPr>
  </w:style>
  <w:style w:type="paragraph" w:customStyle="1" w:styleId="font6">
    <w:name w:val="font6"/>
    <w:basedOn w:val="Normal"/>
    <w:pPr>
      <w:widowControl/>
      <w:spacing w:before="100" w:beforeAutospacing="1" w:after="100" w:afterAutospacing="1"/>
      <w:jc w:val="left"/>
    </w:pPr>
    <w:rPr>
      <w:rFonts w:ascii="微软雅黑" w:eastAsia="微软雅黑" w:hAnsi="微软雅黑" w:cs="宋体"/>
      <w:kern w:val="0"/>
      <w:sz w:val="18"/>
      <w:szCs w:val="18"/>
    </w:rPr>
  </w:style>
  <w:style w:type="paragraph" w:customStyle="1" w:styleId="3Alt3">
    <w:name w:val="标题 3 Alt+3！"/>
    <w:basedOn w:val="Heading3"/>
    <w:pPr>
      <w:keepNext w:val="0"/>
      <w:keepLines w:val="0"/>
      <w:tabs>
        <w:tab w:val="left" w:pos="0"/>
      </w:tabs>
      <w:spacing w:beforeLines="50" w:before="156" w:after="0" w:line="360" w:lineRule="auto"/>
    </w:pPr>
    <w:rPr>
      <w:rFonts w:ascii="Arial" w:eastAsia="黑体" w:hAnsi="Arial"/>
      <w:color w:val="000080"/>
      <w:sz w:val="28"/>
    </w:rPr>
  </w:style>
  <w:style w:type="paragraph" w:customStyle="1" w:styleId="font5">
    <w:name w:val="font5"/>
    <w:basedOn w:val="Normal"/>
    <w:pPr>
      <w:widowControl/>
      <w:spacing w:before="100" w:beforeAutospacing="1" w:after="100" w:afterAutospacing="1"/>
      <w:jc w:val="left"/>
    </w:pPr>
    <w:rPr>
      <w:rFonts w:ascii="宋体" w:hAnsi="宋体" w:cs="宋体"/>
      <w:kern w:val="0"/>
      <w:sz w:val="18"/>
      <w:szCs w:val="18"/>
    </w:rPr>
  </w:style>
  <w:style w:type="paragraph" w:customStyle="1" w:styleId="CharCharCharCharCharCharCharCharCharChar">
    <w:name w:val="Char Char Char Char Char Char Char Char Char Char"/>
    <w:basedOn w:val="Normal"/>
    <w:pPr>
      <w:tabs>
        <w:tab w:val="left" w:pos="360"/>
      </w:tabs>
      <w:ind w:left="360" w:hangingChars="200" w:hanging="360"/>
    </w:pPr>
    <w:rPr>
      <w:sz w:val="24"/>
    </w:rPr>
  </w:style>
  <w:style w:type="paragraph" w:customStyle="1" w:styleId="xl78">
    <w:name w:val="xl78"/>
    <w:basedOn w:val="Normal"/>
    <w:pPr>
      <w:widowControl/>
      <w:pBdr>
        <w:top w:val="single" w:sz="4" w:space="0" w:color="auto"/>
        <w:bottom w:val="single" w:sz="4" w:space="0" w:color="auto"/>
      </w:pBdr>
      <w:shd w:val="clear" w:color="000000" w:fill="BFBFBF"/>
      <w:spacing w:before="100" w:beforeAutospacing="1" w:after="100" w:afterAutospacing="1"/>
      <w:jc w:val="left"/>
    </w:pPr>
    <w:rPr>
      <w:rFonts w:ascii="微软雅黑" w:eastAsia="微软雅黑" w:hAnsi="微软雅黑" w:cs="宋体"/>
      <w:b/>
      <w:bCs/>
      <w:kern w:val="0"/>
      <w:sz w:val="18"/>
      <w:szCs w:val="18"/>
    </w:rPr>
  </w:style>
  <w:style w:type="paragraph" w:customStyle="1" w:styleId="a">
    <w:name w:val="表"/>
    <w:basedOn w:val="Normal"/>
    <w:next w:val="a0"/>
    <w:pPr>
      <w:numPr>
        <w:numId w:val="12"/>
      </w:numPr>
      <w:tabs>
        <w:tab w:val="left" w:pos="680"/>
      </w:tabs>
      <w:spacing w:before="60" w:after="60" w:line="360" w:lineRule="atLeast"/>
      <w:jc w:val="center"/>
    </w:pPr>
    <w:rPr>
      <w:rFonts w:ascii="Arial" w:hAnsi="Arial"/>
      <w:b/>
      <w:sz w:val="28"/>
      <w:szCs w:val="20"/>
    </w:rPr>
  </w:style>
  <w:style w:type="paragraph" w:customStyle="1" w:styleId="20">
    <w:name w:val="样式 标题 2 + 宋体 五号 非加粗 黑色"/>
    <w:basedOn w:val="Heading2"/>
    <w:pPr>
      <w:numPr>
        <w:ilvl w:val="1"/>
        <w:numId w:val="1"/>
      </w:numPr>
      <w:tabs>
        <w:tab w:val="left" w:pos="0"/>
      </w:tabs>
      <w:adjustRightInd w:val="0"/>
      <w:spacing w:line="416" w:lineRule="atLeast"/>
      <w:jc w:val="left"/>
      <w:textAlignment w:val="baseline"/>
    </w:pPr>
    <w:rPr>
      <w:rFonts w:ascii="宋体" w:eastAsia="宋体" w:hAnsi="宋体"/>
      <w:b w:val="0"/>
      <w:bCs w:val="0"/>
      <w:color w:val="000000"/>
      <w:kern w:val="0"/>
      <w:sz w:val="21"/>
    </w:rPr>
  </w:style>
  <w:style w:type="paragraph" w:customStyle="1" w:styleId="10">
    <w:name w:val="列出段落1"/>
    <w:basedOn w:val="Normal"/>
    <w:qFormat/>
    <w:pPr>
      <w:ind w:firstLineChars="200" w:firstLine="420"/>
    </w:pPr>
    <w:rPr>
      <w:rFonts w:ascii="Calibri" w:hAnsi="Calibri"/>
      <w:szCs w:val="22"/>
    </w:rPr>
  </w:style>
  <w:style w:type="paragraph" w:customStyle="1" w:styleId="11">
    <w:name w:val="书目1"/>
    <w:basedOn w:val="Normal"/>
    <w:next w:val="Normal"/>
    <w:unhideWhenUsed/>
  </w:style>
  <w:style w:type="paragraph" w:customStyle="1" w:styleId="Char0">
    <w:name w:val="Char"/>
    <w:basedOn w:val="DocumentMap"/>
    <w:pPr>
      <w:widowControl/>
    </w:pPr>
    <w:rPr>
      <w:rFonts w:ascii="Tahoma" w:hAnsi="Tahoma"/>
      <w:sz w:val="24"/>
    </w:rPr>
  </w:style>
  <w:style w:type="paragraph" w:customStyle="1" w:styleId="xl69">
    <w:name w:val="xl6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微软雅黑" w:eastAsia="微软雅黑" w:hAnsi="微软雅黑" w:cs="宋体"/>
      <w:kern w:val="0"/>
      <w:sz w:val="18"/>
      <w:szCs w:val="18"/>
    </w:rPr>
  </w:style>
  <w:style w:type="paragraph" w:customStyle="1" w:styleId="xl92">
    <w:name w:val="xl92"/>
    <w:basedOn w:val="Normal"/>
    <w:pPr>
      <w:widowControl/>
      <w:shd w:val="clear" w:color="000000" w:fill="BFBFBF"/>
      <w:spacing w:before="100" w:beforeAutospacing="1" w:after="100" w:afterAutospacing="1"/>
      <w:jc w:val="left"/>
    </w:pPr>
    <w:rPr>
      <w:rFonts w:ascii="微软雅黑" w:eastAsia="微软雅黑" w:hAnsi="微软雅黑" w:cs="宋体"/>
      <w:kern w:val="0"/>
      <w:sz w:val="24"/>
    </w:rPr>
  </w:style>
  <w:style w:type="paragraph" w:customStyle="1" w:styleId="Char2">
    <w:name w:val="Char"/>
    <w:basedOn w:val="DocumentMap"/>
    <w:pPr>
      <w:widowControl/>
    </w:pPr>
    <w:rPr>
      <w:rFonts w:ascii="Tahoma" w:hAnsi="Tahoma"/>
      <w:sz w:val="24"/>
    </w:rPr>
  </w:style>
  <w:style w:type="paragraph" w:customStyle="1" w:styleId="xl71">
    <w:name w:val="xl7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Aufzhlung">
    <w:name w:val="Aufzählung"/>
    <w:basedOn w:val="Normal"/>
    <w:next w:val="Normal"/>
    <w:pPr>
      <w:keepLines/>
      <w:widowControl/>
      <w:tabs>
        <w:tab w:val="left" w:pos="113"/>
        <w:tab w:val="left" w:pos="360"/>
      </w:tabs>
      <w:spacing w:line="228" w:lineRule="exact"/>
      <w:ind w:left="113" w:hanging="113"/>
      <w:jc w:val="left"/>
    </w:pPr>
    <w:rPr>
      <w:rFonts w:ascii="MetaPlusLF" w:hAnsi="MetaPlusLF"/>
      <w:kern w:val="0"/>
      <w:sz w:val="15"/>
      <w:szCs w:val="20"/>
      <w:lang w:val="de-DE" w:eastAsia="de-DE"/>
    </w:rPr>
  </w:style>
  <w:style w:type="paragraph" w:customStyle="1" w:styleId="3Level3Headsect123H3h33rdlevell3CTHeading3-">
    <w:name w:val="样式 标题 3Level 3 Headsect1.2.3H3h33rd levell3CTHeading 3 -..."/>
    <w:basedOn w:val="Heading3"/>
    <w:pPr>
      <w:keepNext w:val="0"/>
      <w:numPr>
        <w:ilvl w:val="2"/>
        <w:numId w:val="13"/>
      </w:numPr>
      <w:tabs>
        <w:tab w:val="left" w:pos="1260"/>
      </w:tabs>
      <w:spacing w:line="415" w:lineRule="auto"/>
    </w:pPr>
    <w:rPr>
      <w:b w:val="0"/>
      <w:szCs w:val="32"/>
    </w:rPr>
  </w:style>
  <w:style w:type="paragraph" w:customStyle="1" w:styleId="xl70">
    <w:name w:val="xl7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18"/>
      <w:szCs w:val="18"/>
    </w:rPr>
  </w:style>
  <w:style w:type="paragraph" w:customStyle="1" w:styleId="12">
    <w:name w:val="样式1"/>
    <w:basedOn w:val="Normal"/>
    <w:pPr>
      <w:widowControl/>
      <w:jc w:val="center"/>
    </w:pPr>
    <w:rPr>
      <w:rFonts w:ascii="宋体" w:hAnsi="宋体" w:cs="Arial"/>
      <w:bCs/>
      <w:kern w:val="0"/>
      <w:sz w:val="24"/>
      <w:u w:val="single"/>
    </w:rPr>
  </w:style>
  <w:style w:type="paragraph" w:customStyle="1" w:styleId="tabletext">
    <w:name w:val="tabletext"/>
    <w:basedOn w:val="Normal"/>
    <w:pPr>
      <w:widowControl/>
      <w:spacing w:before="100" w:beforeAutospacing="1" w:after="100" w:afterAutospacing="1"/>
      <w:jc w:val="left"/>
    </w:pPr>
    <w:rPr>
      <w:rFonts w:ascii="宋体" w:hAnsi="宋体" w:cs="宋体"/>
      <w:kern w:val="0"/>
      <w:sz w:val="24"/>
    </w:rPr>
  </w:style>
  <w:style w:type="paragraph" w:customStyle="1" w:styleId="xl84">
    <w:name w:val="xl8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18"/>
      <w:szCs w:val="18"/>
    </w:rPr>
  </w:style>
  <w:style w:type="paragraph" w:customStyle="1" w:styleId="Char1CharCharChar">
    <w:name w:val="Char1 Char Char Char"/>
    <w:basedOn w:val="Normal"/>
    <w:pPr>
      <w:spacing w:line="360" w:lineRule="auto"/>
    </w:pPr>
    <w:rPr>
      <w:rFonts w:ascii="Tahoma" w:hAnsi="Tahoma"/>
      <w:sz w:val="24"/>
      <w:szCs w:val="20"/>
    </w:rPr>
  </w:style>
  <w:style w:type="paragraph" w:customStyle="1" w:styleId="xl81">
    <w:name w:val="xl81"/>
    <w:basedOn w:val="Normal"/>
    <w:pPr>
      <w:widowControl/>
      <w:pBdr>
        <w:top w:val="single" w:sz="4" w:space="0" w:color="auto"/>
        <w:bottom w:val="single" w:sz="4" w:space="0" w:color="auto"/>
      </w:pBdr>
      <w:shd w:val="clear" w:color="000000" w:fill="BFBFBF"/>
      <w:spacing w:before="100" w:beforeAutospacing="1" w:after="100" w:afterAutospacing="1"/>
      <w:jc w:val="right"/>
    </w:pPr>
    <w:rPr>
      <w:rFonts w:ascii="微软雅黑" w:eastAsia="微软雅黑" w:hAnsi="微软雅黑" w:cs="宋体"/>
      <w:b/>
      <w:bCs/>
      <w:kern w:val="0"/>
      <w:sz w:val="18"/>
      <w:szCs w:val="18"/>
    </w:rPr>
  </w:style>
  <w:style w:type="paragraph" w:customStyle="1" w:styleId="00">
    <w:name w:val="样式 首行缩进:  0 字符"/>
    <w:basedOn w:val="Normal"/>
    <w:pPr>
      <w:spacing w:line="360" w:lineRule="auto"/>
      <w:ind w:firstLineChars="200" w:firstLine="200"/>
    </w:pPr>
    <w:rPr>
      <w:sz w:val="24"/>
    </w:rPr>
  </w:style>
  <w:style w:type="paragraph" w:customStyle="1" w:styleId="xl80">
    <w:name w:val="xl80"/>
    <w:basedOn w:val="Normal"/>
    <w:pPr>
      <w:widowControl/>
      <w:pBdr>
        <w:top w:val="single" w:sz="4" w:space="0" w:color="auto"/>
        <w:left w:val="single" w:sz="4" w:space="0" w:color="auto"/>
        <w:bottom w:val="single" w:sz="4" w:space="0" w:color="auto"/>
      </w:pBdr>
      <w:spacing w:before="100" w:beforeAutospacing="1" w:after="100" w:afterAutospacing="1"/>
      <w:jc w:val="left"/>
    </w:pPr>
    <w:rPr>
      <w:rFonts w:ascii="微软雅黑" w:eastAsia="微软雅黑" w:hAnsi="微软雅黑" w:cs="宋体"/>
      <w:kern w:val="0"/>
      <w:sz w:val="18"/>
      <w:szCs w:val="18"/>
    </w:rPr>
  </w:style>
  <w:style w:type="paragraph" w:customStyle="1" w:styleId="xl83">
    <w:name w:val="xl8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微软雅黑" w:eastAsia="微软雅黑" w:hAnsi="微软雅黑" w:cs="宋体"/>
      <w:kern w:val="0"/>
      <w:sz w:val="18"/>
      <w:szCs w:val="18"/>
    </w:rPr>
  </w:style>
  <w:style w:type="paragraph" w:customStyle="1" w:styleId="xl91">
    <w:name w:val="xl91"/>
    <w:basedOn w:val="Normal"/>
    <w:pPr>
      <w:widowControl/>
      <w:spacing w:before="100" w:beforeAutospacing="1" w:after="100" w:afterAutospacing="1"/>
      <w:jc w:val="left"/>
    </w:pPr>
    <w:rPr>
      <w:rFonts w:ascii="微软雅黑" w:eastAsia="微软雅黑" w:hAnsi="微软雅黑" w:cs="宋体"/>
      <w:kern w:val="0"/>
      <w:sz w:val="18"/>
      <w:szCs w:val="18"/>
    </w:rPr>
  </w:style>
  <w:style w:type="paragraph" w:customStyle="1" w:styleId="xl75">
    <w:name w:val="xl7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软雅黑" w:eastAsia="微软雅黑" w:hAnsi="微软雅黑" w:cs="宋体"/>
      <w:kern w:val="0"/>
      <w:sz w:val="18"/>
      <w:szCs w:val="18"/>
    </w:rPr>
  </w:style>
  <w:style w:type="paragraph" w:customStyle="1" w:styleId="xl74">
    <w:name w:val="xl7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xl82">
    <w:name w:val="xl8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微软雅黑" w:eastAsia="微软雅黑" w:hAnsi="微软雅黑" w:cs="宋体"/>
      <w:kern w:val="0"/>
      <w:sz w:val="18"/>
      <w:szCs w:val="18"/>
    </w:rPr>
  </w:style>
  <w:style w:type="paragraph" w:customStyle="1" w:styleId="xl93">
    <w:name w:val="xl93"/>
    <w:basedOn w:val="Normal"/>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pPr>
    <w:rPr>
      <w:rFonts w:ascii="微软雅黑" w:eastAsia="微软雅黑" w:hAnsi="微软雅黑" w:cs="宋体"/>
      <w:kern w:val="0"/>
      <w:sz w:val="18"/>
      <w:szCs w:val="18"/>
    </w:rPr>
  </w:style>
  <w:style w:type="paragraph" w:customStyle="1" w:styleId="xl89">
    <w:name w:val="xl89"/>
    <w:basedOn w:val="Normal"/>
    <w:pPr>
      <w:widowControl/>
      <w:spacing w:before="100" w:beforeAutospacing="1" w:after="100" w:afterAutospacing="1"/>
      <w:jc w:val="left"/>
    </w:pPr>
    <w:rPr>
      <w:rFonts w:ascii="微软雅黑" w:eastAsia="微软雅黑" w:hAnsi="微软雅黑" w:cs="宋体"/>
      <w:kern w:val="0"/>
      <w:sz w:val="24"/>
    </w:rPr>
  </w:style>
  <w:style w:type="paragraph" w:customStyle="1" w:styleId="3H32ndSubheadl3CTh3Level3Headlevel3PIM3Headi2">
    <w:name w:val="样式 标题 3H32nd Subheadl3CTh3Level 3 Headlevel_3PIM 3Headi...2"/>
    <w:basedOn w:val="Heading3"/>
    <w:pPr>
      <w:tabs>
        <w:tab w:val="left" w:pos="709"/>
      </w:tabs>
      <w:adjustRightInd w:val="0"/>
      <w:spacing w:after="120" w:line="360" w:lineRule="auto"/>
      <w:ind w:left="709" w:hanging="709"/>
      <w:jc w:val="left"/>
      <w:textAlignment w:val="baseline"/>
    </w:pPr>
    <w:rPr>
      <w:rFonts w:cs="宋体"/>
      <w:bCs/>
      <w:kern w:val="0"/>
      <w:sz w:val="30"/>
    </w:rPr>
  </w:style>
  <w:style w:type="paragraph" w:customStyle="1" w:styleId="NotesHeadinginTable">
    <w:name w:val="Notes Heading in Table"/>
    <w:next w:val="Normal"/>
    <w:pPr>
      <w:keepNext/>
      <w:numPr>
        <w:numId w:val="14"/>
      </w:numPr>
      <w:spacing w:before="40" w:after="40"/>
    </w:pPr>
    <w:rPr>
      <w:rFonts w:ascii="Arial" w:eastAsia="黑体" w:hAnsi="Arial" w:cs="Arial"/>
      <w:sz w:val="18"/>
      <w:szCs w:val="18"/>
    </w:rPr>
  </w:style>
  <w:style w:type="paragraph" w:customStyle="1" w:styleId="xl72">
    <w:name w:val="xl7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微软雅黑" w:eastAsia="微软雅黑" w:hAnsi="微软雅黑" w:cs="宋体"/>
      <w:kern w:val="0"/>
      <w:sz w:val="18"/>
      <w:szCs w:val="18"/>
    </w:rPr>
  </w:style>
  <w:style w:type="paragraph" w:customStyle="1" w:styleId="CharCharChar">
    <w:name w:val="Char Char Char"/>
    <w:basedOn w:val="Normal"/>
    <w:rPr>
      <w:rFonts w:ascii="Tahoma" w:hAnsi="Tahoma"/>
      <w:sz w:val="24"/>
      <w:szCs w:val="20"/>
    </w:rPr>
  </w:style>
  <w:style w:type="paragraph" w:customStyle="1" w:styleId="Default">
    <w:name w:val="Default"/>
    <w:pPr>
      <w:widowControl w:val="0"/>
      <w:autoSpaceDE w:val="0"/>
      <w:autoSpaceDN w:val="0"/>
      <w:adjustRightInd w:val="0"/>
    </w:pPr>
    <w:rPr>
      <w:rFonts w:ascii="黑体" w:eastAsia="黑体" w:cs="黑体"/>
      <w:color w:val="000000"/>
      <w:sz w:val="24"/>
      <w:szCs w:val="24"/>
    </w:rPr>
  </w:style>
  <w:style w:type="paragraph" w:customStyle="1" w:styleId="CharCharCharCharCharChar">
    <w:name w:val="Char Char Char Char Char Char"/>
    <w:basedOn w:val="Normal"/>
    <w:rPr>
      <w:szCs w:val="21"/>
    </w:rPr>
  </w:style>
  <w:style w:type="paragraph" w:customStyle="1" w:styleId="xl76">
    <w:name w:val="xl7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18"/>
      <w:szCs w:val="18"/>
    </w:rPr>
  </w:style>
  <w:style w:type="paragraph" w:customStyle="1" w:styleId="TOC10">
    <w:name w:val="TOC 标题1"/>
    <w:basedOn w:val="Heading1"/>
    <w:next w:val="Normal"/>
    <w:qFormat/>
    <w:pPr>
      <w:tabs>
        <w:tab w:val="left" w:pos="2776"/>
      </w:tabs>
      <w:spacing w:line="578" w:lineRule="auto"/>
      <w:outlineLvl w:val="9"/>
    </w:pPr>
    <w:rPr>
      <w:rFonts w:ascii="Times New Roman" w:hAnsi="Times New Roman"/>
    </w:rPr>
  </w:style>
  <w:style w:type="paragraph" w:customStyle="1" w:styleId="xl87">
    <w:name w:val="xl87"/>
    <w:basedOn w:val="Normal"/>
    <w:pPr>
      <w:widowControl/>
      <w:spacing w:before="100" w:beforeAutospacing="1" w:after="100" w:afterAutospacing="1"/>
      <w:jc w:val="left"/>
    </w:pPr>
    <w:rPr>
      <w:rFonts w:ascii="微软雅黑" w:eastAsia="微软雅黑" w:hAnsi="微软雅黑" w:cs="宋体"/>
      <w:kern w:val="0"/>
      <w:sz w:val="24"/>
    </w:rPr>
  </w:style>
  <w:style w:type="paragraph" w:customStyle="1" w:styleId="xl77">
    <w:name w:val="xl77"/>
    <w:basedOn w:val="Normal"/>
    <w:pPr>
      <w:widowControl/>
      <w:pBdr>
        <w:top w:val="single" w:sz="4"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CharCharChar0">
    <w:name w:val="Char Char Char"/>
    <w:basedOn w:val="Normal"/>
    <w:rPr>
      <w:rFonts w:ascii="Tahoma" w:hAnsi="Tahoma"/>
      <w:sz w:val="24"/>
      <w:szCs w:val="20"/>
    </w:rPr>
  </w:style>
  <w:style w:type="paragraph" w:customStyle="1" w:styleId="pit">
    <w:name w:val="pit正文"/>
    <w:basedOn w:val="Normal"/>
    <w:pPr>
      <w:spacing w:line="400" w:lineRule="exact"/>
    </w:pPr>
    <w:rPr>
      <w:spacing w:val="20"/>
      <w:sz w:val="24"/>
      <w:szCs w:val="20"/>
    </w:rPr>
  </w:style>
  <w:style w:type="paragraph" w:customStyle="1" w:styleId="455">
    <w:name w:val="样式 标题 4 + 段前: 5 磅 段后: 5 磅 行距: 单倍行距"/>
    <w:basedOn w:val="Heading4"/>
    <w:pPr>
      <w:numPr>
        <w:ilvl w:val="3"/>
        <w:numId w:val="1"/>
      </w:numPr>
      <w:tabs>
        <w:tab w:val="left" w:pos="0"/>
      </w:tabs>
      <w:adjustRightInd w:val="0"/>
      <w:spacing w:before="100" w:after="100" w:line="240" w:lineRule="auto"/>
      <w:jc w:val="left"/>
      <w:textAlignment w:val="baseline"/>
    </w:pPr>
    <w:rPr>
      <w:rFonts w:cs="宋体"/>
      <w:bCs/>
      <w:kern w:val="0"/>
    </w:rPr>
  </w:style>
  <w:style w:type="paragraph" w:customStyle="1" w:styleId="xl88">
    <w:name w:val="xl88"/>
    <w:basedOn w:val="Normal"/>
    <w:pPr>
      <w:widowControl/>
      <w:spacing w:before="100" w:beforeAutospacing="1" w:after="100" w:afterAutospacing="1"/>
      <w:jc w:val="left"/>
    </w:pPr>
    <w:rPr>
      <w:rFonts w:ascii="微软雅黑" w:eastAsia="微软雅黑" w:hAnsi="微软雅黑" w:cs="宋体"/>
      <w:color w:val="000000"/>
      <w:kern w:val="0"/>
      <w:sz w:val="22"/>
      <w:szCs w:val="22"/>
    </w:rPr>
  </w:style>
  <w:style w:type="paragraph" w:customStyle="1" w:styleId="DefaultText">
    <w:name w:val="Default Text"/>
    <w:pPr>
      <w:widowControl w:val="0"/>
      <w:autoSpaceDE w:val="0"/>
      <w:autoSpaceDN w:val="0"/>
      <w:adjustRightInd w:val="0"/>
    </w:pPr>
    <w:rPr>
      <w:color w:val="000000"/>
      <w:sz w:val="24"/>
      <w:szCs w:val="24"/>
    </w:rPr>
  </w:style>
  <w:style w:type="paragraph" w:customStyle="1" w:styleId="CharChar2">
    <w:name w:val="Char Char2"/>
    <w:basedOn w:val="DocumentMap"/>
  </w:style>
  <w:style w:type="paragraph" w:customStyle="1" w:styleId="xl90">
    <w:name w:val="xl90"/>
    <w:basedOn w:val="Normal"/>
    <w:pPr>
      <w:widowControl/>
      <w:spacing w:before="100" w:beforeAutospacing="1" w:after="100" w:afterAutospacing="1"/>
      <w:jc w:val="right"/>
    </w:pPr>
    <w:rPr>
      <w:rFonts w:ascii="微软雅黑" w:eastAsia="微软雅黑" w:hAnsi="微软雅黑" w:cs="宋体"/>
      <w:kern w:val="0"/>
      <w:sz w:val="24"/>
    </w:rPr>
  </w:style>
  <w:style w:type="paragraph" w:customStyle="1" w:styleId="Style10">
    <w:name w:val="_Style 1"/>
    <w:basedOn w:val="Normal"/>
    <w:pPr>
      <w:ind w:firstLineChars="200" w:firstLine="420"/>
    </w:pPr>
    <w:rPr>
      <w:rFonts w:ascii="Calibri" w:eastAsia="仿宋" w:hAnsi="Calibri" w:cs="Calibri"/>
      <w:sz w:val="28"/>
      <w:szCs w:val="28"/>
    </w:rPr>
  </w:style>
  <w:style w:type="paragraph" w:customStyle="1" w:styleId="xl24">
    <w:name w:val="xl24"/>
    <w:basedOn w:val="Normal"/>
    <w:pPr>
      <w:widowControl/>
      <w:spacing w:before="100" w:beforeAutospacing="1" w:after="100" w:afterAutospacing="1"/>
      <w:jc w:val="center"/>
      <w:textAlignment w:val="center"/>
    </w:pPr>
    <w:rPr>
      <w:rFonts w:ascii="宋体" w:hAnsi="宋体"/>
      <w:kern w:val="0"/>
      <w:sz w:val="24"/>
    </w:rPr>
  </w:style>
  <w:style w:type="paragraph" w:customStyle="1" w:styleId="a3">
    <w:name w:val="条款样式"/>
    <w:basedOn w:val="Normal"/>
    <w:pPr>
      <w:tabs>
        <w:tab w:val="left" w:pos="770"/>
      </w:tabs>
      <w:spacing w:line="440" w:lineRule="exact"/>
      <w:ind w:left="770" w:hanging="770"/>
      <w:jc w:val="left"/>
    </w:pPr>
    <w:rPr>
      <w:rFonts w:ascii="Calibri" w:hAnsi="Calibri"/>
      <w:szCs w:val="22"/>
    </w:rPr>
  </w:style>
  <w:style w:type="paragraph" w:customStyle="1" w:styleId="xl67">
    <w:name w:val="xl6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18"/>
      <w:szCs w:val="18"/>
    </w:rPr>
  </w:style>
  <w:style w:type="paragraph" w:customStyle="1" w:styleId="xl86">
    <w:name w:val="xl86"/>
    <w:basedOn w:val="Normal"/>
    <w:pPr>
      <w:widowControl/>
      <w:pBdr>
        <w:top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3">
    <w:name w:val="新标题3"/>
    <w:basedOn w:val="3Level3Headsect123H3h33rdlevell3CTHeading3-"/>
    <w:rPr>
      <w:b/>
    </w:rPr>
  </w:style>
  <w:style w:type="paragraph" w:customStyle="1" w:styleId="dash6b63-6587">
    <w:name w:val="dash6b63-6587"/>
    <w:basedOn w:val="Normal"/>
    <w:pPr>
      <w:widowControl/>
      <w:spacing w:before="100" w:beforeAutospacing="1" w:after="100" w:afterAutospacing="1"/>
      <w:jc w:val="left"/>
    </w:pPr>
    <w:rPr>
      <w:rFonts w:ascii="宋体" w:hAnsi="宋体"/>
      <w:kern w:val="0"/>
      <w:sz w:val="24"/>
    </w:rPr>
  </w:style>
  <w:style w:type="paragraph" w:customStyle="1" w:styleId="xl68">
    <w:name w:val="xl6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18"/>
      <w:szCs w:val="18"/>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DocumentMap"/>
    <w:pPr>
      <w:adjustRightInd w:val="0"/>
      <w:spacing w:line="436" w:lineRule="exact"/>
      <w:ind w:left="357"/>
      <w:jc w:val="left"/>
      <w:outlineLvl w:val="3"/>
    </w:pPr>
    <w:rPr>
      <w:rFonts w:ascii="Tahoma" w:hAnsi="Tahoma"/>
      <w:b/>
      <w:sz w:val="24"/>
    </w:rPr>
  </w:style>
  <w:style w:type="paragraph" w:customStyle="1" w:styleId="xl85">
    <w:name w:val="xl85"/>
    <w:basedOn w:val="Normal"/>
    <w:pPr>
      <w:widowControl/>
      <w:pBdr>
        <w:top w:val="single" w:sz="4" w:space="0" w:color="auto"/>
        <w:left w:val="single" w:sz="4" w:space="0" w:color="auto"/>
        <w:bottom w:val="single" w:sz="4" w:space="0" w:color="auto"/>
      </w:pBdr>
      <w:spacing w:before="100" w:beforeAutospacing="1" w:after="100" w:afterAutospacing="1"/>
      <w:jc w:val="left"/>
    </w:pPr>
    <w:rPr>
      <w:rFonts w:ascii="微软雅黑" w:eastAsia="微软雅黑" w:hAnsi="微软雅黑" w:cs="宋体"/>
      <w:kern w:val="0"/>
      <w:sz w:val="18"/>
      <w:szCs w:val="18"/>
    </w:rPr>
  </w:style>
  <w:style w:type="character" w:customStyle="1" w:styleId="NormalIndentChar">
    <w:name w:val="Normal Indent Char"/>
    <w:link w:val="NormalIndent"/>
    <w:qFormat/>
    <w:rPr>
      <w:kern w:val="2"/>
      <w:sz w:val="21"/>
    </w:rPr>
  </w:style>
  <w:style w:type="paragraph" w:customStyle="1" w:styleId="Style3">
    <w:name w:val="_Style 3"/>
    <w:basedOn w:val="Normal"/>
    <w:uiPriority w:val="34"/>
    <w:qFormat/>
    <w:pPr>
      <w:widowControl/>
      <w:spacing w:line="460" w:lineRule="exact"/>
      <w:ind w:firstLineChars="200" w:firstLine="420"/>
      <w:jc w:val="left"/>
    </w:pPr>
    <w:rPr>
      <w:sz w:val="28"/>
      <w:szCs w:val="22"/>
    </w:rPr>
  </w:style>
  <w:style w:type="character" w:customStyle="1" w:styleId="Char3">
    <w:name w:val="纯文本 Char"/>
    <w:qFormat/>
    <w:rPr>
      <w:rFonts w:ascii="宋体" w:hAnsi="Courier New"/>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95105">
      <w:bodyDiv w:val="1"/>
      <w:marLeft w:val="0"/>
      <w:marRight w:val="0"/>
      <w:marTop w:val="0"/>
      <w:marBottom w:val="0"/>
      <w:divBdr>
        <w:top w:val="none" w:sz="0" w:space="0" w:color="auto"/>
        <w:left w:val="none" w:sz="0" w:space="0" w:color="auto"/>
        <w:bottom w:val="none" w:sz="0" w:space="0" w:color="auto"/>
        <w:right w:val="none" w:sz="0" w:space="0" w:color="auto"/>
      </w:divBdr>
    </w:div>
    <w:div w:id="310452783">
      <w:bodyDiv w:val="1"/>
      <w:marLeft w:val="0"/>
      <w:marRight w:val="0"/>
      <w:marTop w:val="0"/>
      <w:marBottom w:val="0"/>
      <w:divBdr>
        <w:top w:val="none" w:sz="0" w:space="0" w:color="auto"/>
        <w:left w:val="none" w:sz="0" w:space="0" w:color="auto"/>
        <w:bottom w:val="none" w:sz="0" w:space="0" w:color="auto"/>
        <w:right w:val="none" w:sz="0" w:space="0" w:color="auto"/>
      </w:divBdr>
    </w:div>
    <w:div w:id="1044712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4515FB-9A44-40C2-8C89-473D03C9E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4294967273</TotalTime>
  <Pages>39</Pages>
  <Words>7590</Words>
  <Characters>43264</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sysin.org</Company>
  <LinksUpToDate>false</LinksUpToDate>
  <CharactersWithSpaces>50753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xupeng</cp:lastModifiedBy>
  <cp:revision>30</cp:revision>
  <cp:lastPrinted>2026-05-11T03:28:00Z</cp:lastPrinted>
  <dcterms:created xsi:type="dcterms:W3CDTF">2023-07-21T07:30:00Z</dcterms:created>
  <dcterms:modified xsi:type="dcterms:W3CDTF">2026-05-11T03:28:00Z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177F0BCB7CF34209A1DCBD907F5941EA</vt:lpwstr>
  </property>
</Properties>
</file>